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7B6" w:rsidRPr="00C03111" w:rsidRDefault="00C03111" w:rsidP="00C03111">
      <w:pPr>
        <w:ind w:left="-1276" w:right="-5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03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Подснежник – первое дыхание весны. Он получил свое название за способность растения пробиваться из земли и зацветать с первыми теплыми весенними лучами солнца, когда чуть подтает снег. В переводе с латинского означающих “молочный цветок”. Вероятно, в этом названии отразился нежный белоснежный цвет подснежника.</w:t>
      </w:r>
      <w:r w:rsidRPr="00C0311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03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подснежниках сложено немало легенд. Одна из них гласит, что когда Бог изгнал Адама и Еву из Рая, на земле была зима, и шел снег. Ева замерзла и стала плакать. Она с грустью вспоминала о теплых райских садах. Чтобы утешить ее Бог превратил несколько снежинок в цветки подснежника. Так что первыми цветами на Земле, возможно, были именно подснежники.</w:t>
      </w:r>
      <w:r w:rsidRPr="00C0311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03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другой русской легенде однажды старуха Зима со своими спутниками Морозом и Ветром решила не пускать на землю Весну. Но смелый Подснежник выпрямился, расправил лепестки и попросил защиты у Солнца. Солнце заметило бесстрашный цветок, согрело землю и открыло дорогу Весне.</w:t>
      </w:r>
    </w:p>
    <w:p w:rsidR="00C03111" w:rsidRDefault="00C03111" w:rsidP="00C03111">
      <w:pPr>
        <w:ind w:left="-1276" w:right="-568"/>
      </w:pPr>
      <w:r>
        <w:rPr>
          <w:noProof/>
          <w:lang w:eastAsia="ru-RU"/>
        </w:rPr>
        <w:drawing>
          <wp:inline distT="0" distB="0" distL="0" distR="0">
            <wp:extent cx="5940425" cy="3944442"/>
            <wp:effectExtent l="0" t="0" r="3175" b="0"/>
            <wp:docPr id="1" name="Рисунок 1" descr="https://kladraz.ru/upload/blogs2/2016/3/5391_7f6b661edb30885d39a23912500325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ladraz.ru/upload/blogs2/2016/3/5391_7f6b661edb30885d39a239125003252b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44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111" w:rsidRPr="00C03111" w:rsidRDefault="00C03111" w:rsidP="00C03111">
      <w:pPr>
        <w:ind w:left="-1276" w:right="-568"/>
        <w:rPr>
          <w:rFonts w:ascii="Times New Roman" w:hAnsi="Times New Roman" w:cs="Times New Roman"/>
          <w:sz w:val="44"/>
          <w:szCs w:val="44"/>
        </w:rPr>
      </w:pPr>
    </w:p>
    <w:p w:rsidR="00C03111" w:rsidRPr="00C03111" w:rsidRDefault="00C03111" w:rsidP="00C03111">
      <w:pPr>
        <w:ind w:left="-1276" w:right="-568"/>
        <w:rPr>
          <w:rFonts w:ascii="Times New Roman" w:hAnsi="Times New Roman" w:cs="Times New Roman"/>
          <w:sz w:val="44"/>
          <w:szCs w:val="44"/>
        </w:rPr>
      </w:pPr>
      <w:proofErr w:type="gramStart"/>
      <w:r w:rsidRPr="00C03111">
        <w:rPr>
          <w:rStyle w:val="a3"/>
          <w:rFonts w:ascii="Times New Roman" w:hAnsi="Times New Roman" w:cs="Times New Roman"/>
          <w:color w:val="000000"/>
          <w:sz w:val="44"/>
          <w:szCs w:val="44"/>
          <w:bdr w:val="none" w:sz="0" w:space="0" w:color="auto" w:frame="1"/>
          <w:shd w:val="clear" w:color="auto" w:fill="FFFFFF"/>
        </w:rPr>
        <w:t>Материалы:</w:t>
      </w:r>
      <w:r w:rsidRPr="00C03111">
        <w:rPr>
          <w:rFonts w:ascii="Times New Roman" w:hAnsi="Times New Roman" w:cs="Times New Roman"/>
          <w:color w:val="000000"/>
          <w:sz w:val="44"/>
          <w:szCs w:val="44"/>
        </w:rPr>
        <w:br/>
      </w:r>
      <w:r w:rsidRPr="00C03111">
        <w:rPr>
          <w:rFonts w:ascii="Times New Roman" w:hAnsi="Times New Roman" w:cs="Times New Roman"/>
          <w:color w:val="000000"/>
          <w:sz w:val="44"/>
          <w:szCs w:val="44"/>
          <w:shd w:val="clear" w:color="auto" w:fill="FFFFFF"/>
        </w:rPr>
        <w:t>-</w:t>
      </w:r>
      <w:proofErr w:type="gramEnd"/>
      <w:r w:rsidRPr="00C03111">
        <w:rPr>
          <w:rFonts w:ascii="Times New Roman" w:hAnsi="Times New Roman" w:cs="Times New Roman"/>
          <w:color w:val="000000"/>
          <w:sz w:val="44"/>
          <w:szCs w:val="44"/>
          <w:shd w:val="clear" w:color="auto" w:fill="FFFFFF"/>
        </w:rPr>
        <w:t xml:space="preserve"> гуашь;</w:t>
      </w:r>
      <w:r w:rsidRPr="00C03111">
        <w:rPr>
          <w:rFonts w:ascii="Times New Roman" w:hAnsi="Times New Roman" w:cs="Times New Roman"/>
          <w:color w:val="000000"/>
          <w:sz w:val="44"/>
          <w:szCs w:val="44"/>
        </w:rPr>
        <w:br/>
      </w:r>
      <w:r w:rsidRPr="00C03111">
        <w:rPr>
          <w:rFonts w:ascii="Times New Roman" w:hAnsi="Times New Roman" w:cs="Times New Roman"/>
          <w:color w:val="000000"/>
          <w:sz w:val="44"/>
          <w:szCs w:val="44"/>
          <w:shd w:val="clear" w:color="auto" w:fill="FFFFFF"/>
        </w:rPr>
        <w:t>- альбомный лист;</w:t>
      </w:r>
      <w:r w:rsidRPr="00C03111">
        <w:rPr>
          <w:rFonts w:ascii="Times New Roman" w:hAnsi="Times New Roman" w:cs="Times New Roman"/>
          <w:color w:val="000000"/>
          <w:sz w:val="44"/>
          <w:szCs w:val="44"/>
        </w:rPr>
        <w:br/>
      </w:r>
      <w:r w:rsidRPr="00C03111">
        <w:rPr>
          <w:rFonts w:ascii="Times New Roman" w:hAnsi="Times New Roman" w:cs="Times New Roman"/>
          <w:color w:val="000000"/>
          <w:sz w:val="44"/>
          <w:szCs w:val="44"/>
          <w:shd w:val="clear" w:color="auto" w:fill="FFFFFF"/>
        </w:rPr>
        <w:t>- кисти;</w:t>
      </w:r>
      <w:r w:rsidRPr="00C03111">
        <w:rPr>
          <w:rFonts w:ascii="Times New Roman" w:hAnsi="Times New Roman" w:cs="Times New Roman"/>
          <w:color w:val="000000"/>
          <w:sz w:val="44"/>
          <w:szCs w:val="44"/>
        </w:rPr>
        <w:br/>
      </w:r>
      <w:r w:rsidRPr="00C03111">
        <w:rPr>
          <w:rFonts w:ascii="Times New Roman" w:hAnsi="Times New Roman" w:cs="Times New Roman"/>
          <w:color w:val="000000"/>
          <w:sz w:val="44"/>
          <w:szCs w:val="44"/>
          <w:shd w:val="clear" w:color="auto" w:fill="FFFFFF"/>
        </w:rPr>
        <w:t xml:space="preserve">- </w:t>
      </w:r>
      <w:r w:rsidRPr="00C03111">
        <w:rPr>
          <w:rFonts w:ascii="Times New Roman" w:hAnsi="Times New Roman" w:cs="Times New Roman"/>
          <w:color w:val="000000"/>
          <w:sz w:val="44"/>
          <w:szCs w:val="44"/>
          <w:shd w:val="clear" w:color="auto" w:fill="FFFFFF"/>
        </w:rPr>
        <w:t>соль</w:t>
      </w:r>
      <w:r>
        <w:rPr>
          <w:rFonts w:ascii="Times New Roman" w:hAnsi="Times New Roman" w:cs="Times New Roman"/>
          <w:color w:val="000000"/>
          <w:sz w:val="44"/>
          <w:szCs w:val="44"/>
          <w:shd w:val="clear" w:color="auto" w:fill="FFFFFF"/>
        </w:rPr>
        <w:t>.</w:t>
      </w:r>
    </w:p>
    <w:p w:rsidR="00C03111" w:rsidRDefault="00C03111" w:rsidP="00C03111">
      <w:pPr>
        <w:ind w:left="-1276" w:right="-568" w:firstLine="992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03111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lastRenderedPageBreak/>
        <w:t>Последовательность выполнения</w:t>
      </w:r>
      <w:r w:rsidRPr="00C03111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.</w:t>
      </w:r>
      <w:r w:rsidRPr="00C0311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031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</w:t>
      </w:r>
      <w:r w:rsidRPr="00C031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Берем альбомный лист бумаги, располагаем вертикально. Чтобы </w:t>
      </w:r>
      <w:proofErr w:type="spellStart"/>
      <w:r w:rsidRPr="00C031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затонировать</w:t>
      </w:r>
      <w:proofErr w:type="spellEnd"/>
      <w:r w:rsidRPr="00C031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лист, мочим его водой и растушевываем на нем кистью краску от насыщенно синего до голубого.</w:t>
      </w:r>
    </w:p>
    <w:p w:rsidR="00C03111" w:rsidRDefault="00C03111" w:rsidP="00C03111">
      <w:pPr>
        <w:ind w:left="-1276" w:right="-568" w:firstLine="992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5934075" cy="4114800"/>
            <wp:effectExtent l="0" t="0" r="9525" b="0"/>
            <wp:docPr id="9" name="Рисунок 9" descr="https://kladraz.ru/upload/blogs2/2016/3/5391_5ca93fd4df74ea81edba7b5b6ce16c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kladraz.ru/upload/blogs2/2016/3/5391_5ca93fd4df74ea81edba7b5b6ce16ce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111" w:rsidRPr="00C03111" w:rsidRDefault="00C03111" w:rsidP="00C03111">
      <w:pPr>
        <w:ind w:left="-1276" w:right="-568" w:firstLine="992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5940425" cy="3966579"/>
            <wp:effectExtent l="0" t="0" r="3175" b="0"/>
            <wp:docPr id="10" name="Рисунок 10" descr="https://kladraz.ru/upload/blogs2/2016/3/5391_0a7149050be43e521003262701f7709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kladraz.ru/upload/blogs2/2016/3/5391_0a7149050be43e521003262701f7709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6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111" w:rsidRPr="00C03111" w:rsidRDefault="00C03111" w:rsidP="00C03111">
      <w:pPr>
        <w:ind w:right="-568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C03111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lastRenderedPageBreak/>
        <w:t xml:space="preserve">2. </w:t>
      </w:r>
      <w:r w:rsidRPr="00C03111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Тоненькой кисточкой прорисовываем стебли будущих подснежников и траву. Детям сложно рисовать сразу кисточкой, поэтому нарисовать все это можно предварительно простым карандашом.</w:t>
      </w:r>
    </w:p>
    <w:p w:rsidR="00C03111" w:rsidRDefault="00C03111" w:rsidP="00C03111">
      <w:pPr>
        <w:ind w:left="-1276" w:right="-568" w:firstLine="992"/>
        <w:jc w:val="center"/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5940425" cy="4106022"/>
            <wp:effectExtent l="0" t="0" r="3175" b="8890"/>
            <wp:docPr id="8" name="Рисунок 8" descr="https://kladraz.ru/upload/blogs2/2016/3/5391_7879d6cc6032e2318d956f6200afd7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kladraz.ru/upload/blogs2/2016/3/5391_7879d6cc6032e2318d956f6200afd71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06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111" w:rsidRDefault="00C03111" w:rsidP="00C03111">
      <w:pPr>
        <w:ind w:left="-1276" w:right="-568" w:firstLine="992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C03111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3.</w:t>
      </w:r>
      <w:r w:rsidRPr="00C03111">
        <w:rPr>
          <w:rFonts w:ascii="Times New Roman" w:hAnsi="Times New Roman" w:cs="Times New Roman"/>
          <w:color w:val="000000"/>
          <w:sz w:val="23"/>
          <w:szCs w:val="23"/>
        </w:rPr>
        <w:t xml:space="preserve">  </w:t>
      </w:r>
      <w:r w:rsidRPr="00C03111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Рисуем листья подснежников.</w:t>
      </w:r>
    </w:p>
    <w:p w:rsidR="00C03111" w:rsidRPr="00C03111" w:rsidRDefault="00C03111" w:rsidP="00C03111">
      <w:pPr>
        <w:ind w:left="-1276" w:right="-568" w:firstLine="992"/>
        <w:jc w:val="center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5410200" cy="4057650"/>
            <wp:effectExtent l="0" t="0" r="0" b="0"/>
            <wp:docPr id="11" name="Рисунок 11" descr="https://kladraz.ru/upload/blogs2/2016/3/5391_355aa54506af9d386e2d4a695f59af3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kladraz.ru/upload/blogs2/2016/3/5391_355aa54506af9d386e2d4a695f59af3f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1025" cy="4058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111" w:rsidRPr="00C03111" w:rsidRDefault="00C03111" w:rsidP="00C03111">
      <w:pPr>
        <w:ind w:left="-1276" w:right="-568"/>
        <w:rPr>
          <w:rFonts w:ascii="Times New Roman" w:hAnsi="Times New Roman" w:cs="Times New Roman"/>
          <w:sz w:val="24"/>
          <w:szCs w:val="24"/>
        </w:rPr>
      </w:pPr>
      <w:r w:rsidRPr="00C03111"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Pr="00C031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031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Когда краски высохнут можно приступать к рисованию бутонов самих подснежников белой гуашью. Рисовать нужно быстро, чтобы краска не успела высохнуть.</w:t>
      </w:r>
    </w:p>
    <w:p w:rsidR="00C03111" w:rsidRDefault="00C03111" w:rsidP="00C03111">
      <w:pPr>
        <w:ind w:left="-1276" w:right="-568"/>
        <w:jc w:val="center"/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2" name="Рисунок 12" descr="https://kladraz.ru/upload/blogs2/2016/3/5391_dc30dad20582c2c273baed1520b973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kladraz.ru/upload/blogs2/2016/3/5391_dc30dad20582c2c273baed1520b973bd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111" w:rsidRDefault="00C03111" w:rsidP="00C03111">
      <w:pPr>
        <w:ind w:left="-1276" w:right="-56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03111">
        <w:rPr>
          <w:rFonts w:ascii="Times New Roman" w:hAnsi="Times New Roman" w:cs="Times New Roman"/>
          <w:sz w:val="24"/>
          <w:szCs w:val="24"/>
        </w:rPr>
        <w:t xml:space="preserve">5. </w:t>
      </w:r>
      <w:r w:rsidRPr="00C031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Посыпать крупной солью.</w:t>
      </w:r>
    </w:p>
    <w:p w:rsidR="00C03111" w:rsidRDefault="00C03111" w:rsidP="002006A7">
      <w:pPr>
        <w:ind w:left="-1276" w:right="-56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041899" cy="3781425"/>
            <wp:effectExtent l="0" t="0" r="6985" b="0"/>
            <wp:docPr id="13" name="Рисунок 13" descr="https://kladraz.ru/upload/blogs2/2016/3/5391_423c00fa0a713291b63bfab5de8237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kladraz.ru/upload/blogs2/2016/3/5391_423c00fa0a713291b63bfab5de82372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4108" cy="3783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6A7" w:rsidRDefault="002006A7" w:rsidP="002006A7">
      <w:pPr>
        <w:ind w:left="-1276" w:right="-56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06A7">
        <w:rPr>
          <w:rFonts w:ascii="Times New Roman" w:hAnsi="Times New Roman" w:cs="Times New Roman"/>
          <w:sz w:val="24"/>
          <w:szCs w:val="24"/>
        </w:rPr>
        <w:lastRenderedPageBreak/>
        <w:t xml:space="preserve">6. </w:t>
      </w:r>
      <w:r w:rsidRPr="002006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Стряхнуть соль.</w:t>
      </w:r>
    </w:p>
    <w:p w:rsidR="002006A7" w:rsidRDefault="002006A7" w:rsidP="002006A7">
      <w:pPr>
        <w:ind w:left="-1276" w:right="-56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4" name="Рисунок 14" descr="https://kladraz.ru/upload/blogs2/2016/3/5391_1ada78083e9e6133d485e98fa02071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kladraz.ru/upload/blogs2/2016/3/5391_1ada78083e9e6133d485e98fa02071aa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6A7" w:rsidRDefault="002006A7" w:rsidP="002006A7">
      <w:pPr>
        <w:ind w:left="-1276" w:right="-56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06A7">
        <w:rPr>
          <w:rFonts w:ascii="Times New Roman" w:hAnsi="Times New Roman" w:cs="Times New Roman"/>
          <w:sz w:val="24"/>
          <w:szCs w:val="24"/>
        </w:rPr>
        <w:t xml:space="preserve">7. </w:t>
      </w:r>
      <w:r w:rsidRPr="002006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Методом </w:t>
      </w:r>
      <w:proofErr w:type="spellStart"/>
      <w:r w:rsidRPr="002006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ты</w:t>
      </w:r>
      <w:r w:rsidRPr="002006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</w:t>
      </w:r>
      <w:proofErr w:type="spellEnd"/>
      <w:r w:rsidRPr="002006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наносим снежок и так же посыпаем солью, стряхиваем.</w:t>
      </w:r>
    </w:p>
    <w:p w:rsidR="002006A7" w:rsidRPr="002006A7" w:rsidRDefault="002006A7" w:rsidP="002006A7">
      <w:pPr>
        <w:ind w:left="-1276" w:right="-56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448300" cy="3999469"/>
            <wp:effectExtent l="0" t="0" r="0" b="1270"/>
            <wp:docPr id="15" name="Рисунок 15" descr="https://kladraz.ru/upload/blogs2/2016/3/5391_220840484d266ebd7159db8d9c23b9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kladraz.ru/upload/blogs2/2016/3/5391_220840484d266ebd7159db8d9c23b91a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1089" cy="4001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111" w:rsidRDefault="002006A7" w:rsidP="00C03111">
      <w:pPr>
        <w:ind w:left="-1276" w:right="-56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06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8. </w:t>
      </w:r>
      <w:r w:rsidRPr="002006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Картина готова.</w:t>
      </w:r>
      <w:r w:rsidRPr="002006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06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Осталось оформить ее в рамку.</w:t>
      </w:r>
    </w:p>
    <w:p w:rsidR="002006A7" w:rsidRPr="002006A7" w:rsidRDefault="002006A7" w:rsidP="002006A7">
      <w:pPr>
        <w:ind w:left="-1276" w:right="-56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6" name="Рисунок 16" descr="https://kladraz.ru/upload/blogs2/2016/3/5391_334a5198b0413e0c7df44b492b1dd5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kladraz.ru/upload/blogs2/2016/3/5391_334a5198b0413e0c7df44b492b1dd5c4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03111" w:rsidRPr="00C03111" w:rsidRDefault="00C03111" w:rsidP="00C03111">
      <w:pPr>
        <w:ind w:left="-1276" w:right="-568"/>
        <w:rPr>
          <w:rFonts w:ascii="Times New Roman" w:hAnsi="Times New Roman" w:cs="Times New Roman"/>
          <w:sz w:val="24"/>
          <w:szCs w:val="24"/>
        </w:rPr>
      </w:pPr>
    </w:p>
    <w:p w:rsidR="00C03111" w:rsidRPr="00C03111" w:rsidRDefault="00C03111" w:rsidP="00C03111">
      <w:pPr>
        <w:ind w:left="-1276" w:right="-568"/>
        <w:rPr>
          <w:rFonts w:ascii="Times New Roman" w:hAnsi="Times New Roman" w:cs="Times New Roman"/>
          <w:sz w:val="24"/>
          <w:szCs w:val="24"/>
        </w:rPr>
      </w:pPr>
    </w:p>
    <w:p w:rsidR="00C03111" w:rsidRPr="00C03111" w:rsidRDefault="00C03111" w:rsidP="00C03111">
      <w:pPr>
        <w:ind w:left="-1276" w:right="-568"/>
        <w:rPr>
          <w:rFonts w:ascii="Times New Roman" w:hAnsi="Times New Roman" w:cs="Times New Roman"/>
          <w:sz w:val="24"/>
          <w:szCs w:val="24"/>
        </w:rPr>
      </w:pPr>
    </w:p>
    <w:p w:rsidR="00C03111" w:rsidRPr="00C03111" w:rsidRDefault="00C03111" w:rsidP="00C03111">
      <w:pPr>
        <w:ind w:left="-1276" w:right="-568"/>
        <w:rPr>
          <w:rFonts w:ascii="Times New Roman" w:hAnsi="Times New Roman" w:cs="Times New Roman"/>
          <w:sz w:val="24"/>
          <w:szCs w:val="24"/>
        </w:rPr>
      </w:pPr>
    </w:p>
    <w:p w:rsidR="00C03111" w:rsidRPr="00C03111" w:rsidRDefault="00C03111" w:rsidP="00C03111">
      <w:pPr>
        <w:ind w:left="-1276" w:right="-568"/>
        <w:rPr>
          <w:rFonts w:ascii="Times New Roman" w:hAnsi="Times New Roman" w:cs="Times New Roman"/>
          <w:sz w:val="24"/>
          <w:szCs w:val="24"/>
        </w:rPr>
      </w:pPr>
    </w:p>
    <w:sectPr w:rsidR="00C03111" w:rsidRPr="00C031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324"/>
    <w:rsid w:val="000447B6"/>
    <w:rsid w:val="002006A7"/>
    <w:rsid w:val="00264324"/>
    <w:rsid w:val="00C0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C203F-4037-44E7-AF0C-46F6A19E7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031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Савелий</dc:creator>
  <cp:keywords/>
  <dc:description/>
  <cp:lastModifiedBy>Савелий</cp:lastModifiedBy>
  <cp:revision>3</cp:revision>
  <dcterms:created xsi:type="dcterms:W3CDTF">2020-04-13T08:02:00Z</dcterms:created>
  <dcterms:modified xsi:type="dcterms:W3CDTF">2020-04-13T08:16:00Z</dcterms:modified>
</cp:coreProperties>
</file>