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78" w:rsidRPr="00502178" w:rsidRDefault="00502178" w:rsidP="00502178">
      <w:pPr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50217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0E21EA" wp14:editId="4D37E320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357008" cy="1323975"/>
            <wp:effectExtent l="0" t="0" r="5715" b="0"/>
            <wp:wrapThrough wrapText="bothSides">
              <wp:wrapPolygon edited="0">
                <wp:start x="0" y="0"/>
                <wp:lineTo x="0" y="21134"/>
                <wp:lineTo x="21478" y="21134"/>
                <wp:lineTo x="21478" y="0"/>
                <wp:lineTo x="0" y="0"/>
              </wp:wrapPolygon>
            </wp:wrapThrough>
            <wp:docPr id="1" name="Рисунок 1" descr="https://sm-news.ru/wp-content/uploads/2020/02/05/fruit_vegetables_bananas_498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m-news.ru/wp-content/uploads/2020/02/05/fruit_vegetables_bananas_498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008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178">
        <w:rPr>
          <w:rFonts w:ascii="Times New Roman" w:hAnsi="Times New Roman" w:cs="Times New Roman"/>
          <w:b/>
          <w:i/>
          <w:color w:val="C00000"/>
          <w:sz w:val="36"/>
          <w:szCs w:val="36"/>
        </w:rPr>
        <w:t>Правильное питание.</w:t>
      </w:r>
    </w:p>
    <w:p w:rsidR="00502178" w:rsidRPr="00502178" w:rsidRDefault="00502178" w:rsidP="00502178">
      <w:pPr>
        <w:rPr>
          <w:rFonts w:ascii="Times New Roman" w:hAnsi="Times New Roman" w:cs="Times New Roman"/>
          <w:sz w:val="28"/>
          <w:szCs w:val="28"/>
        </w:rPr>
      </w:pPr>
      <w:r w:rsidRPr="00502178">
        <w:rPr>
          <w:rFonts w:ascii="Times New Roman" w:hAnsi="Times New Roman" w:cs="Times New Roman"/>
          <w:sz w:val="28"/>
          <w:szCs w:val="28"/>
        </w:rPr>
        <w:t>«</w:t>
      </w:r>
      <w:r w:rsidRPr="00502178">
        <w:rPr>
          <w:rFonts w:ascii="Times New Roman" w:hAnsi="Times New Roman" w:cs="Times New Roman"/>
          <w:b/>
          <w:i/>
          <w:sz w:val="28"/>
          <w:szCs w:val="28"/>
        </w:rPr>
        <w:t>Человек рождается здоровым, а все его болезни приходят к нему через рот с пищей</w:t>
      </w:r>
      <w:r w:rsidRPr="00502178">
        <w:rPr>
          <w:rFonts w:ascii="Times New Roman" w:hAnsi="Times New Roman" w:cs="Times New Roman"/>
          <w:sz w:val="28"/>
          <w:szCs w:val="28"/>
        </w:rPr>
        <w:t>».  (Гиппократ)</w:t>
      </w:r>
    </w:p>
    <w:p w:rsidR="00502178" w:rsidRPr="00502178" w:rsidRDefault="00502178" w:rsidP="00502178">
      <w:pPr>
        <w:rPr>
          <w:rFonts w:ascii="Times New Roman" w:hAnsi="Times New Roman" w:cs="Times New Roman"/>
          <w:sz w:val="28"/>
          <w:szCs w:val="28"/>
        </w:rPr>
      </w:pPr>
    </w:p>
    <w:p w:rsidR="00502178" w:rsidRPr="00502178" w:rsidRDefault="00502178" w:rsidP="0050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178">
        <w:t xml:space="preserve">       </w:t>
      </w:r>
      <w:r w:rsidRPr="00502178">
        <w:rPr>
          <w:rFonts w:ascii="Times New Roman" w:hAnsi="Times New Roman" w:cs="Times New Roman"/>
          <w:sz w:val="28"/>
          <w:szCs w:val="28"/>
        </w:rPr>
        <w:t xml:space="preserve">Питание – это необходимая потребность организма и обязательное условие существование человека. Но только при правильном, сбалансированном питании можно сохранить здоровье, молодость, красоту и работоспособность. </w:t>
      </w:r>
    </w:p>
    <w:p w:rsidR="00502178" w:rsidRPr="00502178" w:rsidRDefault="00502178" w:rsidP="0050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178">
        <w:rPr>
          <w:rFonts w:ascii="Times New Roman" w:hAnsi="Times New Roman" w:cs="Times New Roman"/>
          <w:sz w:val="28"/>
          <w:szCs w:val="28"/>
        </w:rPr>
        <w:t xml:space="preserve">     Действительно, мы чаще всего питаемся тем, что нам нравиться по вкусовым качествам, тем, к чему привыкли, или тем, что можно быстро и без труда приготовить.</w:t>
      </w:r>
    </w:p>
    <w:p w:rsidR="00502178" w:rsidRPr="00502178" w:rsidRDefault="00502178" w:rsidP="0050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178">
        <w:rPr>
          <w:rFonts w:ascii="Times New Roman" w:hAnsi="Times New Roman" w:cs="Times New Roman"/>
          <w:sz w:val="28"/>
          <w:szCs w:val="28"/>
        </w:rPr>
        <w:t xml:space="preserve">      Через некоторое время организм начинает реагировать на подобное к нему неуважение различными заболеваниями. Поэтому очень важно вовремя обратиться к рациональному питанию, тем более если вы – родители, а значит, именно ваш пример ляжет в основу будущей культуры питания вашего ребёнка. Именно вы формируете его первые вкусовые нормы, пристрастия и привычки, от вас будет зависеть его будущее здоровье. </w:t>
      </w:r>
    </w:p>
    <w:p w:rsidR="00502178" w:rsidRPr="00502178" w:rsidRDefault="00502178" w:rsidP="0050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178">
        <w:rPr>
          <w:rFonts w:ascii="Times New Roman" w:hAnsi="Times New Roman" w:cs="Times New Roman"/>
          <w:sz w:val="28"/>
          <w:szCs w:val="28"/>
        </w:rPr>
        <w:t xml:space="preserve">      Детский организм развивается бурно и быстро. В короткие сроки дошкольного детства формируются и совершенствуются многие органы и системы. Организм ребёнка также очень пластичен, он гораздо чувствительнее к воздействиям внешней среды, чем организм взрослого.</w:t>
      </w:r>
    </w:p>
    <w:p w:rsidR="00502178" w:rsidRPr="00502178" w:rsidRDefault="00502178" w:rsidP="0050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178">
        <w:rPr>
          <w:rFonts w:ascii="Times New Roman" w:hAnsi="Times New Roman" w:cs="Times New Roman"/>
          <w:sz w:val="28"/>
          <w:szCs w:val="28"/>
        </w:rPr>
        <w:t xml:space="preserve">      Поэтому очень важно правильно организовать питание детей, учитывая возможные физиологические особенности, обращая особое внимание на подготовку мышц, костей и мозга к резкому возрастанию умственных и физических нагрузок, к изменению режима, связанному с началом учёбы в школе.</w:t>
      </w:r>
    </w:p>
    <w:p w:rsidR="00502178" w:rsidRPr="00502178" w:rsidRDefault="00502178" w:rsidP="0050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178">
        <w:rPr>
          <w:rFonts w:ascii="Times New Roman" w:hAnsi="Times New Roman" w:cs="Times New Roman"/>
          <w:sz w:val="28"/>
          <w:szCs w:val="28"/>
        </w:rPr>
        <w:t xml:space="preserve">     Постоянно соблюдайте несколько </w:t>
      </w:r>
      <w:r w:rsidRPr="00502178">
        <w:rPr>
          <w:rFonts w:ascii="Times New Roman" w:hAnsi="Times New Roman" w:cs="Times New Roman"/>
          <w:b/>
          <w:sz w:val="28"/>
          <w:szCs w:val="28"/>
        </w:rPr>
        <w:t>основных принципов питания</w:t>
      </w:r>
      <w:r w:rsidRPr="00502178">
        <w:rPr>
          <w:rFonts w:ascii="Times New Roman" w:hAnsi="Times New Roman" w:cs="Times New Roman"/>
          <w:sz w:val="28"/>
          <w:szCs w:val="28"/>
        </w:rPr>
        <w:t xml:space="preserve">, которые станут фундаментом здоровья ребёнка. </w:t>
      </w:r>
    </w:p>
    <w:p w:rsidR="00502178" w:rsidRPr="00502178" w:rsidRDefault="00502178" w:rsidP="0050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178" w:rsidRPr="00502178" w:rsidRDefault="00502178" w:rsidP="005021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2178">
        <w:rPr>
          <w:rFonts w:ascii="Times New Roman" w:hAnsi="Times New Roman" w:cs="Times New Roman"/>
          <w:color w:val="FF0000"/>
          <w:sz w:val="28"/>
          <w:szCs w:val="28"/>
        </w:rPr>
        <w:t>Режим питания.</w:t>
      </w:r>
    </w:p>
    <w:p w:rsidR="00502178" w:rsidRPr="00502178" w:rsidRDefault="00502178" w:rsidP="005021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217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41129A6" wp14:editId="5177BC24">
            <wp:simplePos x="0" y="0"/>
            <wp:positionH relativeFrom="column">
              <wp:posOffset>2948940</wp:posOffset>
            </wp:positionH>
            <wp:positionV relativeFrom="paragraph">
              <wp:posOffset>8255</wp:posOffset>
            </wp:positionV>
            <wp:extent cx="2891790" cy="1562100"/>
            <wp:effectExtent l="0" t="0" r="3810" b="0"/>
            <wp:wrapTight wrapText="bothSides">
              <wp:wrapPolygon edited="0">
                <wp:start x="0" y="0"/>
                <wp:lineTo x="0" y="21337"/>
                <wp:lineTo x="21486" y="21337"/>
                <wp:lineTo x="21486" y="0"/>
                <wp:lineTo x="0" y="0"/>
              </wp:wrapPolygon>
            </wp:wrapTight>
            <wp:docPr id="2" name="Рисунок 2" descr="https://i.mycdn.me/image?id=852045060407&amp;t=3&amp;plc=WEB&amp;tkn=*szKMv9qsWE-2bPresmC9QuaqX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2045060407&amp;t=3&amp;plc=WEB&amp;tkn=*szKMv9qsWE-2bPresmC9QuaqXY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6" t="64206" r="7517" b="6746"/>
                    <a:stretch/>
                  </pic:blipFill>
                  <pic:spPr bwMode="auto">
                    <a:xfrm>
                      <a:off x="0" y="0"/>
                      <a:ext cx="289179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178">
        <w:rPr>
          <w:rFonts w:ascii="Times New Roman" w:hAnsi="Times New Roman" w:cs="Times New Roman"/>
          <w:color w:val="FF0000"/>
          <w:sz w:val="28"/>
          <w:szCs w:val="28"/>
        </w:rPr>
        <w:t>Разнообразие продуктов.</w:t>
      </w:r>
    </w:p>
    <w:p w:rsidR="00502178" w:rsidRPr="00502178" w:rsidRDefault="00502178" w:rsidP="005021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2178">
        <w:rPr>
          <w:rFonts w:ascii="Times New Roman" w:hAnsi="Times New Roman" w:cs="Times New Roman"/>
          <w:color w:val="FF0000"/>
          <w:sz w:val="28"/>
          <w:szCs w:val="28"/>
        </w:rPr>
        <w:t>Достаточность объёма пищи.</w:t>
      </w:r>
      <w:r w:rsidRPr="00502178">
        <w:rPr>
          <w:noProof/>
          <w:lang w:eastAsia="ru-RU"/>
        </w:rPr>
        <w:t xml:space="preserve"> </w:t>
      </w:r>
    </w:p>
    <w:p w:rsidR="00502178" w:rsidRPr="00502178" w:rsidRDefault="00502178" w:rsidP="005021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2178">
        <w:rPr>
          <w:rFonts w:ascii="Times New Roman" w:hAnsi="Times New Roman" w:cs="Times New Roman"/>
          <w:color w:val="FF0000"/>
          <w:sz w:val="28"/>
          <w:szCs w:val="28"/>
        </w:rPr>
        <w:t>Соблюдение гигиены питания.</w:t>
      </w:r>
      <w:r w:rsidRPr="00502178">
        <w:rPr>
          <w:noProof/>
          <w:lang w:eastAsia="ru-RU"/>
        </w:rPr>
        <w:t xml:space="preserve"> </w:t>
      </w:r>
    </w:p>
    <w:p w:rsidR="00502178" w:rsidRPr="00502178" w:rsidRDefault="00502178" w:rsidP="005021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2178">
        <w:rPr>
          <w:rFonts w:ascii="Times New Roman" w:hAnsi="Times New Roman" w:cs="Times New Roman"/>
          <w:color w:val="FF0000"/>
          <w:sz w:val="28"/>
          <w:szCs w:val="28"/>
        </w:rPr>
        <w:t>Удовольствие от процесса еды.</w:t>
      </w:r>
    </w:p>
    <w:p w:rsidR="00502178" w:rsidRPr="00502178" w:rsidRDefault="00502178" w:rsidP="0050217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8208" w:type="dxa"/>
        <w:tblLook w:val="04A0" w:firstRow="1" w:lastRow="0" w:firstColumn="1" w:lastColumn="0" w:noHBand="0" w:noVBand="1"/>
      </w:tblPr>
      <w:tblGrid>
        <w:gridCol w:w="8208"/>
      </w:tblGrid>
      <w:tr w:rsidR="00502178" w:rsidRPr="00502178" w:rsidTr="009E1CCE">
        <w:trPr>
          <w:trHeight w:val="255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178" w:rsidRPr="00502178" w:rsidRDefault="00502178" w:rsidP="00502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02178" w:rsidRPr="00502178" w:rsidRDefault="00502178" w:rsidP="00502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02178" w:rsidRPr="00502178" w:rsidTr="009E1CCE">
        <w:trPr>
          <w:trHeight w:val="255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2178" w:rsidRPr="00502178" w:rsidRDefault="00502178" w:rsidP="00502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87FEF" w:rsidRDefault="00087FEF">
      <w:bookmarkStart w:id="0" w:name="_GoBack"/>
      <w:bookmarkEnd w:id="0"/>
    </w:p>
    <w:sectPr w:rsidR="0008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0F46"/>
    <w:multiLevelType w:val="hybridMultilevel"/>
    <w:tmpl w:val="1DC8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78"/>
    <w:rsid w:val="00087FEF"/>
    <w:rsid w:val="0050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761D-423F-4FA7-90BC-2AE96A8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2021-01-17T02:36:00Z</dcterms:created>
  <dcterms:modified xsi:type="dcterms:W3CDTF">2021-01-17T02:37:00Z</dcterms:modified>
</cp:coreProperties>
</file>