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207" w:rsidRPr="00103B11" w:rsidRDefault="001E1207" w:rsidP="00103B11">
      <w:pPr>
        <w:pStyle w:val="a3"/>
        <w:jc w:val="center"/>
        <w:rPr>
          <w:rFonts w:ascii="Times New Roman" w:hAnsi="Times New Roman" w:cs="Times New Roman"/>
          <w:b/>
          <w:i/>
          <w:color w:val="0070C0"/>
          <w:sz w:val="36"/>
          <w:szCs w:val="36"/>
          <w:lang w:eastAsia="ru-RU"/>
        </w:rPr>
      </w:pPr>
      <w:r w:rsidRPr="00103B11">
        <w:rPr>
          <w:rFonts w:ascii="Times New Roman" w:hAnsi="Times New Roman" w:cs="Times New Roman"/>
          <w:b/>
          <w:i/>
          <w:color w:val="0070C0"/>
          <w:sz w:val="36"/>
          <w:szCs w:val="36"/>
          <w:lang w:eastAsia="ru-RU"/>
        </w:rPr>
        <w:t>Развитие мелкой моторики рук у детей</w:t>
      </w:r>
      <w:r w:rsidR="00611709">
        <w:rPr>
          <w:rFonts w:ascii="Times New Roman" w:hAnsi="Times New Roman" w:cs="Times New Roman"/>
          <w:b/>
          <w:i/>
          <w:color w:val="0070C0"/>
          <w:sz w:val="36"/>
          <w:szCs w:val="36"/>
          <w:lang w:eastAsia="ru-RU"/>
        </w:rPr>
        <w:t xml:space="preserve"> 4-6 лет.</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148590</wp:posOffset>
            </wp:positionH>
            <wp:positionV relativeFrom="paragraph">
              <wp:posOffset>3810</wp:posOffset>
            </wp:positionV>
            <wp:extent cx="2724150" cy="1838325"/>
            <wp:effectExtent l="0" t="0" r="0" b="9525"/>
            <wp:wrapSquare wrapText="bothSides"/>
            <wp:docPr id="1" name="Рисунок 1" descr="https://pedsovet.su/_pu/68/513437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edsovet.su/_pu/68/51343785.jpg"/>
                    <pic:cNvPicPr>
                      <a:picLocks noChangeAspect="1" noChangeArrowheads="1"/>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4667" t="3500"/>
                    <a:stretch/>
                  </pic:blipFill>
                  <pic:spPr bwMode="auto">
                    <a:xfrm>
                      <a:off x="0" y="0"/>
                      <a:ext cx="2724150" cy="1838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1E1207" w:rsidRPr="00103B11" w:rsidRDefault="001E1207" w:rsidP="00103B11">
      <w:pPr>
        <w:pStyle w:val="a3"/>
        <w:rPr>
          <w:rFonts w:ascii="Times New Roman" w:hAnsi="Times New Roman" w:cs="Times New Roman"/>
          <w:sz w:val="28"/>
          <w:szCs w:val="28"/>
          <w:lang w:eastAsia="ru-RU"/>
        </w:rPr>
      </w:pP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На этапе подготовки детей к школе серьезное внимание нужно уделять развитию мелкой моторики рук. Это поможет им улучшить двигательную координацию и быстро овладеть навыками письма, а также поспособствует развитию их речи и мышления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br/>
      </w:r>
    </w:p>
    <w:p w:rsidR="001E1207" w:rsidRPr="00103B11" w:rsidRDefault="001E1207" w:rsidP="00103B11">
      <w:pPr>
        <w:pStyle w:val="a3"/>
        <w:rPr>
          <w:rFonts w:ascii="Times New Roman" w:hAnsi="Times New Roman" w:cs="Times New Roman"/>
          <w:b/>
          <w:vanish/>
          <w:sz w:val="28"/>
          <w:szCs w:val="28"/>
          <w:lang w:eastAsia="ru-RU"/>
        </w:rPr>
      </w:pPr>
      <w:r w:rsidRPr="00103B11">
        <w:rPr>
          <w:rFonts w:ascii="Times New Roman" w:hAnsi="Times New Roman" w:cs="Times New Roman"/>
          <w:b/>
          <w:vanish/>
          <w:sz w:val="28"/>
          <w:szCs w:val="28"/>
          <w:lang w:eastAsia="ru-RU"/>
        </w:rPr>
        <w:t>Начало формы</w:t>
      </w:r>
    </w:p>
    <w:p w:rsidR="001E1207" w:rsidRPr="00103B11" w:rsidRDefault="001E1207" w:rsidP="00103B11">
      <w:pPr>
        <w:pStyle w:val="a3"/>
        <w:rPr>
          <w:rFonts w:ascii="Times New Roman" w:hAnsi="Times New Roman" w:cs="Times New Roman"/>
          <w:b/>
          <w:vanish/>
          <w:sz w:val="28"/>
          <w:szCs w:val="28"/>
          <w:lang w:eastAsia="ru-RU"/>
        </w:rPr>
      </w:pPr>
      <w:r w:rsidRPr="00103B11">
        <w:rPr>
          <w:rFonts w:ascii="Times New Roman" w:hAnsi="Times New Roman" w:cs="Times New Roman"/>
          <w:b/>
          <w:vanish/>
          <w:sz w:val="28"/>
          <w:szCs w:val="28"/>
          <w:lang w:eastAsia="ru-RU"/>
        </w:rPr>
        <w:t>Конец формы</w:t>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Что значит развивать мелкую моторику?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Мелкой моторикой называют умение воспроизводить кистью руки и пальцами точные движения. Это важно не только для выработки </w:t>
      </w:r>
      <w:hyperlink r:id="rId6" w:tgtFrame="_blank" w:history="1">
        <w:r w:rsidRPr="00103B11">
          <w:rPr>
            <w:rFonts w:ascii="Times New Roman" w:hAnsi="Times New Roman" w:cs="Times New Roman"/>
            <w:color w:val="005FCB"/>
            <w:sz w:val="28"/>
            <w:szCs w:val="28"/>
            <w:u w:val="single"/>
            <w:lang w:eastAsia="ru-RU"/>
          </w:rPr>
          <w:t>красивого почерка</w:t>
        </w:r>
      </w:hyperlink>
      <w:r w:rsidRPr="00103B11">
        <w:rPr>
          <w:rFonts w:ascii="Times New Roman" w:hAnsi="Times New Roman" w:cs="Times New Roman"/>
          <w:sz w:val="28"/>
          <w:szCs w:val="28"/>
          <w:lang w:eastAsia="ru-RU"/>
        </w:rPr>
        <w:t>, надо также помнить, что фаланги пальцев являются основными инструментами в работе для представителей многих профессий. Развитию мелкой моторики рук у детей 4 -7 лет способствует рисование, игра на музыкальных инструментах, работа с пластилином и мелким конструктором. Но наибольший эффект получается в результате проведения специальных занятий.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Упражнения, которые предлагаются детям, способствуют развитию точности и быстроты движения. В результате их выполнения кисти рук и пальцы станут более сильными гибкими и подвижными. Различают три вида таких заданий: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упражнения с мелкими предметами;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графические задания;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пальчиковые игры.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 свете подготовки к школе наибольшее внимание нужно уделять выполнению графических заданий. Дети должны научиться штриховать, проводить линии разной толщины и формы. При этом надо следить, чтобы они наносили линии без отрыва ручки от бумаги, не выходили за обозначенные контуры, не оставляли пробелы, правильно выполняли движения (сверху вниз, слева направо), не поворачивали тетрадь, правильно сидели за столом.    </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Занятия по развитию мелкой моторики рук нужно проводить </w:t>
      </w:r>
      <w:r w:rsidRPr="00103B11">
        <w:rPr>
          <w:rFonts w:ascii="Times New Roman" w:hAnsi="Times New Roman" w:cs="Times New Roman"/>
          <w:color w:val="0070C0"/>
          <w:sz w:val="28"/>
          <w:szCs w:val="28"/>
          <w:u w:val="single"/>
          <w:lang w:eastAsia="ru-RU"/>
        </w:rPr>
        <w:t>регулярно,</w:t>
      </w:r>
      <w:r w:rsidRPr="00103B11">
        <w:rPr>
          <w:rFonts w:ascii="Times New Roman" w:hAnsi="Times New Roman" w:cs="Times New Roman"/>
          <w:sz w:val="28"/>
          <w:szCs w:val="28"/>
          <w:lang w:eastAsia="ru-RU"/>
        </w:rPr>
        <w:t>занимаясь по 10 – 20 минут в день. Нельзя допускать монотонности и однообразия, в ходе занятия следует предлагать детям несколько разных упражнений с увлекательным игровым содержанием. Для этого взрослым предлагается воспользоваться картотекой упражнений для развития мелкой моторики рук у детей.</w:t>
      </w:r>
    </w:p>
    <w:p w:rsidR="00103B11" w:rsidRDefault="00103B11"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lastRenderedPageBreak/>
        <w:t>Графические задания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Большинство таких заданий выполняются на подготовленных карточках. Можно приобрести специальные тетради, прописи, </w:t>
      </w:r>
      <w:proofErr w:type="spellStart"/>
      <w:r w:rsidRPr="00103B11">
        <w:rPr>
          <w:rFonts w:ascii="Times New Roman" w:hAnsi="Times New Roman" w:cs="Times New Roman"/>
          <w:sz w:val="28"/>
          <w:szCs w:val="28"/>
          <w:lang w:eastAsia="ru-RU"/>
        </w:rPr>
        <w:t>разукрашки</w:t>
      </w:r>
      <w:proofErr w:type="spellEnd"/>
      <w:r w:rsidRPr="00103B11">
        <w:rPr>
          <w:rFonts w:ascii="Times New Roman" w:hAnsi="Times New Roman" w:cs="Times New Roman"/>
          <w:sz w:val="28"/>
          <w:szCs w:val="28"/>
          <w:lang w:eastAsia="ru-RU"/>
        </w:rPr>
        <w:t>.</w:t>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Контуры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На карточке нанесены контуры предметов и образец штриховки (вертикальная, горизонтальная, наклонная). Указано направление линий.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816679" cy="1971675"/>
            <wp:effectExtent l="0" t="0" r="3175" b="0"/>
            <wp:docPr id="2" name="Рисунок 2" descr="https://pedsovet.su/_pu/68/820146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edsovet.su/_pu/68/82014684.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8375" cy="1972862"/>
                    </a:xfrm>
                    <a:prstGeom prst="rect">
                      <a:avLst/>
                    </a:prstGeom>
                    <a:noFill/>
                    <a:ln>
                      <a:noFill/>
                    </a:ln>
                  </pic:spPr>
                </pic:pic>
              </a:graphicData>
            </a:graphic>
          </wp:inline>
        </w:drawing>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Детям нужно заштриховать рисунки, стараясь не выходить за их контуры и делать равномерные отступы между линиями.</w:t>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Дождик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На картинке нарисованы тучки, а внизу цветы. Детей просят полить цветочки, чтобы они не завяли. Для этого им надо провести линии. Такое задание можно выполнять несколько раз, предлагая каждый раз картинку с другими видами линий. </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811801" cy="3419151"/>
            <wp:effectExtent l="0" t="0" r="7620" b="0"/>
            <wp:docPr id="3" name="Рисунок 3" descr="https://pedsovet.su/_pu/68/348827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edsovet.su/_pu/68/34882704.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819224" cy="3428177"/>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459324" cy="3600450"/>
            <wp:effectExtent l="0" t="0" r="0" b="0"/>
            <wp:docPr id="4" name="Рисунок 4" descr="https://pedsovet.su/_pu/68/585176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edsovet.su/_pu/68/58517669.jpg"/>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62424" cy="3604988"/>
                    </a:xfrm>
                    <a:prstGeom prst="rect">
                      <a:avLst/>
                    </a:prstGeom>
                    <a:noFill/>
                    <a:ln>
                      <a:noFill/>
                    </a:ln>
                  </pic:spPr>
                </pic:pic>
              </a:graphicData>
            </a:graphic>
          </wp:inline>
        </w:drawing>
      </w: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E027BC" w:rsidP="00103B11">
      <w:pPr>
        <w:pStyle w:val="a3"/>
        <w:rPr>
          <w:rFonts w:ascii="Times New Roman" w:hAnsi="Times New Roman" w:cs="Times New Roman"/>
          <w:b/>
          <w:sz w:val="28"/>
          <w:szCs w:val="28"/>
          <w:lang w:eastAsia="ru-RU"/>
        </w:rPr>
      </w:pPr>
      <w:r w:rsidRPr="00103B11">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-61595</wp:posOffset>
            </wp:positionH>
            <wp:positionV relativeFrom="paragraph">
              <wp:posOffset>208280</wp:posOffset>
            </wp:positionV>
            <wp:extent cx="3268980" cy="2314575"/>
            <wp:effectExtent l="0" t="0" r="7620" b="9525"/>
            <wp:wrapSquare wrapText="bothSides"/>
            <wp:docPr id="5" name="Рисунок 5" descr="https://pedsovet.su/_pu/68/339201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edsovet.su/_pu/68/33920173.jp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8980" cy="2314575"/>
                    </a:xfrm>
                    <a:prstGeom prst="rect">
                      <a:avLst/>
                    </a:prstGeom>
                    <a:noFill/>
                    <a:ln>
                      <a:noFill/>
                    </a:ln>
                  </pic:spPr>
                </pic:pic>
              </a:graphicData>
            </a:graphic>
          </wp:anchor>
        </w:drawing>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Волны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Нужно обвести кораблик и нарисовать волны на воде. Следует обратить внимание, что линии разного вида (прямые и изогнутые). </w:t>
      </w:r>
    </w:p>
    <w:p w:rsidR="001E1207" w:rsidRPr="00103B11" w:rsidRDefault="001E1207"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129540</wp:posOffset>
            </wp:positionH>
            <wp:positionV relativeFrom="paragraph">
              <wp:posOffset>92710</wp:posOffset>
            </wp:positionV>
            <wp:extent cx="1952625" cy="2790825"/>
            <wp:effectExtent l="0" t="0" r="9525" b="9525"/>
            <wp:wrapSquare wrapText="bothSides"/>
            <wp:docPr id="6" name="Рисунок 6" descr="https://pedsovet.su/_pu/68/991076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edsovet.su/_pu/68/99107634.jpg"/>
                    <pic:cNvPicPr>
                      <a:picLocks noChangeAspect="1" noChangeArrowheads="1"/>
                    </pic:cNvPicPr>
                  </pic:nvPicPr>
                  <pic:blipFill rotWithShape="1">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5999" t="7344" r="1999" b="9887"/>
                    <a:stretch/>
                  </pic:blipFill>
                  <pic:spPr bwMode="auto">
                    <a:xfrm>
                      <a:off x="0" y="0"/>
                      <a:ext cx="1952625" cy="2790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anchor>
        </w:drawing>
      </w: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Рыбка</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Следует дорисовать линии плавники, навести чешуйки.</w:t>
      </w:r>
    </w:p>
    <w:p w:rsidR="001E1207" w:rsidRPr="00103B11" w:rsidRDefault="001E1207" w:rsidP="00103B11">
      <w:pPr>
        <w:pStyle w:val="a3"/>
        <w:rPr>
          <w:rFonts w:ascii="Times New Roman" w:hAnsi="Times New Roman" w:cs="Times New Roman"/>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03B11" w:rsidRDefault="00103B11" w:rsidP="00103B11">
      <w:pPr>
        <w:pStyle w:val="a3"/>
        <w:rPr>
          <w:rFonts w:ascii="Times New Roman" w:hAnsi="Times New Roman" w:cs="Times New Roman"/>
          <w:b/>
          <w:sz w:val="28"/>
          <w:szCs w:val="28"/>
          <w:lang w:eastAsia="ru-RU"/>
        </w:rPr>
      </w:pP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Узорная штриховка</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На карточке расположены примеры фигурных линий. Дети должны поставить карандаш на точку и провести линию, закончив узоры. Главное, стараться не отрывать ручку от бумаги, пока линия не будет дописана до конца.</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762250" cy="1695450"/>
            <wp:effectExtent l="0" t="0" r="0" b="0"/>
            <wp:docPr id="7" name="Рисунок 7" descr="https://pedsovet.su/_pu/68/152461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edsovet.su/_pu/68/15246192.jpg"/>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62250" cy="1695450"/>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3019425" cy="1476375"/>
            <wp:effectExtent l="0" t="0" r="9525" b="9525"/>
            <wp:docPr id="8" name="Рисунок 8" descr="https://pedsovet.su/_pu/68/10325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edsovet.su/_pu/68/10325907.jpg"/>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019425" cy="1476375"/>
                    </a:xfrm>
                    <a:prstGeom prst="rect">
                      <a:avLst/>
                    </a:prstGeom>
                    <a:noFill/>
                    <a:ln>
                      <a:noFill/>
                    </a:ln>
                  </pic:spPr>
                </pic:pic>
              </a:graphicData>
            </a:graphic>
          </wp:inline>
        </w:drawing>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Дорисуй рисунок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Детям понравится выполнять задания на дорисовку картинок: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дорисуй клетку тигренку;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lastRenderedPageBreak/>
        <w:t>дорисуй пирамидку, каждое второе кольцо заштрихуй;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дорисуй бабочку и т.д.</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174235" cy="2374265"/>
            <wp:effectExtent l="0" t="0" r="0" b="6985"/>
            <wp:docPr id="9" name="Рисунок 9" descr="https://pedsovet.su/_pu/68/118680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edsovet.su/_pu/68/11868065.jp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03291" cy="2405995"/>
                    </a:xfrm>
                    <a:prstGeom prst="rect">
                      <a:avLst/>
                    </a:prstGeom>
                    <a:noFill/>
                    <a:ln>
                      <a:noFill/>
                    </a:ln>
                  </pic:spPr>
                </pic:pic>
              </a:graphicData>
            </a:graphic>
          </wp:inline>
        </w:drawing>
      </w:r>
      <w:r w:rsidR="00103B11" w:rsidRPr="00103B11">
        <w:rPr>
          <w:rFonts w:ascii="Times New Roman" w:hAnsi="Times New Roman" w:cs="Times New Roman"/>
          <w:noProof/>
          <w:sz w:val="28"/>
          <w:szCs w:val="28"/>
          <w:lang w:eastAsia="ru-RU"/>
        </w:rPr>
        <w:drawing>
          <wp:inline distT="0" distB="0" distL="0" distR="0">
            <wp:extent cx="2381250" cy="2409825"/>
            <wp:effectExtent l="0" t="0" r="0" b="9525"/>
            <wp:docPr id="10" name="Рисунок 10" descr="https://pedsovet.su/_pu/68/18582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edsovet.su/_pu/68/18582043.jpg"/>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409825"/>
                    </a:xfrm>
                    <a:prstGeom prst="rect">
                      <a:avLst/>
                    </a:prstGeom>
                    <a:noFill/>
                    <a:ln>
                      <a:noFill/>
                    </a:ln>
                  </pic:spPr>
                </pic:pic>
              </a:graphicData>
            </a:graphic>
          </wp:inline>
        </w:drawing>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Соедини точки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Необходимо не просто проводить линии в нужном направлении, а нарисовать траву у дома соединяя точки парами. В более сложном варианте предлагается соединить все точки одной линией.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381250" cy="3457575"/>
            <wp:effectExtent l="0" t="0" r="0" b="9525"/>
            <wp:docPr id="11" name="Рисунок 11" descr="https://pedsovet.su/_pu/68/13654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pedsovet.su/_pu/68/13654552.jpg"/>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3457575"/>
                    </a:xfrm>
                    <a:prstGeom prst="rect">
                      <a:avLst/>
                    </a:prstGeom>
                    <a:noFill/>
                    <a:ln>
                      <a:noFill/>
                    </a:ln>
                  </pic:spPr>
                </pic:pic>
              </a:graphicData>
            </a:graphic>
          </wp:inline>
        </w:drawing>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Развивай глазомер</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 таких заданиях нужно постараться самостоятельно провести линии между предметами. Сначала детям дается более легкие задания, когда нужно проводить дугообразные кривые линии. Намного сложнее детям проводить прямые линии таким образом, чтобы они как можно точнее попали в цель.</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помоги зайчику попрыгать по кочкам;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попади мячом в корзину;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помоги восстановить волейбольную сетку;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порази цель в тире.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lastRenderedPageBreak/>
        <w:drawing>
          <wp:inline distT="0" distB="0" distL="0" distR="0">
            <wp:extent cx="2381250" cy="2543175"/>
            <wp:effectExtent l="0" t="0" r="0" b="9525"/>
            <wp:docPr id="12" name="Рисунок 12" descr="https://pedsovet.su/_pu/68/57145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pedsovet.su/_pu/68/57145782.jpg"/>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543175"/>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381250" cy="2533650"/>
            <wp:effectExtent l="0" t="0" r="0" b="0"/>
            <wp:docPr id="13" name="Рисунок 13" descr="https://pedsovet.su/_pu/68/21202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pedsovet.su/_pu/68/21202876.jpg"/>
                    <pic:cNvPicPr>
                      <a:picLocks noChangeAspect="1" noChangeArrowheads="1"/>
                    </pic:cNvPicPr>
                  </pic:nvPicPr>
                  <pic:blipFill>
                    <a:blip r:embed="rId1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533650"/>
                    </a:xfrm>
                    <a:prstGeom prst="rect">
                      <a:avLst/>
                    </a:prstGeom>
                    <a:noFill/>
                    <a:ln>
                      <a:noFill/>
                    </a:ln>
                  </pic:spPr>
                </pic:pic>
              </a:graphicData>
            </a:graphic>
          </wp:inline>
        </w:drawing>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w:t>
      </w:r>
    </w:p>
    <w:p w:rsidR="001E1207" w:rsidRPr="00103B11" w:rsidRDefault="001E1207" w:rsidP="00103B11">
      <w:pPr>
        <w:pStyle w:val="a3"/>
        <w:rPr>
          <w:rFonts w:ascii="Times New Roman" w:hAnsi="Times New Roman" w:cs="Times New Roman"/>
          <w:b/>
          <w:sz w:val="28"/>
          <w:szCs w:val="28"/>
          <w:lang w:eastAsia="ru-RU"/>
        </w:rPr>
      </w:pPr>
      <w:r w:rsidRPr="00103B11">
        <w:rPr>
          <w:rFonts w:ascii="Times New Roman" w:hAnsi="Times New Roman" w:cs="Times New Roman"/>
          <w:b/>
          <w:sz w:val="28"/>
          <w:szCs w:val="28"/>
          <w:lang w:eastAsia="ru-RU"/>
        </w:rPr>
        <w:t>Рисуй с нажимом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 этом задании нужно выполнить штриховку, делая правильный нажим: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заштрихуй облака так, чтобы одно было темнее, а другое светлее;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заштрихуй стаканы — один с водой (она почти прозрачная), другой с соком (намного темнее);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заштрихуй листочки, делая их разными по интенсивности цвета.</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Повторение рисунка по клеточкам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Для такого задания подготавливаются </w:t>
      </w:r>
      <w:proofErr w:type="gramStart"/>
      <w:r w:rsidRPr="00103B11">
        <w:rPr>
          <w:rFonts w:ascii="Times New Roman" w:hAnsi="Times New Roman" w:cs="Times New Roman"/>
          <w:sz w:val="28"/>
          <w:szCs w:val="28"/>
          <w:lang w:eastAsia="ru-RU"/>
        </w:rPr>
        <w:t>карточки</w:t>
      </w:r>
      <w:proofErr w:type="gramEnd"/>
      <w:r w:rsidRPr="00103B11">
        <w:rPr>
          <w:rFonts w:ascii="Times New Roman" w:hAnsi="Times New Roman" w:cs="Times New Roman"/>
          <w:sz w:val="28"/>
          <w:szCs w:val="28"/>
          <w:lang w:eastAsia="ru-RU"/>
        </w:rPr>
        <w:t xml:space="preserve"> разлинованные в клетку. В начале строки задан «ритм» рисунка, который нужно самостоятельно повторить до конца строчки.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3023093" cy="3124200"/>
            <wp:effectExtent l="0" t="0" r="6350" b="0"/>
            <wp:docPr id="14" name="Рисунок 14" descr="https://pedsovet.su/_pu/68/722954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pedsovet.su/_pu/68/72295488.jpg"/>
                    <pic:cNvPicPr>
                      <a:picLocks noChangeAspect="1" noChangeArrowheads="1"/>
                    </pic:cNvPicPr>
                  </pic:nvPicPr>
                  <pic:blipFill rotWithShape="1">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643" r="7600"/>
                    <a:stretch/>
                  </pic:blipFill>
                  <pic:spPr bwMode="auto">
                    <a:xfrm>
                      <a:off x="0" y="0"/>
                      <a:ext cx="3027449" cy="312870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Графические диктанты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На карточках в клетку можно предложить детям выполнить графические диктанты. В таких заданиях указывается количество клеток и направление движения линии. В случае правильного выполнения диктанта на карточке появляется изображение какого-то предмета.</w:t>
      </w:r>
    </w:p>
    <w:p w:rsidR="0061484D"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lastRenderedPageBreak/>
        <w:br/>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Игры с крупами и семенами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Крупы имеют более крупную фактуру, чем песок. Поэтому их можно использовать для сортировки. Для этого берут по горстке круп или семян трех разных видов и ссыпают в одну кучку. Ребенку дают три мелких емкости, куда он должен разложить крупинки. Это можно делать пальцами или же использовать пинцет.</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 еще одной игре детям предлагается определить, где какая крупа на ощупь. Для этого их рассыпают в небольшие тканевые мешочки, которые плотно завязывают. Надо взять мешочек и, помяв его в руках, назвать крупу.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Из круп и семян можно выкладывать картинки, создавать аппликации на пластилине.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171700" cy="2625561"/>
            <wp:effectExtent l="0" t="0" r="0" b="3810"/>
            <wp:docPr id="15" name="Рисунок 15" descr="https://pedsovet.su/_pu/68/471474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sovet.su/_pu/68/47147408.jpg"/>
                    <pic:cNvPicPr>
                      <a:picLocks noChangeAspect="1" noChangeArrowheads="1"/>
                    </pic:cNvPicPr>
                  </pic:nvPicPr>
                  <pic:blipFill rotWithShape="1">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8333" r="1112" b="2000"/>
                    <a:stretch/>
                  </pic:blipFill>
                  <pic:spPr bwMode="auto">
                    <a:xfrm>
                      <a:off x="0" y="0"/>
                      <a:ext cx="2185243" cy="264193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Игры с пуговицами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Пуговицы более крупные. Они также подходят для сортировки (по размеру, форме, цвету). Кроме этого из пуговиц можно выкладывать орнамент, дорожки, линии по заданному рисунку, картинки.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взять на векторе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Очень интересное задание — заполнить пуговицами кружочки на рисунке, подбирая их по цвету.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728784" cy="2019300"/>
            <wp:effectExtent l="0" t="0" r="0" b="0"/>
            <wp:docPr id="16" name="Рисунок 16" descr="https://pedsovet.su/_pu/68/091469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dsovet.su/_pu/68/09146919.jpg"/>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731855" cy="2021573"/>
                    </a:xfrm>
                    <a:prstGeom prst="rect">
                      <a:avLst/>
                    </a:prstGeom>
                    <a:noFill/>
                    <a:ln>
                      <a:noFill/>
                    </a:ln>
                  </pic:spPr>
                </pic:pic>
              </a:graphicData>
            </a:graphic>
          </wp:inline>
        </w:drawing>
      </w:r>
    </w:p>
    <w:p w:rsidR="00E027BC" w:rsidRDefault="00E027BC" w:rsidP="00103B11">
      <w:pPr>
        <w:pStyle w:val="a3"/>
        <w:rPr>
          <w:rFonts w:ascii="Times New Roman" w:hAnsi="Times New Roman" w:cs="Times New Roman"/>
          <w:b/>
          <w:sz w:val="28"/>
          <w:szCs w:val="28"/>
          <w:lang w:eastAsia="ru-RU"/>
        </w:rPr>
      </w:pPr>
    </w:p>
    <w:p w:rsidR="00E027BC" w:rsidRDefault="00E027BC" w:rsidP="00103B11">
      <w:pPr>
        <w:pStyle w:val="a3"/>
        <w:rPr>
          <w:rFonts w:ascii="Times New Roman" w:hAnsi="Times New Roman" w:cs="Times New Roman"/>
          <w:b/>
          <w:sz w:val="28"/>
          <w:szCs w:val="28"/>
          <w:lang w:eastAsia="ru-RU"/>
        </w:rPr>
      </w:pP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lastRenderedPageBreak/>
        <w:t>Игры с веревочками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Отлично подходят для развития мелкой моторики у детей игры с веревочками и шнурками. Их можно использовать для завязывания и развязывания узелков, плетения косичек или макраме.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Очень полезно задание, связанное с нанизыванием бусинок. Лучше такие «бусинки» сделать самостоятельно, порезав трубочки для коктейля. Можно указывать точное число бусинок, которые нужно нанизать или попросить создать из них красивый узор, чередуя их по цвету.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381250" cy="2505075"/>
            <wp:effectExtent l="0" t="0" r="0" b="9525"/>
            <wp:docPr id="17" name="Рисунок 17" descr="https://pedsovet.su/_pu/68/873490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edsovet.su/_pu/68/87349050.jp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505075"/>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1828800" cy="2514600"/>
            <wp:effectExtent l="0" t="0" r="0" b="0"/>
            <wp:docPr id="18" name="Рисунок 18" descr="https://pedsovet.su/_pu/68/723184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edsovet.su/_pu/68/72318444.jpg"/>
                    <pic:cNvPicPr>
                      <a:picLocks noChangeAspect="1" noChangeArrowheads="1"/>
                    </pic:cNvPicPr>
                  </pic:nvPicPr>
                  <pic:blipFill rotWithShape="1">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 t="34000" r="-2128"/>
                    <a:stretch/>
                  </pic:blipFill>
                  <pic:spPr bwMode="auto">
                    <a:xfrm>
                      <a:off x="0" y="0"/>
                      <a:ext cx="1828800" cy="251460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Много игр связано со шнуровкой. Такие задания часто можно встретить на страничках развивающих книг из фетра.</w:t>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Игры с бумагой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Работая с бумагой, предлагайте детям такие задания:</w:t>
      </w:r>
    </w:p>
    <w:p w:rsidR="001E1207" w:rsidRPr="00103B11" w:rsidRDefault="001E1207" w:rsidP="00103B11">
      <w:pPr>
        <w:pStyle w:val="a3"/>
        <w:rPr>
          <w:rFonts w:ascii="Times New Roman" w:hAnsi="Times New Roman" w:cs="Times New Roman"/>
          <w:sz w:val="28"/>
          <w:szCs w:val="28"/>
          <w:lang w:eastAsia="ru-RU"/>
        </w:rPr>
      </w:pPr>
      <w:proofErr w:type="spellStart"/>
      <w:r w:rsidRPr="00103B11">
        <w:rPr>
          <w:rFonts w:ascii="Times New Roman" w:hAnsi="Times New Roman" w:cs="Times New Roman"/>
          <w:sz w:val="28"/>
          <w:szCs w:val="28"/>
          <w:lang w:eastAsia="ru-RU"/>
        </w:rPr>
        <w:t>сминание</w:t>
      </w:r>
      <w:proofErr w:type="spellEnd"/>
      <w:r w:rsidRPr="00103B11">
        <w:rPr>
          <w:rFonts w:ascii="Times New Roman" w:hAnsi="Times New Roman" w:cs="Times New Roman"/>
          <w:sz w:val="28"/>
          <w:szCs w:val="28"/>
          <w:lang w:eastAsia="ru-RU"/>
        </w:rPr>
        <w:t xml:space="preserve"> и разглаживание </w:t>
      </w:r>
      <w:r w:rsidR="0061484D" w:rsidRPr="00103B11">
        <w:rPr>
          <w:rFonts w:ascii="Times New Roman" w:hAnsi="Times New Roman" w:cs="Times New Roman"/>
          <w:sz w:val="28"/>
          <w:szCs w:val="28"/>
          <w:lang w:eastAsia="ru-RU"/>
        </w:rPr>
        <w:t>листа бумаги</w:t>
      </w:r>
      <w:r w:rsidRPr="00103B11">
        <w:rPr>
          <w:rFonts w:ascii="Times New Roman" w:hAnsi="Times New Roman" w:cs="Times New Roman"/>
          <w:sz w:val="28"/>
          <w:szCs w:val="28"/>
          <w:lang w:eastAsia="ru-RU"/>
        </w:rPr>
        <w:t>;</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складывание оригами.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Очень увлекательная игра по созданию запланированного беспорядка. Сначала детям предлагается порвать цветную бумагу на мелкие кусочки, а затем устроить из них разноцветный дождь, подбрасывая их в воздух. После активной фазы игры нужно попросить малышей помочь собрать все обрывки, что тоже очень полезно для </w:t>
      </w:r>
      <w:r w:rsidR="0061484D" w:rsidRPr="00103B11">
        <w:rPr>
          <w:rFonts w:ascii="Times New Roman" w:hAnsi="Times New Roman" w:cs="Times New Roman"/>
          <w:sz w:val="28"/>
          <w:szCs w:val="28"/>
          <w:lang w:eastAsia="ru-RU"/>
        </w:rPr>
        <w:t>развития мелкой</w:t>
      </w:r>
      <w:r w:rsidRPr="00103B11">
        <w:rPr>
          <w:rFonts w:ascii="Times New Roman" w:hAnsi="Times New Roman" w:cs="Times New Roman"/>
          <w:sz w:val="28"/>
          <w:szCs w:val="28"/>
          <w:lang w:eastAsia="ru-RU"/>
        </w:rPr>
        <w:t xml:space="preserve"> моторики. Эти кусочки </w:t>
      </w:r>
      <w:r w:rsidR="0061484D" w:rsidRPr="00103B11">
        <w:rPr>
          <w:rFonts w:ascii="Times New Roman" w:hAnsi="Times New Roman" w:cs="Times New Roman"/>
          <w:sz w:val="28"/>
          <w:szCs w:val="28"/>
          <w:lang w:eastAsia="ru-RU"/>
        </w:rPr>
        <w:t>можно использовать</w:t>
      </w:r>
      <w:r w:rsidRPr="00103B11">
        <w:rPr>
          <w:rFonts w:ascii="Times New Roman" w:hAnsi="Times New Roman" w:cs="Times New Roman"/>
          <w:sz w:val="28"/>
          <w:szCs w:val="28"/>
          <w:lang w:eastAsia="ru-RU"/>
        </w:rPr>
        <w:t xml:space="preserve"> для рваной аппликации. В ходе такой игры предлагайте детям рвать бумагу разной толщины (от газет до картона).</w:t>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Игры с прищепками</w:t>
      </w:r>
    </w:p>
    <w:p w:rsidR="001E1207" w:rsidRPr="00103B11" w:rsidRDefault="0061484D"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anchor distT="0" distB="0" distL="114300" distR="114300" simplePos="0" relativeHeight="251661312" behindDoc="0" locked="0" layoutInCell="1" allowOverlap="1">
            <wp:simplePos x="0" y="0"/>
            <wp:positionH relativeFrom="column">
              <wp:posOffset>81915</wp:posOffset>
            </wp:positionH>
            <wp:positionV relativeFrom="paragraph">
              <wp:posOffset>9525</wp:posOffset>
            </wp:positionV>
            <wp:extent cx="2381250" cy="1781175"/>
            <wp:effectExtent l="0" t="0" r="0" b="9525"/>
            <wp:wrapSquare wrapText="bothSides"/>
            <wp:docPr id="19" name="Рисунок 19" descr="https://pedsovet.su/_pu/68/645985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edsovet.su/_pu/68/64598532.jpg"/>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781175"/>
                    </a:xfrm>
                    <a:prstGeom prst="rect">
                      <a:avLst/>
                    </a:prstGeom>
                    <a:noFill/>
                    <a:ln>
                      <a:noFill/>
                    </a:ln>
                  </pic:spPr>
                </pic:pic>
              </a:graphicData>
            </a:graphic>
          </wp:anchor>
        </w:drawing>
      </w:r>
      <w:r w:rsidR="001E1207" w:rsidRPr="00103B11">
        <w:rPr>
          <w:rFonts w:ascii="Times New Roman" w:hAnsi="Times New Roman" w:cs="Times New Roman"/>
          <w:sz w:val="28"/>
          <w:szCs w:val="28"/>
          <w:lang w:eastAsia="ru-RU"/>
        </w:rPr>
        <w:t>В наборе должны быть прищепки разных цветов. Также для таких игр надо подготовить разные шаблоны. Можно предлагать такие задания: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приделать ежу иголки;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добавить лучики солнышку;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сделать прическу мальчику.</w:t>
      </w:r>
    </w:p>
    <w:p w:rsidR="001E1207" w:rsidRPr="00103B11" w:rsidRDefault="001E1207" w:rsidP="00103B11">
      <w:pPr>
        <w:pStyle w:val="a3"/>
        <w:rPr>
          <w:rFonts w:ascii="Times New Roman" w:hAnsi="Times New Roman" w:cs="Times New Roman"/>
          <w:sz w:val="28"/>
          <w:szCs w:val="28"/>
          <w:lang w:eastAsia="ru-RU"/>
        </w:rPr>
      </w:pPr>
    </w:p>
    <w:p w:rsidR="001E1207" w:rsidRPr="00103B11" w:rsidRDefault="001E1207" w:rsidP="00E027BC">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Игры с прищепками очень популярны на </w:t>
      </w:r>
      <w:r w:rsidRPr="00103B11">
        <w:rPr>
          <w:rFonts w:ascii="Times New Roman" w:hAnsi="Times New Roman" w:cs="Times New Roman"/>
          <w:sz w:val="28"/>
          <w:szCs w:val="28"/>
          <w:lang w:eastAsia="ru-RU"/>
        </w:rPr>
        <w:lastRenderedPageBreak/>
        <w:t>занятиях по математике и обучению чтению, так что можно объединить такие виды упражнений и попросить детей с помощью прищепок: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посчитать примеры;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прикрепить на шаблон цифры соответствующее количество прищепок;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указать нужную букву.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381250" cy="2809875"/>
            <wp:effectExtent l="0" t="0" r="0" b="9525"/>
            <wp:docPr id="20" name="Рисунок 20" descr="https://pedsovet.su/_pu/68/889195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edsovet.su/_pu/68/88919560.jpg"/>
                    <pic:cNvPicPr>
                      <a:picLocks noChangeAspect="1" noChangeArrowheads="1"/>
                    </pic:cNvPicPr>
                  </pic:nvPicPr>
                  <pic:blipFill>
                    <a:blip r:embed="rId2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809875"/>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047875" cy="3810000"/>
            <wp:effectExtent l="0" t="0" r="9525" b="0"/>
            <wp:docPr id="21" name="Рисунок 21" descr="https://pedsovet.su/_pu/68/71291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pedsovet.su/_pu/68/71291745.jpg"/>
                    <pic:cNvPicPr>
                      <a:picLocks noChangeAspect="1" noChangeArrowheads="1"/>
                    </pic:cNvPicPr>
                  </pic:nvPicPr>
                  <pic:blipFill>
                    <a:blip r:embed="rId2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047875" cy="3810000"/>
                    </a:xfrm>
                    <a:prstGeom prst="rect">
                      <a:avLst/>
                    </a:prstGeom>
                    <a:noFill/>
                    <a:ln>
                      <a:noFill/>
                    </a:ln>
                  </pic:spPr>
                </pic:pic>
              </a:graphicData>
            </a:graphic>
          </wp:inline>
        </w:drawing>
      </w:r>
    </w:p>
    <w:p w:rsidR="001E1207" w:rsidRPr="0061484D" w:rsidRDefault="001E1207" w:rsidP="00E027BC">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Игры со спичками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Хоть спички детям не игрушка, но для занятий по развитию мелкой моторики их вполне можно применять, давая такие задания: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перекладывание со стопки в стопку;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выкладывание из спичек фигурки, которая нарисована  на картинке;</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складывание в коробочку.</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Детям нравится собирать спички в кубик с проделанным небольшим отверстием в центре одной из граней. Можно вместо спичек использовать ватные палочки.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drawing>
          <wp:inline distT="0" distB="0" distL="0" distR="0">
            <wp:extent cx="2333625" cy="2190750"/>
            <wp:effectExtent l="0" t="0" r="9525" b="0"/>
            <wp:docPr id="22" name="Рисунок 22" descr="https://pedsovet.su/_pu/68/458082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pedsovet.su/_pu/68/45808288.jpg"/>
                    <pic:cNvPicPr>
                      <a:picLocks noChangeAspect="1" noChangeArrowheads="1"/>
                    </pic:cNvPicPr>
                  </pic:nvPicPr>
                  <pic:blipFill rotWithShape="1">
                    <a:blip r:embed="rId2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t="25826" r="2000" b="5105"/>
                    <a:stretch/>
                  </pic:blipFill>
                  <pic:spPr bwMode="auto">
                    <a:xfrm>
                      <a:off x="0" y="0"/>
                      <a:ext cx="2333625" cy="219075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Упражнения с мячом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lastRenderedPageBreak/>
        <w:t>Очень полезно делать самомассаж ладоней. Для этого нужно зажать между ладонями массажный мячик (грецкий орех, мячик для тенниса) и выполнять различные задания:</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поступательные движения ладонями вперед – назад;</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круговые движения ладонями;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сжимание – разжимание мяча в ладони;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перекладывание из одной руки в другую;</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зажимание мячика двумя пальцами (поочередно менять пальцы);</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катание мячика по столу, придерживая его одним пальцем;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прохождение мячиком по лабиринту, подталкивая его пальцем;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 xml:space="preserve">продвижение мячика по нарисованной </w:t>
      </w:r>
      <w:r w:rsidR="0061484D" w:rsidRPr="00103B11">
        <w:rPr>
          <w:rFonts w:ascii="Times New Roman" w:hAnsi="Times New Roman" w:cs="Times New Roman"/>
          <w:sz w:val="28"/>
          <w:szCs w:val="28"/>
          <w:lang w:eastAsia="ru-RU"/>
        </w:rPr>
        <w:t>на столе</w:t>
      </w:r>
      <w:r w:rsidRPr="00103B11">
        <w:rPr>
          <w:rFonts w:ascii="Times New Roman" w:hAnsi="Times New Roman" w:cs="Times New Roman"/>
          <w:sz w:val="28"/>
          <w:szCs w:val="28"/>
          <w:lang w:eastAsia="ru-RU"/>
        </w:rPr>
        <w:t xml:space="preserve"> спирали.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Похожие упражнения можно выполнять, перекатывая между ладонями шестигранный карандаш.</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Кроме перечисленных игр организуйте с детьми: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театр теней с показом фигурок героев руками;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пальчиковый театр;</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игры с мозаикой;</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игры с мелким конструктором;</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собирание паззлов;</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закручивание крышечек;</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игры со скрепками;</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sz w:val="28"/>
          <w:szCs w:val="28"/>
          <w:lang w:eastAsia="ru-RU"/>
        </w:rPr>
        <w:t>выкладывание дорожек или узоров из камушков;</w:t>
      </w:r>
    </w:p>
    <w:p w:rsidR="001E1207" w:rsidRPr="0061484D" w:rsidRDefault="001E1207" w:rsidP="00103B11">
      <w:pPr>
        <w:pStyle w:val="a3"/>
        <w:rPr>
          <w:rFonts w:ascii="Times New Roman" w:hAnsi="Times New Roman" w:cs="Times New Roman"/>
          <w:b/>
          <w:sz w:val="28"/>
          <w:szCs w:val="28"/>
          <w:lang w:eastAsia="ru-RU"/>
        </w:rPr>
      </w:pPr>
      <w:r w:rsidRPr="0061484D">
        <w:rPr>
          <w:rFonts w:ascii="Times New Roman" w:hAnsi="Times New Roman" w:cs="Times New Roman"/>
          <w:b/>
          <w:sz w:val="28"/>
          <w:szCs w:val="28"/>
          <w:lang w:eastAsia="ru-RU"/>
        </w:rPr>
        <w:t xml:space="preserve">задания с </w:t>
      </w:r>
      <w:proofErr w:type="spellStart"/>
      <w:r w:rsidRPr="0061484D">
        <w:rPr>
          <w:rFonts w:ascii="Times New Roman" w:hAnsi="Times New Roman" w:cs="Times New Roman"/>
          <w:b/>
          <w:sz w:val="28"/>
          <w:szCs w:val="28"/>
          <w:lang w:eastAsia="ru-RU"/>
        </w:rPr>
        <w:t>резиночками</w:t>
      </w:r>
      <w:proofErr w:type="spellEnd"/>
      <w:r w:rsidRPr="0061484D">
        <w:rPr>
          <w:rFonts w:ascii="Times New Roman" w:hAnsi="Times New Roman" w:cs="Times New Roman"/>
          <w:b/>
          <w:sz w:val="28"/>
          <w:szCs w:val="28"/>
          <w:lang w:eastAsia="ru-RU"/>
        </w:rPr>
        <w:t>.</w:t>
      </w:r>
    </w:p>
    <w:p w:rsidR="0061484D" w:rsidRDefault="0061484D" w:rsidP="00103B11">
      <w:pPr>
        <w:pStyle w:val="a3"/>
        <w:rPr>
          <w:rFonts w:ascii="Times New Roman" w:hAnsi="Times New Roman" w:cs="Times New Roman"/>
          <w:noProof/>
          <w:sz w:val="28"/>
          <w:szCs w:val="28"/>
          <w:lang w:eastAsia="ru-RU"/>
        </w:rPr>
      </w:pPr>
    </w:p>
    <w:p w:rsidR="0061484D" w:rsidRDefault="001E1207" w:rsidP="00103B11">
      <w:pPr>
        <w:pStyle w:val="a3"/>
        <w:rPr>
          <w:rFonts w:ascii="Times New Roman" w:hAnsi="Times New Roman" w:cs="Times New Roman"/>
          <w:noProof/>
          <w:sz w:val="28"/>
          <w:szCs w:val="28"/>
          <w:lang w:eastAsia="ru-RU"/>
        </w:rPr>
      </w:pPr>
      <w:r w:rsidRPr="00103B11">
        <w:rPr>
          <w:rFonts w:ascii="Times New Roman" w:hAnsi="Times New Roman" w:cs="Times New Roman"/>
          <w:noProof/>
          <w:sz w:val="28"/>
          <w:szCs w:val="28"/>
          <w:lang w:eastAsia="ru-RU"/>
        </w:rPr>
        <w:drawing>
          <wp:inline distT="0" distB="0" distL="0" distR="0">
            <wp:extent cx="2381250" cy="3171825"/>
            <wp:effectExtent l="0" t="0" r="0" b="9525"/>
            <wp:docPr id="23" name="Рисунок 23" descr="https://pedsovet.su/_pu/68/626386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edsovet.su/_pu/68/62638690.jpg"/>
                    <pic:cNvPicPr>
                      <a:picLocks noChangeAspect="1" noChangeArrowheads="1"/>
                    </pic:cNvPicPr>
                  </pic:nvPicPr>
                  <pic:blipFill>
                    <a:blip r:embed="rId2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3171825"/>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p>
    <w:p w:rsidR="001E1207" w:rsidRPr="00103B11" w:rsidRDefault="001E1207" w:rsidP="00103B11">
      <w:pPr>
        <w:pStyle w:val="a3"/>
        <w:rPr>
          <w:rFonts w:ascii="Times New Roman" w:hAnsi="Times New Roman" w:cs="Times New Roman"/>
          <w:sz w:val="28"/>
          <w:szCs w:val="28"/>
          <w:lang w:eastAsia="ru-RU"/>
        </w:rPr>
      </w:pPr>
      <w:r w:rsidRPr="00103B11">
        <w:rPr>
          <w:rFonts w:ascii="Times New Roman" w:hAnsi="Times New Roman" w:cs="Times New Roman"/>
          <w:noProof/>
          <w:sz w:val="28"/>
          <w:szCs w:val="28"/>
          <w:lang w:eastAsia="ru-RU"/>
        </w:rPr>
        <w:lastRenderedPageBreak/>
        <w:drawing>
          <wp:inline distT="0" distB="0" distL="0" distR="0">
            <wp:extent cx="2381250" cy="2905125"/>
            <wp:effectExtent l="0" t="0" r="0" b="9525"/>
            <wp:docPr id="24" name="Рисунок 24" descr="https://pedsovet.su/_pu/68/612473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edsovet.su/_pu/68/61247372.jpg"/>
                    <pic:cNvPicPr>
                      <a:picLocks noChangeAspect="1" noChangeArrowheads="1"/>
                    </pic:cNvPicPr>
                  </pic:nvPicPr>
                  <pic:blipFill>
                    <a:blip r:embed="rId2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2905125"/>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381250" cy="1581150"/>
            <wp:effectExtent l="0" t="0" r="0" b="0"/>
            <wp:docPr id="25" name="Рисунок 25" descr="https://pedsovet.su/_pu/68/782257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edsovet.su/_pu/68/78225700.jpg"/>
                    <pic:cNvPicPr>
                      <a:picLocks noChangeAspect="1" noChangeArrowheads="1"/>
                    </pic:cNvPicPr>
                  </pic:nvPicPr>
                  <pic:blipFill>
                    <a:blip r:embed="rId3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581150"/>
                    </a:xfrm>
                    <a:prstGeom prst="rect">
                      <a:avLst/>
                    </a:prstGeom>
                    <a:noFill/>
                    <a:ln>
                      <a:noFill/>
                    </a:ln>
                  </pic:spPr>
                </pic:pic>
              </a:graphicData>
            </a:graphic>
          </wp:inline>
        </w:drawing>
      </w:r>
      <w:r w:rsidRPr="00103B11">
        <w:rPr>
          <w:rFonts w:ascii="Times New Roman" w:hAnsi="Times New Roman" w:cs="Times New Roman"/>
          <w:sz w:val="28"/>
          <w:szCs w:val="28"/>
          <w:lang w:eastAsia="ru-RU"/>
        </w:rPr>
        <w:t> </w:t>
      </w:r>
      <w:r w:rsidRPr="00103B11">
        <w:rPr>
          <w:rFonts w:ascii="Times New Roman" w:hAnsi="Times New Roman" w:cs="Times New Roman"/>
          <w:noProof/>
          <w:sz w:val="28"/>
          <w:szCs w:val="28"/>
          <w:lang w:eastAsia="ru-RU"/>
        </w:rPr>
        <w:drawing>
          <wp:inline distT="0" distB="0" distL="0" distR="0">
            <wp:extent cx="2381250" cy="1590675"/>
            <wp:effectExtent l="0" t="0" r="0" b="9525"/>
            <wp:docPr id="26" name="Рисунок 26" descr="https://pedsovet.su/_pu/68/06563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pedsovet.su/_pu/68/06563344.jpg"/>
                    <pic:cNvPicPr>
                      <a:picLocks noChangeAspect="1" noChangeArrowheads="1"/>
                    </pic:cNvPicPr>
                  </pic:nvPicPr>
                  <pic:blipFill>
                    <a:blip r:embed="rId3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381250" cy="1590675"/>
                    </a:xfrm>
                    <a:prstGeom prst="rect">
                      <a:avLst/>
                    </a:prstGeom>
                    <a:noFill/>
                    <a:ln>
                      <a:noFill/>
                    </a:ln>
                  </pic:spPr>
                </pic:pic>
              </a:graphicData>
            </a:graphic>
          </wp:inline>
        </w:drawing>
      </w:r>
    </w:p>
    <w:p w:rsidR="00611709" w:rsidRPr="00B86051" w:rsidRDefault="001E1207" w:rsidP="00611709">
      <w:pPr>
        <w:pStyle w:val="a3"/>
        <w:ind w:left="708"/>
        <w:rPr>
          <w:rFonts w:ascii="Times New Roman" w:hAnsi="Times New Roman" w:cs="Times New Roman"/>
          <w:b/>
          <w:i/>
          <w:sz w:val="32"/>
          <w:szCs w:val="32"/>
          <w:lang w:eastAsia="ru-RU"/>
        </w:rPr>
      </w:pPr>
      <w:r w:rsidRPr="00B86051">
        <w:rPr>
          <w:rFonts w:ascii="Times New Roman" w:hAnsi="Times New Roman" w:cs="Times New Roman"/>
          <w:b/>
          <w:i/>
          <w:sz w:val="32"/>
          <w:szCs w:val="32"/>
          <w:lang w:eastAsia="ru-RU"/>
        </w:rPr>
        <w:t xml:space="preserve">Предлагайте малышам чистить пальцами яйца, сваренные в кожуре овощи, мандарины. Будет полезным даже обычное перелистывание страниц в книге. </w:t>
      </w:r>
    </w:p>
    <w:p w:rsidR="009519AD" w:rsidRPr="00B86051" w:rsidRDefault="00611709" w:rsidP="00611709">
      <w:pPr>
        <w:pStyle w:val="a3"/>
        <w:ind w:left="708"/>
        <w:rPr>
          <w:rFonts w:ascii="Times New Roman" w:hAnsi="Times New Roman" w:cs="Times New Roman"/>
          <w:b/>
          <w:i/>
          <w:sz w:val="32"/>
          <w:szCs w:val="32"/>
        </w:rPr>
      </w:pPr>
      <w:r w:rsidRPr="00B86051">
        <w:rPr>
          <w:rFonts w:ascii="Times New Roman" w:hAnsi="Times New Roman" w:cs="Times New Roman"/>
          <w:b/>
          <w:i/>
          <w:color w:val="000000"/>
          <w:sz w:val="32"/>
          <w:szCs w:val="32"/>
          <w:shd w:val="clear" w:color="auto" w:fill="FFFFFF"/>
        </w:rPr>
        <w:t>Если вы будете выполнять предложенные задания, уверена, - прописи вашего школьника будут вас только радовать. А ребенок будет чувствовать уверенность в своих силах, и</w:t>
      </w:r>
      <w:bookmarkStart w:id="0" w:name="_GoBack"/>
      <w:bookmarkEnd w:id="0"/>
      <w:r w:rsidRPr="00B86051">
        <w:rPr>
          <w:rFonts w:ascii="Times New Roman" w:hAnsi="Times New Roman" w:cs="Times New Roman"/>
          <w:b/>
          <w:i/>
          <w:color w:val="000000"/>
          <w:sz w:val="32"/>
          <w:szCs w:val="32"/>
          <w:shd w:val="clear" w:color="auto" w:fill="FFFFFF"/>
        </w:rPr>
        <w:t xml:space="preserve"> как следствие - желание учиться.  </w:t>
      </w:r>
    </w:p>
    <w:sectPr w:rsidR="009519AD" w:rsidRPr="00B86051" w:rsidSect="00A45CE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74E23"/>
    <w:multiLevelType w:val="multilevel"/>
    <w:tmpl w:val="B8A8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75DA0"/>
    <w:multiLevelType w:val="multilevel"/>
    <w:tmpl w:val="2546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DC19A2"/>
    <w:multiLevelType w:val="multilevel"/>
    <w:tmpl w:val="4634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36C92"/>
    <w:multiLevelType w:val="multilevel"/>
    <w:tmpl w:val="F76A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F27985"/>
    <w:multiLevelType w:val="multilevel"/>
    <w:tmpl w:val="4E94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C5139"/>
    <w:multiLevelType w:val="multilevel"/>
    <w:tmpl w:val="7402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8645C0"/>
    <w:multiLevelType w:val="multilevel"/>
    <w:tmpl w:val="2AC4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10274B5"/>
    <w:multiLevelType w:val="multilevel"/>
    <w:tmpl w:val="452AC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7D4E8A"/>
    <w:multiLevelType w:val="multilevel"/>
    <w:tmpl w:val="A59CC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5E406FD"/>
    <w:multiLevelType w:val="multilevel"/>
    <w:tmpl w:val="878CA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5"/>
  </w:num>
  <w:num w:numId="4">
    <w:abstractNumId w:val="1"/>
  </w:num>
  <w:num w:numId="5">
    <w:abstractNumId w:val="6"/>
  </w:num>
  <w:num w:numId="6">
    <w:abstractNumId w:val="4"/>
  </w:num>
  <w:num w:numId="7">
    <w:abstractNumId w:val="2"/>
  </w:num>
  <w:num w:numId="8">
    <w:abstractNumId w:val="8"/>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1207"/>
    <w:rsid w:val="00103B11"/>
    <w:rsid w:val="001E1207"/>
    <w:rsid w:val="00611709"/>
    <w:rsid w:val="0061484D"/>
    <w:rsid w:val="009519AD"/>
    <w:rsid w:val="00A45CE1"/>
    <w:rsid w:val="00B86051"/>
    <w:rsid w:val="00CA69C8"/>
    <w:rsid w:val="00E027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5CE1"/>
  </w:style>
  <w:style w:type="paragraph" w:styleId="3">
    <w:name w:val="heading 3"/>
    <w:basedOn w:val="a"/>
    <w:next w:val="a"/>
    <w:link w:val="30"/>
    <w:uiPriority w:val="9"/>
    <w:semiHidden/>
    <w:unhideWhenUsed/>
    <w:qFormat/>
    <w:rsid w:val="001E12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207"/>
    <w:pPr>
      <w:spacing w:after="0" w:line="240" w:lineRule="auto"/>
    </w:pPr>
  </w:style>
  <w:style w:type="character" w:customStyle="1" w:styleId="30">
    <w:name w:val="Заголовок 3 Знак"/>
    <w:basedOn w:val="a0"/>
    <w:link w:val="3"/>
    <w:uiPriority w:val="9"/>
    <w:semiHidden/>
    <w:rsid w:val="001E1207"/>
    <w:rPr>
      <w:rFonts w:asciiTheme="majorHAnsi" w:eastAsiaTheme="majorEastAsia" w:hAnsiTheme="majorHAnsi" w:cstheme="majorBidi"/>
      <w:color w:val="1F4D78" w:themeColor="accent1" w:themeShade="7F"/>
      <w:sz w:val="24"/>
      <w:szCs w:val="24"/>
    </w:rPr>
  </w:style>
  <w:style w:type="paragraph" w:styleId="a4">
    <w:name w:val="Balloon Text"/>
    <w:basedOn w:val="a"/>
    <w:link w:val="a5"/>
    <w:uiPriority w:val="99"/>
    <w:semiHidden/>
    <w:unhideWhenUsed/>
    <w:rsid w:val="00CA69C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A6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2316930">
      <w:bodyDiv w:val="1"/>
      <w:marLeft w:val="0"/>
      <w:marRight w:val="0"/>
      <w:marTop w:val="0"/>
      <w:marBottom w:val="0"/>
      <w:divBdr>
        <w:top w:val="none" w:sz="0" w:space="0" w:color="auto"/>
        <w:left w:val="none" w:sz="0" w:space="0" w:color="auto"/>
        <w:bottom w:val="none" w:sz="0" w:space="0" w:color="auto"/>
        <w:right w:val="none" w:sz="0" w:space="0" w:color="auto"/>
      </w:divBdr>
      <w:divsChild>
        <w:div w:id="189029636">
          <w:marLeft w:val="0"/>
          <w:marRight w:val="0"/>
          <w:marTop w:val="150"/>
          <w:marBottom w:val="150"/>
          <w:divBdr>
            <w:top w:val="none" w:sz="0" w:space="0" w:color="auto"/>
            <w:left w:val="none" w:sz="0" w:space="0" w:color="auto"/>
            <w:bottom w:val="none" w:sz="0" w:space="0" w:color="auto"/>
            <w:right w:val="none" w:sz="0" w:space="0" w:color="auto"/>
          </w:divBdr>
          <w:divsChild>
            <w:div w:id="19206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01994">
      <w:bodyDiv w:val="1"/>
      <w:marLeft w:val="0"/>
      <w:marRight w:val="0"/>
      <w:marTop w:val="0"/>
      <w:marBottom w:val="0"/>
      <w:divBdr>
        <w:top w:val="none" w:sz="0" w:space="0" w:color="auto"/>
        <w:left w:val="none" w:sz="0" w:space="0" w:color="auto"/>
        <w:bottom w:val="none" w:sz="0" w:space="0" w:color="auto"/>
        <w:right w:val="none" w:sz="0" w:space="0" w:color="auto"/>
      </w:divBdr>
      <w:divsChild>
        <w:div w:id="1663047876">
          <w:marLeft w:val="0"/>
          <w:marRight w:val="0"/>
          <w:marTop w:val="150"/>
          <w:marBottom w:val="150"/>
          <w:divBdr>
            <w:top w:val="none" w:sz="0" w:space="0" w:color="auto"/>
            <w:left w:val="none" w:sz="0" w:space="0" w:color="auto"/>
            <w:bottom w:val="none" w:sz="0" w:space="0" w:color="auto"/>
            <w:right w:val="none" w:sz="0" w:space="0" w:color="auto"/>
          </w:divBdr>
          <w:divsChild>
            <w:div w:id="1858152563">
              <w:marLeft w:val="0"/>
              <w:marRight w:val="0"/>
              <w:marTop w:val="0"/>
              <w:marBottom w:val="0"/>
              <w:divBdr>
                <w:top w:val="none" w:sz="0" w:space="0" w:color="auto"/>
                <w:left w:val="none" w:sz="0" w:space="0" w:color="auto"/>
                <w:bottom w:val="none" w:sz="0" w:space="0" w:color="auto"/>
                <w:right w:val="none" w:sz="0" w:space="0" w:color="auto"/>
              </w:divBdr>
            </w:div>
          </w:divsChild>
        </w:div>
        <w:div w:id="430970911">
          <w:marLeft w:val="0"/>
          <w:marRight w:val="450"/>
          <w:marTop w:val="0"/>
          <w:marBottom w:val="0"/>
          <w:divBdr>
            <w:top w:val="none" w:sz="0" w:space="0" w:color="auto"/>
            <w:left w:val="none" w:sz="0" w:space="0" w:color="auto"/>
            <w:bottom w:val="none" w:sz="0" w:space="0" w:color="auto"/>
            <w:right w:val="none" w:sz="0" w:space="0" w:color="auto"/>
          </w:divBdr>
        </w:div>
        <w:div w:id="1877817559">
          <w:marLeft w:val="0"/>
          <w:marRight w:val="450"/>
          <w:marTop w:val="0"/>
          <w:marBottom w:val="0"/>
          <w:divBdr>
            <w:top w:val="none" w:sz="0" w:space="0" w:color="auto"/>
            <w:left w:val="none" w:sz="0" w:space="0" w:color="auto"/>
            <w:bottom w:val="none" w:sz="0" w:space="0" w:color="auto"/>
            <w:right w:val="none" w:sz="0" w:space="0" w:color="auto"/>
          </w:divBdr>
        </w:div>
        <w:div w:id="1173840774">
          <w:marLeft w:val="0"/>
          <w:marRight w:val="0"/>
          <w:marTop w:val="0"/>
          <w:marBottom w:val="0"/>
          <w:divBdr>
            <w:top w:val="none" w:sz="0" w:space="0" w:color="auto"/>
            <w:left w:val="none" w:sz="0" w:space="0" w:color="auto"/>
            <w:bottom w:val="none" w:sz="0" w:space="0" w:color="auto"/>
            <w:right w:val="none" w:sz="0" w:space="0" w:color="auto"/>
          </w:divBdr>
        </w:div>
      </w:divsChild>
    </w:div>
    <w:div w:id="148893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settings" Target="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image" Target="media/image20.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29" Type="http://schemas.openxmlformats.org/officeDocument/2006/relationships/image" Target="media/image24.jpeg"/><Relationship Id="rId1" Type="http://schemas.openxmlformats.org/officeDocument/2006/relationships/numbering" Target="numbering.xml"/><Relationship Id="rId6" Type="http://schemas.openxmlformats.org/officeDocument/2006/relationships/hyperlink" Target="https://pedsovet.su/publ/156-1-0-5522" TargetMode="External"/><Relationship Id="rId11" Type="http://schemas.openxmlformats.org/officeDocument/2006/relationships/image" Target="media/image6.jpeg"/><Relationship Id="rId24" Type="http://schemas.openxmlformats.org/officeDocument/2006/relationships/image" Target="media/image19.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image" Target="media/image23.jpeg"/><Relationship Id="rId10" Type="http://schemas.openxmlformats.org/officeDocument/2006/relationships/image" Target="media/image5.jpeg"/><Relationship Id="rId19" Type="http://schemas.openxmlformats.org/officeDocument/2006/relationships/image" Target="media/image14.jpeg"/><Relationship Id="rId31" Type="http://schemas.openxmlformats.org/officeDocument/2006/relationships/image" Target="media/image26.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7.jpeg"/><Relationship Id="rId27" Type="http://schemas.openxmlformats.org/officeDocument/2006/relationships/image" Target="media/image22.jpeg"/><Relationship Id="rId30" Type="http://schemas.openxmlformats.org/officeDocument/2006/relationships/image" Target="media/image2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1330</Words>
  <Characters>7587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KATYA</cp:lastModifiedBy>
  <cp:revision>2</cp:revision>
  <dcterms:created xsi:type="dcterms:W3CDTF">2021-01-24T04:31:00Z</dcterms:created>
  <dcterms:modified xsi:type="dcterms:W3CDTF">2021-01-24T04:31:00Z</dcterms:modified>
</cp:coreProperties>
</file>