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B27" w:rsidRDefault="00AC2B27" w:rsidP="002646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AC2B27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Консультация для родителей </w:t>
      </w:r>
    </w:p>
    <w:p w:rsidR="009A04CC" w:rsidRPr="00C20039" w:rsidRDefault="00264648" w:rsidP="00C2003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6464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«</w:t>
      </w:r>
      <w:r w:rsidR="00C2003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Сопровождение </w:t>
      </w:r>
      <w:proofErr w:type="spellStart"/>
      <w:r w:rsidR="00C2003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гиперактивных</w:t>
      </w:r>
      <w:proofErr w:type="spellEnd"/>
      <w:r w:rsidR="00C2003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детей».</w:t>
      </w:r>
    </w:p>
    <w:p w:rsidR="00264648" w:rsidRPr="00264648" w:rsidRDefault="00264648" w:rsidP="009A04CC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Многим детям свойственно динамичное поведение. Они с азартом и большим интересом исследуют новый мир, и в этом нет ничего противоестественного. Однако, некоторым детям свойственны признаки поведения, которые характеризуют их как </w:t>
      </w:r>
      <w:proofErr w:type="spellStart"/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гиперактивных</w:t>
      </w:r>
      <w:proofErr w:type="spellEnd"/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4648" w:rsidRPr="00264648" w:rsidRDefault="00264648" w:rsidP="002646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говорить подробно, то в переводе с латинского языка "</w:t>
      </w:r>
      <w:proofErr w:type="gramStart"/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активный</w:t>
      </w:r>
      <w:proofErr w:type="gramEnd"/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>" значит деятельный, действенный, а греческое слово "</w:t>
      </w:r>
      <w:proofErr w:type="spellStart"/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</w:t>
      </w:r>
      <w:proofErr w:type="spellEnd"/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>" указывает на превышение нормы. В литературе, в описании таких детей часто употребляются термины: "подвижные", "шустрики", "вечный двигатель", "живчик".</w:t>
      </w:r>
    </w:p>
    <w:p w:rsidR="00264648" w:rsidRPr="00264648" w:rsidRDefault="00264648" w:rsidP="002646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Гиперактивность</w:t>
      </w:r>
      <w:proofErr w:type="spellEnd"/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обычно включает в себя склонность быстро отвлекаться, находиться в постоянном беспокойном состоянии, в неспособности долго концентрировать свое внимание.</w:t>
      </w:r>
    </w:p>
    <w:p w:rsidR="00264648" w:rsidRPr="00264648" w:rsidRDefault="00264648" w:rsidP="002646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Гиперактивный</w:t>
      </w:r>
      <w:proofErr w:type="spellEnd"/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сталкивается с тремя типами трудностей:</w:t>
      </w:r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Его энергия становится причиной раздражения не только взрослых, но и детей. Он может получить репутацию человека, от которого одни неприятности. Ребенок нестабилен и в эмоциональном отношении.</w:t>
      </w:r>
    </w:p>
    <w:p w:rsidR="00264648" w:rsidRDefault="00264648" w:rsidP="0026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>2. Ему трудно спокойно усидеть на стуле и выполнить требования, которые предъявляются к ученику. Это приводит к тому, что в момент объяснения нового материала ученик отвлекается на что-то постороннее (шум, звуки, крики и т.д.).</w:t>
      </w:r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У таких детей существует трудность визуального восприятия. Он не способен правильно воспринимать смысл символа и печатного материала. Зрение нормально, но мозг не может обрабатывать поступающие сигналы. Поэтому ребенок видит информацию в перевернутом или искаженном виде.</w:t>
      </w:r>
    </w:p>
    <w:p w:rsidR="00264648" w:rsidRDefault="00264648" w:rsidP="0026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648" w:rsidRPr="00AC2B27" w:rsidRDefault="00264648" w:rsidP="00AC2B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Основными ошибками взрослых при воспитании </w:t>
      </w:r>
      <w:proofErr w:type="spellStart"/>
      <w:r w:rsidRPr="00AC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гиперактивного</w:t>
      </w:r>
      <w:proofErr w:type="spellEnd"/>
      <w:r w:rsidRPr="00AC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ребенка являются:</w:t>
      </w:r>
    </w:p>
    <w:p w:rsidR="00264648" w:rsidRPr="00264648" w:rsidRDefault="00264648" w:rsidP="0026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648" w:rsidRPr="00264648" w:rsidRDefault="00264648" w:rsidP="0026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Недостаток эмоционального внимания, подменяемого физиологическим уходом.</w:t>
      </w:r>
    </w:p>
    <w:p w:rsidR="00264648" w:rsidRPr="00264648" w:rsidRDefault="00264648" w:rsidP="0026464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Недостаток твердости и контроля воспитания.</w:t>
      </w:r>
    </w:p>
    <w:p w:rsidR="00AC2B27" w:rsidRDefault="00264648" w:rsidP="00AC2B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Неумение воспитать навыки управления гневом, так как чаще всего сами не обладают этим навыком.</w:t>
      </w:r>
    </w:p>
    <w:p w:rsidR="00264648" w:rsidRPr="00AC2B27" w:rsidRDefault="00264648" w:rsidP="00AC2B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ПРИЗНАКИ ИПУЛЬСИВНОСТИ</w:t>
      </w:r>
    </w:p>
    <w:p w:rsidR="00264648" w:rsidRPr="00264648" w:rsidRDefault="00264648" w:rsidP="002646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ГИПЕРАКТИВНОГО РЕБЕНКА:</w:t>
      </w:r>
    </w:p>
    <w:p w:rsidR="00264648" w:rsidRPr="00264648" w:rsidRDefault="00264648" w:rsidP="002646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2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08"/>
        <w:gridCol w:w="3040"/>
        <w:gridCol w:w="3222"/>
      </w:tblGrid>
      <w:tr w:rsidR="00264648" w:rsidRPr="00264648" w:rsidTr="00264648">
        <w:tc>
          <w:tcPr>
            <w:tcW w:w="2805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58" w:type="dxa"/>
              <w:bottom w:w="0" w:type="dxa"/>
              <w:right w:w="115" w:type="dxa"/>
            </w:tcMar>
            <w:hideMark/>
          </w:tcPr>
          <w:p w:rsidR="00264648" w:rsidRPr="00264648" w:rsidRDefault="00264648" w:rsidP="0026464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 него часто меняется настроение.</w:t>
            </w:r>
          </w:p>
        </w:tc>
        <w:tc>
          <w:tcPr>
            <w:tcW w:w="2835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58" w:type="dxa"/>
              <w:bottom w:w="0" w:type="dxa"/>
              <w:right w:w="115" w:type="dxa"/>
            </w:tcMar>
            <w:hideMark/>
          </w:tcPr>
          <w:p w:rsidR="00264648" w:rsidRPr="00264648" w:rsidRDefault="00264648" w:rsidP="0026464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Когда кто-то из ребят на него кричит, </w:t>
            </w:r>
            <w:r w:rsidRPr="00264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он тоже кричит в ответ.</w:t>
            </w:r>
          </w:p>
        </w:tc>
        <w:tc>
          <w:tcPr>
            <w:tcW w:w="276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58" w:type="dxa"/>
              <w:bottom w:w="0" w:type="dxa"/>
              <w:right w:w="115" w:type="dxa"/>
            </w:tcMar>
            <w:hideMark/>
          </w:tcPr>
          <w:p w:rsidR="00264648" w:rsidRPr="00264648" w:rsidRDefault="00264648" w:rsidP="0026464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11. В играх не подчиняется общим </w:t>
            </w:r>
            <w:r w:rsidRPr="00264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правилам.</w:t>
            </w:r>
          </w:p>
        </w:tc>
      </w:tr>
      <w:tr w:rsidR="00264648" w:rsidRPr="00264648" w:rsidTr="00264648">
        <w:tc>
          <w:tcPr>
            <w:tcW w:w="2805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58" w:type="dxa"/>
              <w:bottom w:w="0" w:type="dxa"/>
              <w:right w:w="115" w:type="dxa"/>
            </w:tcMar>
            <w:hideMark/>
          </w:tcPr>
          <w:p w:rsidR="00264648" w:rsidRPr="00264648" w:rsidRDefault="00264648" w:rsidP="0026464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Многие вещи его раздражают, выводят из себя.</w:t>
            </w:r>
          </w:p>
        </w:tc>
        <w:tc>
          <w:tcPr>
            <w:tcW w:w="2835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58" w:type="dxa"/>
              <w:bottom w:w="0" w:type="dxa"/>
              <w:right w:w="115" w:type="dxa"/>
            </w:tcMar>
            <w:hideMark/>
          </w:tcPr>
          <w:p w:rsidR="00264648" w:rsidRPr="00264648" w:rsidRDefault="00264648" w:rsidP="0026464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Может нагрубить родителям, учителю.</w:t>
            </w:r>
          </w:p>
        </w:tc>
        <w:tc>
          <w:tcPr>
            <w:tcW w:w="276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58" w:type="dxa"/>
              <w:bottom w:w="0" w:type="dxa"/>
              <w:right w:w="115" w:type="dxa"/>
            </w:tcMar>
            <w:hideMark/>
          </w:tcPr>
          <w:p w:rsidR="00264648" w:rsidRPr="00264648" w:rsidRDefault="00264648" w:rsidP="0026464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Горячится во время разговора, часто повышает голос.</w:t>
            </w:r>
          </w:p>
        </w:tc>
      </w:tr>
      <w:tr w:rsidR="00264648" w:rsidRPr="00264648" w:rsidTr="00264648">
        <w:tc>
          <w:tcPr>
            <w:tcW w:w="2805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58" w:type="dxa"/>
              <w:bottom w:w="0" w:type="dxa"/>
              <w:right w:w="115" w:type="dxa"/>
            </w:tcMar>
            <w:hideMark/>
          </w:tcPr>
          <w:p w:rsidR="00264648" w:rsidRPr="00264648" w:rsidRDefault="00264648" w:rsidP="0026464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Обидчив, но не злопамятен.</w:t>
            </w:r>
          </w:p>
        </w:tc>
        <w:tc>
          <w:tcPr>
            <w:tcW w:w="2835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58" w:type="dxa"/>
              <w:bottom w:w="0" w:type="dxa"/>
              <w:right w:w="115" w:type="dxa"/>
            </w:tcMar>
            <w:hideMark/>
          </w:tcPr>
          <w:p w:rsidR="00264648" w:rsidRPr="00264648" w:rsidRDefault="00264648" w:rsidP="0026464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Временами кажется, что он переполнен энергией.</w:t>
            </w:r>
          </w:p>
        </w:tc>
        <w:tc>
          <w:tcPr>
            <w:tcW w:w="276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58" w:type="dxa"/>
              <w:bottom w:w="0" w:type="dxa"/>
              <w:right w:w="115" w:type="dxa"/>
            </w:tcMar>
            <w:hideMark/>
          </w:tcPr>
          <w:p w:rsidR="00264648" w:rsidRPr="00264648" w:rsidRDefault="00264648" w:rsidP="0026464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Легко забывает поручения старших, увлекается игрой.</w:t>
            </w:r>
          </w:p>
        </w:tc>
      </w:tr>
      <w:tr w:rsidR="00264648" w:rsidRPr="00264648" w:rsidTr="00264648">
        <w:tc>
          <w:tcPr>
            <w:tcW w:w="2805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58" w:type="dxa"/>
              <w:bottom w:w="0" w:type="dxa"/>
              <w:right w:w="115" w:type="dxa"/>
            </w:tcMar>
            <w:hideMark/>
          </w:tcPr>
          <w:p w:rsidR="00264648" w:rsidRPr="00264648" w:rsidRDefault="00264648" w:rsidP="0026464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Может решительно отказаться от еды, которую не любит.</w:t>
            </w:r>
          </w:p>
        </w:tc>
        <w:tc>
          <w:tcPr>
            <w:tcW w:w="2835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58" w:type="dxa"/>
              <w:bottom w:w="0" w:type="dxa"/>
              <w:right w:w="115" w:type="dxa"/>
            </w:tcMar>
            <w:hideMark/>
          </w:tcPr>
          <w:p w:rsidR="00264648" w:rsidRPr="00264648" w:rsidRDefault="00264648" w:rsidP="0026464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Это человек действия, рассуждать не умеет и не любит.</w:t>
            </w:r>
          </w:p>
        </w:tc>
        <w:tc>
          <w:tcPr>
            <w:tcW w:w="276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58" w:type="dxa"/>
              <w:bottom w:w="0" w:type="dxa"/>
              <w:right w:w="115" w:type="dxa"/>
            </w:tcMar>
            <w:hideMark/>
          </w:tcPr>
          <w:p w:rsidR="00264648" w:rsidRPr="00264648" w:rsidRDefault="00264648" w:rsidP="0026464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Любит организовывать и предводительствовать.</w:t>
            </w:r>
          </w:p>
        </w:tc>
      </w:tr>
      <w:tr w:rsidR="00264648" w:rsidRPr="00264648" w:rsidTr="00264648">
        <w:tc>
          <w:tcPr>
            <w:tcW w:w="2805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58" w:type="dxa"/>
              <w:bottom w:w="0" w:type="dxa"/>
              <w:right w:w="115" w:type="dxa"/>
            </w:tcMar>
            <w:hideMark/>
          </w:tcPr>
          <w:p w:rsidR="00264648" w:rsidRPr="00264648" w:rsidRDefault="00264648" w:rsidP="0026464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Часто отвлекается на занятиях.</w:t>
            </w:r>
          </w:p>
        </w:tc>
        <w:tc>
          <w:tcPr>
            <w:tcW w:w="2835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58" w:type="dxa"/>
              <w:bottom w:w="0" w:type="dxa"/>
              <w:right w:w="115" w:type="dxa"/>
            </w:tcMar>
            <w:hideMark/>
          </w:tcPr>
          <w:p w:rsidR="00264648" w:rsidRPr="00264648" w:rsidRDefault="00264648" w:rsidP="0026464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Требует к себе внимания, не хочет ждать.</w:t>
            </w:r>
          </w:p>
        </w:tc>
        <w:tc>
          <w:tcPr>
            <w:tcW w:w="2760" w:type="dxa"/>
            <w:tcBorders>
              <w:top w:val="double" w:sz="12" w:space="0" w:color="00000A"/>
              <w:left w:val="double" w:sz="12" w:space="0" w:color="00000A"/>
              <w:bottom w:val="double" w:sz="12" w:space="0" w:color="00000A"/>
              <w:right w:val="double" w:sz="12" w:space="0" w:color="00000A"/>
            </w:tcBorders>
            <w:shd w:val="clear" w:color="auto" w:fill="FFFFFF"/>
            <w:tcMar>
              <w:top w:w="0" w:type="dxa"/>
              <w:left w:w="158" w:type="dxa"/>
              <w:bottom w:w="0" w:type="dxa"/>
              <w:right w:w="115" w:type="dxa"/>
            </w:tcMar>
            <w:hideMark/>
          </w:tcPr>
          <w:p w:rsidR="00264648" w:rsidRPr="00264648" w:rsidRDefault="00264648" w:rsidP="00264648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 Похвала и порицание действуют на него сильнее, чем на других.</w:t>
            </w:r>
          </w:p>
        </w:tc>
      </w:tr>
    </w:tbl>
    <w:p w:rsidR="00264648" w:rsidRDefault="00264648" w:rsidP="002646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648" w:rsidRDefault="00264648" w:rsidP="002646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648" w:rsidRPr="00264648" w:rsidRDefault="00264648" w:rsidP="002646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64648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Чтобы вам было легче с нами жить, а мы вас любили:</w:t>
      </w:r>
    </w:p>
    <w:p w:rsidR="00264648" w:rsidRPr="00264648" w:rsidRDefault="00264648" w:rsidP="002646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464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* Не загружайте нас скучной и нудной работой. Больше жизни! Больше динамики! Мы все можем!</w:t>
      </w:r>
    </w:p>
    <w:p w:rsidR="00264648" w:rsidRPr="00264648" w:rsidRDefault="00264648" w:rsidP="002646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464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* Не вздумайте давать нам длинных инструкций! На пятнадцатом слове нас больше интересует, какого цвета носки у соседа, чем ваша поучительная речь. Говорите конкретно, по делу, не более десяти слов.</w:t>
      </w:r>
    </w:p>
    <w:p w:rsidR="00264648" w:rsidRPr="00264648" w:rsidRDefault="00264648" w:rsidP="002646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464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* Не требуйте от нас, чтобы мы были одновременно и внимательными, и аккуратными, и усидчивыми. Это выше наших сил!</w:t>
      </w:r>
    </w:p>
    <w:p w:rsidR="00264648" w:rsidRDefault="00264648" w:rsidP="002646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</w:pPr>
      <w:r w:rsidRPr="0026464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А вообще – запомните: похвала и порицание действуют на нас сильнее, чем на </w:t>
      </w:r>
      <w:proofErr w:type="spellStart"/>
      <w:r w:rsidRPr="00264648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других.</w:t>
      </w:r>
      <w:r w:rsidRPr="00264648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Гиперактивные</w:t>
      </w:r>
      <w:proofErr w:type="spellEnd"/>
      <w:r w:rsidRPr="00264648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 xml:space="preserve"> дети.</w:t>
      </w:r>
    </w:p>
    <w:p w:rsidR="00AC2B27" w:rsidRDefault="00AC2B27" w:rsidP="002646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64648" w:rsidRPr="00264648" w:rsidRDefault="00264648" w:rsidP="002646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4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РОДИТЕЛЯМ:</w:t>
      </w:r>
    </w:p>
    <w:p w:rsidR="00264648" w:rsidRPr="00264648" w:rsidRDefault="00264648" w:rsidP="002646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4648" w:rsidRPr="00264648" w:rsidRDefault="00264648" w:rsidP="00264648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Старайтесь по возможности сдерживать свои бурные аффекты.</w:t>
      </w:r>
    </w:p>
    <w:p w:rsidR="00264648" w:rsidRPr="00264648" w:rsidRDefault="00264648" w:rsidP="00264648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Эмоционально поддерживайте детей во всех попытках конструктивного, позитивного поведения.</w:t>
      </w:r>
    </w:p>
    <w:p w:rsidR="00264648" w:rsidRPr="00264648" w:rsidRDefault="00264648" w:rsidP="00264648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Избегайте категоричных слов и выражений, жестких оценок, упреков, угроз.</w:t>
      </w:r>
    </w:p>
    <w:p w:rsidR="00264648" w:rsidRPr="00264648" w:rsidRDefault="00264648" w:rsidP="00264648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Старайтесь реже говорить «нет», «нельзя», «прекрати».</w:t>
      </w:r>
    </w:p>
    <w:p w:rsidR="00264648" w:rsidRPr="00264648" w:rsidRDefault="00264648" w:rsidP="00264648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Следите за своей речью, старайтесь говорить спокойным голосом.</w:t>
      </w:r>
    </w:p>
    <w:p w:rsidR="00264648" w:rsidRPr="00264648" w:rsidRDefault="00264648" w:rsidP="00264648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Выражая недовольство, не манипулируйте чувствами ребенка и не унижайте его.</w:t>
      </w:r>
    </w:p>
    <w:p w:rsidR="00264648" w:rsidRPr="00264648" w:rsidRDefault="00264648" w:rsidP="00264648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опускайте руки! Любите вашего </w:t>
      </w:r>
      <w:proofErr w:type="gramStart"/>
      <w:r w:rsidRPr="00264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норовистого</w:t>
      </w:r>
      <w:proofErr w:type="gramEnd"/>
      <w:r w:rsidRPr="00264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ребенка. Помогите ему быть успешным, преодолеть школьные трудности.</w:t>
      </w:r>
    </w:p>
    <w:p w:rsidR="00264648" w:rsidRPr="00264648" w:rsidRDefault="00264648" w:rsidP="00264648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Играйте с ребенком в подвижные игры, заинтересуйте занятием спортом, особенно плаванием.</w:t>
      </w:r>
    </w:p>
    <w:p w:rsidR="00264648" w:rsidRDefault="00264648" w:rsidP="00264648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Используйте эмоциональные воздействия, содержащиеся в голосе, мимике, жестах.</w:t>
      </w:r>
    </w:p>
    <w:p w:rsidR="00264648" w:rsidRPr="00264648" w:rsidRDefault="00264648" w:rsidP="002646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 ДЛЯ ГИПЕРАКТИВНЫХ</w:t>
      </w:r>
      <w:r w:rsidR="009A04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ДЕТЕЙ</w:t>
      </w:r>
      <w:r w:rsidRPr="002646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64648" w:rsidRPr="00264648" w:rsidRDefault="00264648" w:rsidP="002646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"Подушечные бои"</w:t>
      </w:r>
    </w:p>
    <w:p w:rsidR="00AC2B27" w:rsidRDefault="00264648" w:rsidP="002646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Попробуйте ответить на вопрос, как часто вы даете своему ребенку пошалить, побаловаться — одним словом разрядиться и выплеснуть накопившееся за день напряжение? </w:t>
      </w:r>
    </w:p>
    <w:p w:rsidR="00264648" w:rsidRPr="00264648" w:rsidRDefault="00AC2B27" w:rsidP="002646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большому сожалению, нет. </w:t>
      </w:r>
      <w:r w:rsidR="00264648"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Организуйте "подушечные бои"</w:t>
      </w:r>
      <w:r w:rsidR="00264648" w:rsidRPr="00264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264648"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спортивное соревнование, в котором двое играющих, становясь на две газеты, пытаются подушками выбить с них друг друга. В следующий раз можно по тому же сценарию провести, например, "Петушиные бои" и т.д. </w:t>
      </w:r>
      <w:r w:rsidR="00264648"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расстраивайтесь по поводу беспорядков, которыми они будут сопровождаться, наградой вам будет последующее спокойствие вашего ребенка.</w:t>
      </w:r>
    </w:p>
    <w:p w:rsidR="00264648" w:rsidRPr="00264648" w:rsidRDefault="00264648" w:rsidP="002646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</w:t>
      </w:r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64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"Расскажи стихи руками"</w:t>
      </w:r>
    </w:p>
    <w:p w:rsidR="00264648" w:rsidRPr="00264648" w:rsidRDefault="00264648" w:rsidP="002646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игры в следующем. Взрослый совместно с ребенком по очереди пытаются различными движениями рук с использованием мимики показать содержание стихотворения, небольшой басни, рассказа.</w:t>
      </w:r>
    </w:p>
    <w:p w:rsidR="00264648" w:rsidRPr="00264648" w:rsidRDefault="00264648" w:rsidP="002646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"Успевай-ка"</w:t>
      </w:r>
    </w:p>
    <w:p w:rsidR="00264648" w:rsidRPr="00264648" w:rsidRDefault="00264648" w:rsidP="0026464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игры сводится к тому, что взрослый договаривается с ребенком о том, что будет, допустим, называть цифры, а тот должен следить и сказать "Стоп", если произнесена условленная цифра, например "7". Можно усложнять правила: "Стоп" говорить только в том случае, если перед цифрой "7" называлась цифра "6". Поддержать интерес ребенка к данной игре можно, заменив слуховой материал </w:t>
      </w:r>
      <w:proofErr w:type="gramStart"/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64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зрительный.</w:t>
      </w:r>
    </w:p>
    <w:p w:rsidR="004507B3" w:rsidRDefault="00264648" w:rsidP="00264648">
      <w:pPr>
        <w:jc w:val="both"/>
        <w:rPr>
          <w:rFonts w:ascii="Times New Roman" w:hAnsi="Times New Roman" w:cs="Times New Roman"/>
          <w:sz w:val="28"/>
          <w:szCs w:val="28"/>
        </w:rPr>
      </w:pPr>
      <w:r w:rsidRPr="00264648">
        <w:rPr>
          <w:rFonts w:ascii="Times New Roman" w:hAnsi="Times New Roman" w:cs="Times New Roman"/>
          <w:b/>
          <w:sz w:val="28"/>
          <w:szCs w:val="28"/>
        </w:rPr>
        <w:t>Игры с песком</w:t>
      </w:r>
      <w:r w:rsidRPr="00264648">
        <w:rPr>
          <w:rFonts w:ascii="Times New Roman" w:hAnsi="Times New Roman" w:cs="Times New Roman"/>
          <w:sz w:val="28"/>
          <w:szCs w:val="28"/>
        </w:rPr>
        <w:t xml:space="preserve"> снимают напряжение, развивают психоэмоциональное состоя</w:t>
      </w:r>
      <w:r>
        <w:rPr>
          <w:rFonts w:ascii="Times New Roman" w:hAnsi="Times New Roman" w:cs="Times New Roman"/>
          <w:sz w:val="28"/>
          <w:szCs w:val="28"/>
        </w:rPr>
        <w:t>ние, развивают мелкую моторику. На песке можно дети по</w:t>
      </w:r>
      <w:r w:rsidRPr="00264648">
        <w:rPr>
          <w:rFonts w:ascii="Times New Roman" w:hAnsi="Times New Roman" w:cs="Times New Roman"/>
          <w:sz w:val="28"/>
          <w:szCs w:val="28"/>
        </w:rPr>
        <w:t>младше могут рисовать рисунки и фигуры, а постарше - писать буквы слова палочкой или пальцем.</w:t>
      </w:r>
    </w:p>
    <w:p w:rsidR="00264648" w:rsidRDefault="009A04CC" w:rsidP="002646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264648" w:rsidRPr="00264648">
        <w:rPr>
          <w:rFonts w:ascii="Times New Roman" w:hAnsi="Times New Roman" w:cs="Times New Roman"/>
          <w:b/>
          <w:sz w:val="28"/>
          <w:szCs w:val="28"/>
        </w:rPr>
        <w:t>гр</w:t>
      </w:r>
      <w:r>
        <w:rPr>
          <w:rFonts w:ascii="Times New Roman" w:hAnsi="Times New Roman" w:cs="Times New Roman"/>
          <w:b/>
          <w:sz w:val="28"/>
          <w:szCs w:val="28"/>
        </w:rPr>
        <w:t>ы «Секрет»,</w:t>
      </w:r>
      <w:r w:rsidR="00264648" w:rsidRPr="00264648">
        <w:rPr>
          <w:rFonts w:ascii="Times New Roman" w:hAnsi="Times New Roman" w:cs="Times New Roman"/>
          <w:b/>
          <w:sz w:val="28"/>
          <w:szCs w:val="28"/>
        </w:rPr>
        <w:t xml:space="preserve"> «Найди сокровища».</w:t>
      </w:r>
      <w:r w:rsidR="00264648" w:rsidRPr="00264648">
        <w:rPr>
          <w:rFonts w:ascii="Times New Roman" w:hAnsi="Times New Roman" w:cs="Times New Roman"/>
          <w:sz w:val="28"/>
          <w:szCs w:val="28"/>
        </w:rPr>
        <w:t xml:space="preserve"> Ведущий закапывает игрушки, ракушки, камешки в песок, а ребенок с закрытыми глазами, ощупывая предмет, пытается узнать, что это и где находится, не раскрывая кулачок, или просто откапывает </w:t>
      </w:r>
      <w:proofErr w:type="spellStart"/>
      <w:r w:rsidR="00264648" w:rsidRPr="00264648">
        <w:rPr>
          <w:rFonts w:ascii="Times New Roman" w:hAnsi="Times New Roman" w:cs="Times New Roman"/>
          <w:sz w:val="28"/>
          <w:szCs w:val="28"/>
        </w:rPr>
        <w:lastRenderedPageBreak/>
        <w:t>его</w:t>
      </w:r>
      <w:proofErr w:type="gramStart"/>
      <w:r w:rsidR="00264648" w:rsidRPr="0026464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264648" w:rsidRPr="00264648">
        <w:rPr>
          <w:rFonts w:ascii="Times New Roman" w:hAnsi="Times New Roman" w:cs="Times New Roman"/>
          <w:sz w:val="28"/>
          <w:szCs w:val="28"/>
        </w:rPr>
        <w:t>редложите</w:t>
      </w:r>
      <w:proofErr w:type="spellEnd"/>
      <w:r w:rsidR="00264648" w:rsidRPr="00264648">
        <w:rPr>
          <w:rFonts w:ascii="Times New Roman" w:hAnsi="Times New Roman" w:cs="Times New Roman"/>
          <w:sz w:val="28"/>
          <w:szCs w:val="28"/>
        </w:rPr>
        <w:t xml:space="preserve"> ребенку повторять за вами все слова и действия. Начинайте показывать быстрые, резкие движения или громко кричите. Постепенно переходите к более спокойным, плавным движениям и тихой речи.</w:t>
      </w:r>
    </w:p>
    <w:p w:rsidR="009A04CC" w:rsidRPr="009A04CC" w:rsidRDefault="009A04CC" w:rsidP="009A04C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9A04C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Практические советы для родителей</w:t>
      </w:r>
    </w:p>
    <w:p w:rsidR="009A04CC" w:rsidRDefault="009A04CC" w:rsidP="009A04C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 w:rsidRPr="009A04CC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гиперактивны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х</w:t>
      </w:r>
      <w:proofErr w:type="spellEnd"/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детей: </w:t>
      </w:r>
    </w:p>
    <w:p w:rsidR="009A04CC" w:rsidRPr="009A04CC" w:rsidRDefault="009A04CC" w:rsidP="009A04C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A04CC" w:rsidRPr="009A04CC" w:rsidRDefault="009A04CC" w:rsidP="009A04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04CC">
        <w:rPr>
          <w:rFonts w:ascii="Times New Roman" w:eastAsia="Calibri" w:hAnsi="Times New Roman" w:cs="Times New Roman"/>
          <w:sz w:val="28"/>
          <w:szCs w:val="28"/>
        </w:rPr>
        <w:t>1.В своих отношениях с ребёнком поддерживайте позитивную установку. Хвалите его в каждом случае, когда он этого заслуживает, подчёркивайте успехи. Это помогает укрепить уверенность ребёнка в своих силах.</w:t>
      </w:r>
    </w:p>
    <w:p w:rsidR="009A04CC" w:rsidRPr="009A04CC" w:rsidRDefault="009A04CC" w:rsidP="009A04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04CC">
        <w:rPr>
          <w:rFonts w:ascii="Times New Roman" w:eastAsia="Calibri" w:hAnsi="Times New Roman" w:cs="Times New Roman"/>
          <w:sz w:val="28"/>
          <w:szCs w:val="28"/>
        </w:rPr>
        <w:t>2.Избегайте повторения слов «нет» и «нельзя».</w:t>
      </w:r>
    </w:p>
    <w:p w:rsidR="009A04CC" w:rsidRPr="009A04CC" w:rsidRDefault="009A04CC" w:rsidP="009A04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04CC">
        <w:rPr>
          <w:rFonts w:ascii="Times New Roman" w:eastAsia="Calibri" w:hAnsi="Times New Roman" w:cs="Times New Roman"/>
          <w:sz w:val="28"/>
          <w:szCs w:val="28"/>
        </w:rPr>
        <w:t>3.Говорите сдержанно, спокойно, мягко. (Окрики возбуждают ребёнка).</w:t>
      </w:r>
    </w:p>
    <w:p w:rsidR="009A04CC" w:rsidRPr="009A04CC" w:rsidRDefault="009A04CC" w:rsidP="009A04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04CC">
        <w:rPr>
          <w:rFonts w:ascii="Times New Roman" w:eastAsia="Calibri" w:hAnsi="Times New Roman" w:cs="Times New Roman"/>
          <w:sz w:val="28"/>
          <w:szCs w:val="28"/>
        </w:rPr>
        <w:t>4.Давайте ребёнку только одно задание на определённый отрезок времени, чтобы он мог его завершить.</w:t>
      </w:r>
    </w:p>
    <w:p w:rsidR="009A04CC" w:rsidRPr="009A04CC" w:rsidRDefault="009A04CC" w:rsidP="009A04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04CC">
        <w:rPr>
          <w:rFonts w:ascii="Times New Roman" w:eastAsia="Calibri" w:hAnsi="Times New Roman" w:cs="Times New Roman"/>
          <w:sz w:val="28"/>
          <w:szCs w:val="28"/>
        </w:rPr>
        <w:t>5.Поощряйте ребёнка за все виды деятельности, требующие концентрации внимания (например, работа с кубиками, конструктором, настольными играми, раскрашивание, чтение).</w:t>
      </w:r>
    </w:p>
    <w:p w:rsidR="009A04CC" w:rsidRPr="009A04CC" w:rsidRDefault="009A04CC" w:rsidP="009A04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04CC">
        <w:rPr>
          <w:rFonts w:ascii="Times New Roman" w:eastAsia="Calibri" w:hAnsi="Times New Roman" w:cs="Times New Roman"/>
          <w:sz w:val="28"/>
          <w:szCs w:val="28"/>
        </w:rPr>
        <w:t>6.Поддерживайте дома чёткий распорядок дня. Время приёма пищи, выполнения домашних дели сна ежедневно должно соответствовать этому распорядку.</w:t>
      </w:r>
    </w:p>
    <w:p w:rsidR="009A04CC" w:rsidRPr="009A04CC" w:rsidRDefault="009A04CC" w:rsidP="009A04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04CC">
        <w:rPr>
          <w:rFonts w:ascii="Times New Roman" w:eastAsia="Calibri" w:hAnsi="Times New Roman" w:cs="Times New Roman"/>
          <w:sz w:val="28"/>
          <w:szCs w:val="28"/>
        </w:rPr>
        <w:t>7.Избегайте по возможности скоплений людей.</w:t>
      </w:r>
    </w:p>
    <w:p w:rsidR="009A04CC" w:rsidRPr="009A04CC" w:rsidRDefault="009A04CC" w:rsidP="009A04C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04CC">
        <w:rPr>
          <w:rFonts w:ascii="Times New Roman" w:eastAsia="Calibri" w:hAnsi="Times New Roman" w:cs="Times New Roman"/>
          <w:sz w:val="28"/>
          <w:szCs w:val="28"/>
        </w:rPr>
        <w:t xml:space="preserve">Пребывание в крупных магазинах, на рынках и т.п. оказывает на ребёнка чрезмерное стимулирующее действие. Оберегайте ребёнка от утомления, поскольку оно приводит к снижению самоконтроля и нарастанию </w:t>
      </w:r>
      <w:proofErr w:type="spellStart"/>
      <w:r w:rsidRPr="009A04CC">
        <w:rPr>
          <w:rFonts w:ascii="Times New Roman" w:eastAsia="Calibri" w:hAnsi="Times New Roman" w:cs="Times New Roman"/>
          <w:sz w:val="28"/>
          <w:szCs w:val="28"/>
        </w:rPr>
        <w:t>гиперактивности</w:t>
      </w:r>
      <w:proofErr w:type="spellEnd"/>
      <w:r w:rsidRPr="009A04C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A04CC" w:rsidRDefault="009A04CC" w:rsidP="009A04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4CC" w:rsidRDefault="009A04CC" w:rsidP="009A04CC">
      <w:pPr>
        <w:jc w:val="both"/>
        <w:rPr>
          <w:rFonts w:ascii="Times New Roman" w:hAnsi="Times New Roman" w:cs="Times New Roman"/>
          <w:sz w:val="28"/>
          <w:szCs w:val="28"/>
        </w:rPr>
      </w:pPr>
      <w:r w:rsidRPr="00AC2B27">
        <w:rPr>
          <w:rFonts w:ascii="Times New Roman" w:hAnsi="Times New Roman" w:cs="Times New Roman"/>
          <w:b/>
          <w:sz w:val="28"/>
          <w:szCs w:val="28"/>
        </w:rPr>
        <w:t xml:space="preserve">Самое главное </w:t>
      </w:r>
      <w:proofErr w:type="gramStart"/>
      <w:r w:rsidRPr="00AC2B27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26464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64648">
        <w:rPr>
          <w:rFonts w:ascii="Times New Roman" w:hAnsi="Times New Roman" w:cs="Times New Roman"/>
          <w:sz w:val="28"/>
          <w:szCs w:val="28"/>
        </w:rPr>
        <w:t>иперактивным</w:t>
      </w:r>
      <w:proofErr w:type="spellEnd"/>
      <w:r w:rsidRPr="00264648">
        <w:rPr>
          <w:rFonts w:ascii="Times New Roman" w:hAnsi="Times New Roman" w:cs="Times New Roman"/>
          <w:sz w:val="28"/>
          <w:szCs w:val="28"/>
        </w:rPr>
        <w:t xml:space="preserve"> детям особенно необходима уверенность в безусловной</w:t>
      </w:r>
      <w:r>
        <w:rPr>
          <w:rFonts w:ascii="Times New Roman" w:hAnsi="Times New Roman" w:cs="Times New Roman"/>
          <w:sz w:val="28"/>
          <w:szCs w:val="28"/>
        </w:rPr>
        <w:t xml:space="preserve"> родительской любви и принятии. </w:t>
      </w:r>
      <w:r w:rsidRPr="00264648">
        <w:rPr>
          <w:rFonts w:ascii="Times New Roman" w:hAnsi="Times New Roman" w:cs="Times New Roman"/>
          <w:sz w:val="28"/>
          <w:szCs w:val="28"/>
        </w:rPr>
        <w:t xml:space="preserve">Ребенку жизненно важно знать и чувствовать, что мама и папа любят его таким, какой он есть, независимо от его поведения и поступков. Любят, просто </w:t>
      </w:r>
      <w:r>
        <w:rPr>
          <w:rFonts w:ascii="Times New Roman" w:hAnsi="Times New Roman" w:cs="Times New Roman"/>
          <w:sz w:val="28"/>
          <w:szCs w:val="28"/>
        </w:rPr>
        <w:t>потому, что Он есть в их жизни. Ч</w:t>
      </w:r>
      <w:r w:rsidRPr="00264648">
        <w:rPr>
          <w:rFonts w:ascii="Times New Roman" w:hAnsi="Times New Roman" w:cs="Times New Roman"/>
          <w:sz w:val="28"/>
          <w:szCs w:val="28"/>
        </w:rPr>
        <w:t>аще говорите об этом своим детям!</w:t>
      </w:r>
    </w:p>
    <w:p w:rsidR="009A04CC" w:rsidRDefault="009A04CC" w:rsidP="009A04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A04CC" w:rsidRPr="009A04CC" w:rsidRDefault="009A04CC" w:rsidP="00AC2B27">
      <w:pPr>
        <w:rPr>
          <w:rFonts w:ascii="Times New Roman" w:hAnsi="Times New Roman" w:cs="Times New Roman"/>
          <w:sz w:val="28"/>
          <w:szCs w:val="28"/>
        </w:rPr>
      </w:pPr>
    </w:p>
    <w:sectPr w:rsidR="009A04CC" w:rsidRPr="009A04CC" w:rsidSect="00C20039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B2CB4"/>
    <w:multiLevelType w:val="multilevel"/>
    <w:tmpl w:val="7DC4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64648"/>
    <w:rsid w:val="00153DC5"/>
    <w:rsid w:val="00264648"/>
    <w:rsid w:val="004507B3"/>
    <w:rsid w:val="007C4F32"/>
    <w:rsid w:val="009A04CC"/>
    <w:rsid w:val="00AC2B27"/>
    <w:rsid w:val="00B95C51"/>
    <w:rsid w:val="00C20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8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KATYA</cp:lastModifiedBy>
  <cp:revision>2</cp:revision>
  <dcterms:created xsi:type="dcterms:W3CDTF">2021-02-07T11:01:00Z</dcterms:created>
  <dcterms:modified xsi:type="dcterms:W3CDTF">2021-02-07T11:01:00Z</dcterms:modified>
</cp:coreProperties>
</file>