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1A" w:rsidRPr="009E041A" w:rsidRDefault="009E041A" w:rsidP="009E041A">
      <w:pPr>
        <w:pStyle w:val="Style37"/>
        <w:widowControl/>
        <w:spacing w:line="360" w:lineRule="auto"/>
        <w:ind w:firstLine="567"/>
        <w:jc w:val="center"/>
        <w:rPr>
          <w:rStyle w:val="FontStyle212"/>
          <w:rFonts w:ascii="Times New Roman" w:hAnsi="Times New Roman" w:cs="Times New Roman"/>
          <w:sz w:val="24"/>
          <w:szCs w:val="24"/>
        </w:rPr>
      </w:pPr>
      <w:r w:rsidRPr="009E041A">
        <w:rPr>
          <w:rStyle w:val="FontStyle210"/>
          <w:rFonts w:ascii="Times New Roman" w:hAnsi="Times New Roman" w:cs="Times New Roman"/>
          <w:sz w:val="24"/>
          <w:szCs w:val="24"/>
        </w:rPr>
        <w:t xml:space="preserve">Характеристика особенностей развития детей </w:t>
      </w:r>
      <w:r w:rsidRPr="009E041A">
        <w:rPr>
          <w:rStyle w:val="FontStyle212"/>
          <w:rFonts w:ascii="Times New Roman" w:hAnsi="Times New Roman" w:cs="Times New Roman"/>
          <w:sz w:val="24"/>
          <w:szCs w:val="24"/>
        </w:rPr>
        <w:t>от 2 до 3 лет</w:t>
      </w:r>
    </w:p>
    <w:p w:rsidR="009E041A" w:rsidRPr="009E041A" w:rsidRDefault="009E041A" w:rsidP="009E041A">
      <w:pPr>
        <w:pStyle w:val="Style11"/>
        <w:widowControl/>
        <w:spacing w:line="36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t xml:space="preserve">В возрасте 2-3 лет ребенок постепенно выходит за пределы семейного круга, его </w:t>
      </w:r>
      <w:r w:rsidRPr="009E041A">
        <w:rPr>
          <w:rStyle w:val="FontStyle202"/>
          <w:rFonts w:ascii="Times New Roman" w:hAnsi="Times New Roman" w:cs="Times New Roman"/>
          <w:sz w:val="24"/>
          <w:szCs w:val="24"/>
        </w:rPr>
        <w:t xml:space="preserve">общение становится </w:t>
      </w:r>
      <w:proofErr w:type="spellStart"/>
      <w:r w:rsidRPr="009E041A">
        <w:rPr>
          <w:rStyle w:val="FontStyle202"/>
          <w:rFonts w:ascii="Times New Roman" w:hAnsi="Times New Roman" w:cs="Times New Roman"/>
          <w:sz w:val="24"/>
          <w:szCs w:val="24"/>
        </w:rPr>
        <w:t>внеситуативным</w:t>
      </w:r>
      <w:proofErr w:type="spellEnd"/>
      <w:r w:rsidRPr="009E041A">
        <w:rPr>
          <w:rStyle w:val="FontStyle202"/>
          <w:rFonts w:ascii="Times New Roman" w:hAnsi="Times New Roman" w:cs="Times New Roman"/>
          <w:sz w:val="24"/>
          <w:szCs w:val="24"/>
        </w:rPr>
        <w:t xml:space="preserve">. </w:t>
      </w: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t>Взрослый становится для ребенка не только членом семьи, но и носителем определенной обще</w:t>
      </w: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softHyphen/>
        <w:t>ственной функции. Желание ребенка выполнять такую же функцию при</w:t>
      </w: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водит к противоречию с его реальными возможностями. Это противоречие разрешается через развитие </w:t>
      </w:r>
      <w:r w:rsidRPr="009E041A">
        <w:rPr>
          <w:rStyle w:val="FontStyle202"/>
          <w:rFonts w:ascii="Times New Roman" w:hAnsi="Times New Roman" w:cs="Times New Roman"/>
          <w:sz w:val="24"/>
          <w:szCs w:val="24"/>
        </w:rPr>
        <w:t xml:space="preserve">игры, которая становится ведущим видом деятельности </w:t>
      </w: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t>в </w:t>
      </w:r>
      <w:r w:rsidRPr="009E041A">
        <w:rPr>
          <w:rStyle w:val="FontStyle202"/>
          <w:rFonts w:ascii="Times New Roman" w:hAnsi="Times New Roman" w:cs="Times New Roman"/>
          <w:sz w:val="24"/>
          <w:szCs w:val="24"/>
        </w:rPr>
        <w:t>дошкольном возрасте.</w:t>
      </w:r>
    </w:p>
    <w:p w:rsidR="009E041A" w:rsidRPr="009E041A" w:rsidRDefault="009E041A" w:rsidP="009E041A">
      <w:pPr>
        <w:pStyle w:val="Style11"/>
        <w:widowControl/>
        <w:spacing w:line="36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</w:t>
      </w: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softHyphen/>
        <w:t>ваются игрой с одной-двумя ролями и простыми, неразвернутыми сюжета</w:t>
      </w: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softHyphen/>
        <w:t>ми. Игры с правилами в этом возрасте только начинают формироваться.</w:t>
      </w:r>
    </w:p>
    <w:p w:rsidR="009E041A" w:rsidRPr="009E041A" w:rsidRDefault="009E041A" w:rsidP="009E041A">
      <w:pPr>
        <w:pStyle w:val="Style11"/>
        <w:widowControl/>
        <w:spacing w:line="36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9E041A">
        <w:rPr>
          <w:rStyle w:val="FontStyle202"/>
          <w:rFonts w:ascii="Times New Roman" w:hAnsi="Times New Roman" w:cs="Times New Roman"/>
          <w:sz w:val="24"/>
          <w:szCs w:val="24"/>
        </w:rPr>
        <w:t xml:space="preserve">Изобразительная деятельность ребенка зависит от его представлений о предмете. </w:t>
      </w: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t>В 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9E041A" w:rsidRPr="009E041A" w:rsidRDefault="009E041A" w:rsidP="009E041A">
      <w:pPr>
        <w:pStyle w:val="Style11"/>
        <w:widowControl/>
        <w:spacing w:line="36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9E041A">
        <w:rPr>
          <w:rStyle w:val="FontStyle202"/>
          <w:rFonts w:ascii="Times New Roman" w:hAnsi="Times New Roman" w:cs="Times New Roman"/>
          <w:sz w:val="24"/>
          <w:szCs w:val="24"/>
        </w:rPr>
        <w:t xml:space="preserve">Большое значение для развития мелкой моторики имеет лепка. </w:t>
      </w: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t>Младшие дошкольники способны под руководством взрослого вылепить простые предметы.</w:t>
      </w:r>
    </w:p>
    <w:p w:rsidR="009E041A" w:rsidRPr="009E041A" w:rsidRDefault="009E041A" w:rsidP="009E041A">
      <w:pPr>
        <w:pStyle w:val="Style11"/>
        <w:widowControl/>
        <w:spacing w:line="36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t>Известно, что аппликация оказывает положительное влияние на разви</w:t>
      </w: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softHyphen/>
        <w:t>тие восприятия. В этом возрасте детям доступны простейшие виды аппли</w:t>
      </w: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softHyphen/>
        <w:t>кации.</w:t>
      </w:r>
    </w:p>
    <w:p w:rsidR="009E041A" w:rsidRPr="009E041A" w:rsidRDefault="009E041A" w:rsidP="009E041A">
      <w:pPr>
        <w:pStyle w:val="Style11"/>
        <w:widowControl/>
        <w:spacing w:line="36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t>Конструктивная деятельность в младшем дошкольном возрасте ограни</w:t>
      </w: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чена возведением несложных построек по образцу и по замыслу. - В младшем дошкольном возрасте развивается </w:t>
      </w:r>
      <w:proofErr w:type="spellStart"/>
      <w:r w:rsidRPr="009E041A">
        <w:rPr>
          <w:rStyle w:val="FontStyle207"/>
          <w:rFonts w:ascii="Times New Roman" w:hAnsi="Times New Roman" w:cs="Times New Roman"/>
          <w:sz w:val="24"/>
          <w:szCs w:val="24"/>
        </w:rPr>
        <w:t>перцептивная</w:t>
      </w:r>
      <w:proofErr w:type="spellEnd"/>
      <w:r w:rsidRPr="009E041A">
        <w:rPr>
          <w:rStyle w:val="FontStyle207"/>
          <w:rFonts w:ascii="Times New Roman" w:hAnsi="Times New Roman" w:cs="Times New Roman"/>
          <w:sz w:val="24"/>
          <w:szCs w:val="24"/>
        </w:rPr>
        <w:t xml:space="preserve"> деятель</w:t>
      </w: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ность. Дети от использования </w:t>
      </w:r>
      <w:proofErr w:type="spellStart"/>
      <w:r w:rsidRPr="009E041A">
        <w:rPr>
          <w:rStyle w:val="FontStyle207"/>
          <w:rFonts w:ascii="Times New Roman" w:hAnsi="Times New Roman" w:cs="Times New Roman"/>
          <w:sz w:val="24"/>
          <w:szCs w:val="24"/>
        </w:rPr>
        <w:t>предэталонов</w:t>
      </w:r>
      <w:proofErr w:type="spellEnd"/>
      <w:r w:rsidRPr="009E041A">
        <w:rPr>
          <w:rStyle w:val="FontStyle207"/>
          <w:rFonts w:ascii="Times New Roman" w:hAnsi="Times New Roman" w:cs="Times New Roman"/>
          <w:sz w:val="24"/>
          <w:szCs w:val="24"/>
        </w:rPr>
        <w:t xml:space="preserve"> — индивидуальных единиц восприятия —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процесса—и в помещении всего дошкольного учреждения.</w:t>
      </w:r>
    </w:p>
    <w:p w:rsidR="009E041A" w:rsidRPr="009E041A" w:rsidRDefault="009E041A" w:rsidP="009E041A">
      <w:pPr>
        <w:pStyle w:val="Style11"/>
        <w:widowControl/>
        <w:spacing w:line="36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Развиваются память и внимание. </w:t>
      </w:r>
      <w:r w:rsidRPr="009E041A">
        <w:rPr>
          <w:rStyle w:val="FontStyle202"/>
          <w:rFonts w:ascii="Times New Roman" w:hAnsi="Times New Roman" w:cs="Times New Roman"/>
          <w:sz w:val="24"/>
          <w:szCs w:val="24"/>
        </w:rPr>
        <w:t xml:space="preserve">По </w:t>
      </w: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t>просьбе взрослого дети могут за</w:t>
      </w: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softHyphen/>
        <w:t>помнить 3-4 слова и 5-6 названий предметов. К концу младшего дошколь</w:t>
      </w: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softHyphen/>
        <w:t>ного возраста они способны запомнить значительные отрывки из любимых произведений.</w:t>
      </w:r>
    </w:p>
    <w:p w:rsidR="009E041A" w:rsidRPr="009E041A" w:rsidRDefault="009E041A" w:rsidP="009E041A">
      <w:pPr>
        <w:pStyle w:val="Style11"/>
        <w:widowControl/>
        <w:spacing w:line="360" w:lineRule="auto"/>
        <w:ind w:firstLine="567"/>
        <w:rPr>
          <w:rStyle w:val="FontStyle202"/>
          <w:rFonts w:ascii="Times New Roman" w:hAnsi="Times New Roman" w:cs="Times New Roman"/>
          <w:b w:val="0"/>
          <w:bCs w:val="0"/>
          <w:sz w:val="24"/>
          <w:szCs w:val="24"/>
        </w:rPr>
      </w:pP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</w:t>
      </w: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направленных </w:t>
      </w: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 xml:space="preserve">проб с учетом желаемого результата. </w:t>
      </w:r>
      <w:r w:rsidRPr="009E041A">
        <w:rPr>
          <w:rStyle w:val="FontStyle202"/>
          <w:rFonts w:ascii="Times New Roman" w:hAnsi="Times New Roman" w:cs="Times New Roman"/>
          <w:sz w:val="24"/>
          <w:szCs w:val="24"/>
        </w:rPr>
        <w:t>Дошкольники способны установить некоторые скрытые связи и отношения между предметами.</w:t>
      </w:r>
    </w:p>
    <w:p w:rsidR="009E041A" w:rsidRPr="009E041A" w:rsidRDefault="009E041A" w:rsidP="009E041A">
      <w:pPr>
        <w:pStyle w:val="Style11"/>
        <w:widowControl/>
        <w:spacing w:line="36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</w:t>
      </w: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softHyphen/>
        <w:t>пают в качестве заместителей других.</w:t>
      </w:r>
    </w:p>
    <w:p w:rsidR="009E041A" w:rsidRPr="009E041A" w:rsidRDefault="009E041A" w:rsidP="009E041A">
      <w:pPr>
        <w:pStyle w:val="Style11"/>
        <w:widowControl/>
        <w:tabs>
          <w:tab w:val="left" w:pos="7363"/>
        </w:tabs>
        <w:spacing w:line="360" w:lineRule="auto"/>
        <w:ind w:firstLine="567"/>
        <w:rPr>
          <w:rStyle w:val="FontStyle251"/>
          <w:rFonts w:ascii="Times New Roman" w:hAnsi="Times New Roman" w:cs="Times New Roman"/>
          <w:b w:val="0"/>
          <w:bCs w:val="0"/>
          <w:sz w:val="24"/>
          <w:szCs w:val="24"/>
        </w:rPr>
      </w:pP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9E041A" w:rsidRPr="009E041A" w:rsidRDefault="009E041A" w:rsidP="009E041A">
      <w:pPr>
        <w:pStyle w:val="Style11"/>
        <w:widowControl/>
        <w:spacing w:line="360" w:lineRule="auto"/>
        <w:ind w:firstLine="567"/>
        <w:rPr>
          <w:rStyle w:val="FontStyle202"/>
          <w:rFonts w:ascii="Times New Roman" w:hAnsi="Times New Roman" w:cs="Times New Roman"/>
          <w:b w:val="0"/>
          <w:bCs w:val="0"/>
          <w:sz w:val="24"/>
          <w:szCs w:val="24"/>
        </w:rPr>
      </w:pP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t xml:space="preserve">Взаимоотношения детей ярко проявляются в игровой деятельности. Они скорее </w:t>
      </w:r>
      <w:r w:rsidRPr="009E041A">
        <w:rPr>
          <w:rStyle w:val="FontStyle202"/>
          <w:rFonts w:ascii="Times New Roman" w:hAnsi="Times New Roman" w:cs="Times New Roman"/>
          <w:sz w:val="24"/>
          <w:szCs w:val="24"/>
        </w:rPr>
        <w:t xml:space="preserve">играют рядом, чем активно вступают во взаимодействие. </w:t>
      </w: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t xml:space="preserve"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</w:t>
      </w:r>
      <w:r w:rsidRPr="009E041A">
        <w:rPr>
          <w:rStyle w:val="FontStyle202"/>
          <w:rFonts w:ascii="Times New Roman" w:hAnsi="Times New Roman" w:cs="Times New Roman"/>
          <w:sz w:val="24"/>
          <w:szCs w:val="24"/>
        </w:rPr>
        <w:t>Положение ребенка в группе сверстников во многом определяется мнением воспитателя.</w:t>
      </w:r>
    </w:p>
    <w:p w:rsidR="009E041A" w:rsidRPr="009E041A" w:rsidRDefault="009E041A" w:rsidP="009E041A">
      <w:pPr>
        <w:pStyle w:val="Style11"/>
        <w:widowControl/>
        <w:spacing w:line="36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t>В младшем дошкольном возрасте можно наблюдать соподчинение мо</w:t>
      </w: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softHyphen/>
        <w:t>тивов поведения в относительно простых ситуациях. Сознательное управ</w:t>
      </w: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ление поведением только начинает складываться; во многом </w:t>
      </w:r>
      <w:r w:rsidRPr="009E041A">
        <w:rPr>
          <w:rStyle w:val="FontStyle202"/>
          <w:rFonts w:ascii="Times New Roman" w:hAnsi="Times New Roman" w:cs="Times New Roman"/>
          <w:sz w:val="24"/>
          <w:szCs w:val="24"/>
        </w:rPr>
        <w:t xml:space="preserve">поведение </w:t>
      </w: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t xml:space="preserve">ребенка </w:t>
      </w:r>
      <w:r w:rsidRPr="009E041A">
        <w:rPr>
          <w:rStyle w:val="FontStyle202"/>
          <w:rFonts w:ascii="Times New Roman" w:hAnsi="Times New Roman" w:cs="Times New Roman"/>
          <w:sz w:val="24"/>
          <w:szCs w:val="24"/>
        </w:rPr>
        <w:t xml:space="preserve">еще </w:t>
      </w:r>
      <w:proofErr w:type="spellStart"/>
      <w:r w:rsidRPr="009E041A">
        <w:rPr>
          <w:rStyle w:val="FontStyle202"/>
          <w:rFonts w:ascii="Times New Roman" w:hAnsi="Times New Roman" w:cs="Times New Roman"/>
          <w:sz w:val="24"/>
          <w:szCs w:val="24"/>
        </w:rPr>
        <w:t>ситуативно</w:t>
      </w:r>
      <w:proofErr w:type="spellEnd"/>
      <w:r w:rsidRPr="009E041A">
        <w:rPr>
          <w:rStyle w:val="FontStyle202"/>
          <w:rFonts w:ascii="Times New Roman" w:hAnsi="Times New Roman" w:cs="Times New Roman"/>
          <w:sz w:val="24"/>
          <w:szCs w:val="24"/>
        </w:rPr>
        <w:t xml:space="preserve">. </w:t>
      </w: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t>Вместе с тем можно наблюдать и случаи ограни</w:t>
      </w: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softHyphen/>
        <w:t>чения собственных побуждений самим ребенком, сопровождаемые словесными указаниями. Начинает развиваться самооценка, при этом дети в зна</w:t>
      </w: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softHyphen/>
        <w:t>чительной мере ориентируются на оценку воспитателя. Продолжает развиваться также их половая идентификация, что проявляется в характе</w:t>
      </w:r>
      <w:r w:rsidRPr="009E041A">
        <w:rPr>
          <w:rStyle w:val="FontStyle207"/>
          <w:rFonts w:ascii="Times New Roman" w:hAnsi="Times New Roman" w:cs="Times New Roman"/>
          <w:sz w:val="24"/>
          <w:szCs w:val="24"/>
        </w:rPr>
        <w:softHyphen/>
        <w:t>ре выбираемых игрушек и сюжетов.</w:t>
      </w:r>
    </w:p>
    <w:p w:rsidR="00B67D44" w:rsidRPr="009E041A" w:rsidRDefault="009E041A" w:rsidP="009E041A">
      <w:pPr>
        <w:spacing w:line="360" w:lineRule="auto"/>
        <w:rPr>
          <w:sz w:val="24"/>
          <w:szCs w:val="24"/>
        </w:rPr>
      </w:pPr>
    </w:p>
    <w:sectPr w:rsidR="00B67D44" w:rsidRPr="009E041A" w:rsidSect="00D13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041A"/>
    <w:rsid w:val="007D5F48"/>
    <w:rsid w:val="009E041A"/>
    <w:rsid w:val="00AC0BCE"/>
    <w:rsid w:val="00D13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9E041A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9E041A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uiPriority w:val="99"/>
    <w:rsid w:val="009E041A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7">
    <w:name w:val="Font Style207"/>
    <w:uiPriority w:val="99"/>
    <w:rsid w:val="009E041A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10">
    <w:name w:val="Font Style210"/>
    <w:uiPriority w:val="99"/>
    <w:rsid w:val="009E041A"/>
    <w:rPr>
      <w:rFonts w:ascii="Microsoft Sans Serif" w:hAnsi="Microsoft Sans Serif" w:cs="Microsoft Sans Serif" w:hint="default"/>
      <w:b/>
      <w:bCs/>
      <w:spacing w:val="-10"/>
      <w:sz w:val="46"/>
      <w:szCs w:val="46"/>
    </w:rPr>
  </w:style>
  <w:style w:type="character" w:customStyle="1" w:styleId="FontStyle212">
    <w:name w:val="Font Style212"/>
    <w:uiPriority w:val="99"/>
    <w:rsid w:val="009E041A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FontStyle251">
    <w:name w:val="Font Style251"/>
    <w:uiPriority w:val="99"/>
    <w:rsid w:val="009E041A"/>
    <w:rPr>
      <w:rFonts w:ascii="Microsoft Sans Serif" w:hAnsi="Microsoft Sans Serif" w:cs="Microsoft Sans Serif" w:hint="default"/>
      <w:b/>
      <w:bCs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3432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2021-10-28T08:05:00Z</dcterms:created>
  <dcterms:modified xsi:type="dcterms:W3CDTF">2021-10-28T08:06:00Z</dcterms:modified>
</cp:coreProperties>
</file>