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28"/>
        </w:rPr>
      </w:pPr>
      <w:r w:rsidRPr="00E7516B">
        <w:rPr>
          <w:b/>
          <w:color w:val="111111"/>
          <w:sz w:val="32"/>
          <w:szCs w:val="28"/>
        </w:rPr>
        <w:t>Консультация для родителей на тему «Важные гигиенические навыки».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t>Воспитание у детей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навыков</w:t>
      </w:r>
      <w:r w:rsidRPr="00E7516B">
        <w:rPr>
          <w:color w:val="111111"/>
          <w:sz w:val="28"/>
          <w:szCs w:val="28"/>
        </w:rPr>
        <w:t> личной и общественной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гигиены</w:t>
      </w:r>
      <w:r w:rsidRPr="00E7516B">
        <w:rPr>
          <w:color w:val="111111"/>
          <w:sz w:val="28"/>
          <w:szCs w:val="28"/>
        </w:rPr>
        <w:t> 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гигиенических</w:t>
      </w:r>
      <w:r w:rsidRPr="00E7516B">
        <w:rPr>
          <w:color w:val="111111"/>
          <w:sz w:val="28"/>
          <w:szCs w:val="28"/>
        </w:rPr>
        <w:t> 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гигиены</w:t>
      </w:r>
      <w:r w:rsidRPr="00E7516B">
        <w:rPr>
          <w:color w:val="111111"/>
          <w:sz w:val="28"/>
          <w:szCs w:val="28"/>
        </w:rPr>
        <w:t> стало для них естественным, а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гигиенические навыки</w:t>
      </w:r>
      <w:r w:rsidRPr="00E7516B">
        <w:rPr>
          <w:color w:val="111111"/>
          <w:sz w:val="28"/>
          <w:szCs w:val="28"/>
        </w:rPr>
        <w:t> с возрастом постоянно совершенствовались. </w:t>
      </w:r>
      <w:r w:rsidRPr="00E7516B">
        <w:rPr>
          <w:color w:val="111111"/>
          <w:sz w:val="28"/>
          <w:szCs w:val="28"/>
          <w:u w:val="single"/>
          <w:bdr w:val="none" w:sz="0" w:space="0" w:color="auto" w:frame="1"/>
        </w:rPr>
        <w:t>Вначале детей приучают к выполнению элементарных правил</w:t>
      </w:r>
      <w:r w:rsidRPr="00E7516B">
        <w:rPr>
          <w:color w:val="111111"/>
          <w:sz w:val="28"/>
          <w:szCs w:val="28"/>
        </w:rPr>
        <w:t>: самостоятельно мыть руки с мылом, намыливая их до образования пены и насухо их вытирать, пользоваться индивидуальным полотенцем, расческой, стаканом для полоскания рта, следить, чтобы все вещи содержались в чистоте. Именно в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E7516B">
        <w:rPr>
          <w:color w:val="111111"/>
          <w:sz w:val="28"/>
          <w:szCs w:val="28"/>
        </w:rPr>
        <w:t> возрасте очень важно воспитать у ребенка привычку к чистоте, аккуратности, порядку. В эти годы дети могут освоить все основные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культурно-гигиенические навыки</w:t>
      </w:r>
      <w:r w:rsidRPr="00E7516B">
        <w:rPr>
          <w:color w:val="111111"/>
          <w:sz w:val="28"/>
          <w:szCs w:val="28"/>
        </w:rPr>
        <w:t>, научиться понимать их важность, легко, быстро и правильно выполнять. Особое внимание надо уделять детям до пяти лет, которым "самостоятельное" умывание и одевание обычно доставляют большое удовольствие.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Навыки и привычки</w:t>
      </w:r>
      <w:r w:rsidRPr="00E7516B">
        <w:rPr>
          <w:color w:val="111111"/>
          <w:sz w:val="28"/>
          <w:szCs w:val="28"/>
        </w:rPr>
        <w:t>, прочно сформированные в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E7516B">
        <w:rPr>
          <w:color w:val="111111"/>
          <w:sz w:val="28"/>
          <w:szCs w:val="28"/>
        </w:rPr>
        <w:t>, сохранятся на всю жизнь.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t>При воспитании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культурно-гигиенических навыков</w:t>
      </w:r>
      <w:r w:rsidRPr="00E7516B">
        <w:rPr>
          <w:color w:val="111111"/>
          <w:sz w:val="28"/>
          <w:szCs w:val="28"/>
        </w:rPr>
        <w:t> большое значение имеет пример окружающих. Если взрослые после утренней гимнастики принимают душ, то и ребенок считает естественным его обязательность. В семье, где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E7516B">
        <w:rPr>
          <w:color w:val="111111"/>
          <w:sz w:val="28"/>
          <w:szCs w:val="28"/>
        </w:rPr>
        <w:t>, старшие братья и сестры не сядут за стол, предварительно не вымыв руки, и для малыша это становится законом. Но общий правильный уклад жизни в семье еще не гарантирует усвоение ребенком всех доступных ему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навыков</w:t>
      </w:r>
      <w:r w:rsidRPr="00E7516B">
        <w:rPr>
          <w:color w:val="111111"/>
          <w:sz w:val="28"/>
          <w:szCs w:val="28"/>
        </w:rPr>
        <w:t>. Их воспитанию приходится уделять специальное внимание.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t>Прежде всего, следует обеспечить постоянное, без всяких исключений, выполнение ребенком установленных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гигиенических правил</w:t>
      </w:r>
      <w:r w:rsidRPr="00E7516B">
        <w:rPr>
          <w:color w:val="111111"/>
          <w:sz w:val="28"/>
          <w:szCs w:val="28"/>
        </w:rPr>
        <w:t>. Ему объясняют их значение. Но не менее важно помочь ребенку, особенно на первых порах, правильно усвоить нужный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навык</w:t>
      </w:r>
      <w:r w:rsidRPr="00E7516B">
        <w:rPr>
          <w:color w:val="111111"/>
          <w:sz w:val="28"/>
          <w:szCs w:val="28"/>
        </w:rPr>
        <w:t>. Так, например, прежде чем начать мыть руки, надо закатать рукава, хорошо намылить руки. Вымыв руки, тщательно смыть мыло, взять свое полотенце, насухо вытереть руки.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t xml:space="preserve">Не следует торопить малыша, если он сосредоточенно повторяет </w:t>
      </w:r>
      <w:proofErr w:type="gramStart"/>
      <w:r w:rsidRPr="00E7516B">
        <w:rPr>
          <w:color w:val="111111"/>
          <w:sz w:val="28"/>
          <w:szCs w:val="28"/>
        </w:rPr>
        <w:t>одно и тоже</w:t>
      </w:r>
      <w:proofErr w:type="gramEnd"/>
      <w:r w:rsidRPr="00E7516B">
        <w:rPr>
          <w:color w:val="111111"/>
          <w:sz w:val="28"/>
          <w:szCs w:val="28"/>
        </w:rPr>
        <w:t xml:space="preserve"> действие </w:t>
      </w:r>
      <w:r w:rsidRPr="00E7516B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мылит руки)</w:t>
      </w:r>
      <w:r w:rsidRPr="00E7516B">
        <w:rPr>
          <w:color w:val="111111"/>
          <w:sz w:val="28"/>
          <w:szCs w:val="28"/>
        </w:rPr>
        <w:t>. Тем более не следует выполнять это действие за него. Осваивая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навык</w:t>
      </w:r>
      <w:r w:rsidRPr="00E7516B">
        <w:rPr>
          <w:color w:val="111111"/>
          <w:sz w:val="28"/>
          <w:szCs w:val="28"/>
        </w:rPr>
        <w:t xml:space="preserve">, ребенок обычно стремится многократно выполнить определенное движение. Постепенно он научается все более самостоятельно и быстро справляться с поставленной задачей. Взрослый только напоминает или спрашивает, не забыл ли ребенок сделать то или другое, а в дальнейшем предоставляет ему почти полную самостоятельность. </w:t>
      </w:r>
      <w:r w:rsidRPr="00E7516B">
        <w:rPr>
          <w:color w:val="111111"/>
          <w:sz w:val="28"/>
          <w:szCs w:val="28"/>
        </w:rPr>
        <w:lastRenderedPageBreak/>
        <w:t>Но проверять, правильно ли ребенок все сделал, приходится на протяжении всего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E7516B">
        <w:rPr>
          <w:color w:val="111111"/>
          <w:sz w:val="28"/>
          <w:szCs w:val="28"/>
        </w:rPr>
        <w:t>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t>Хорошо сформированные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навыки</w:t>
      </w:r>
      <w:r w:rsidRPr="00E7516B">
        <w:rPr>
          <w:color w:val="111111"/>
          <w:sz w:val="28"/>
          <w:szCs w:val="28"/>
        </w:rPr>
        <w:t xml:space="preserve"> выполняются ребенком легко и быстро, по собственной инициативе, без напоминаний. </w:t>
      </w:r>
      <w:proofErr w:type="gramStart"/>
      <w:r w:rsidRPr="00E7516B">
        <w:rPr>
          <w:color w:val="111111"/>
          <w:sz w:val="28"/>
          <w:szCs w:val="28"/>
        </w:rPr>
        <w:t>Если он и забудет о каком-либо из них, например, прибежит и сядет за стол, не вымыв руки, то малейшего намека, напоминания оказывается достаточно, чтобы он </w:t>
      </w:r>
      <w:r w:rsidRPr="00E7516B">
        <w:rPr>
          <w:i/>
          <w:iCs/>
          <w:color w:val="111111"/>
          <w:sz w:val="28"/>
          <w:szCs w:val="28"/>
          <w:bdr w:val="none" w:sz="0" w:space="0" w:color="auto" w:frame="1"/>
        </w:rPr>
        <w:t>(даже несколько смущенно)</w:t>
      </w:r>
      <w:r w:rsidRPr="00E7516B">
        <w:rPr>
          <w:color w:val="111111"/>
          <w:sz w:val="28"/>
          <w:szCs w:val="28"/>
        </w:rPr>
        <w:t> исправил свою ошибку.</w:t>
      </w:r>
      <w:proofErr w:type="gramEnd"/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Культурно-гигиенические навыки очень важная часть культуры поведения</w:t>
      </w:r>
      <w:r w:rsidRPr="00E7516B">
        <w:rPr>
          <w:color w:val="111111"/>
          <w:sz w:val="28"/>
          <w:szCs w:val="28"/>
        </w:rPr>
        <w:t>. Необходимость опрятности, содержание в чистоте лица, тела, прически, одежды, обуви, они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продиктована</w:t>
      </w:r>
      <w:r w:rsidRPr="00E7516B">
        <w:rPr>
          <w:color w:val="111111"/>
          <w:sz w:val="28"/>
          <w:szCs w:val="28"/>
        </w:rPr>
        <w:t> не только требованиями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гигиены</w:t>
      </w:r>
      <w:r w:rsidRPr="00E7516B">
        <w:rPr>
          <w:color w:val="111111"/>
          <w:sz w:val="28"/>
          <w:szCs w:val="28"/>
        </w:rPr>
        <w:t>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  <w:u w:val="single"/>
          <w:bdr w:val="none" w:sz="0" w:space="0" w:color="auto" w:frame="1"/>
        </w:rPr>
        <w:t>Для воспитания и привития у детей хорошей привычки мыть руки мы пользуемся маленькими стишками</w:t>
      </w:r>
      <w:r w:rsidRPr="00E7516B">
        <w:rPr>
          <w:color w:val="111111"/>
          <w:sz w:val="28"/>
          <w:szCs w:val="28"/>
        </w:rPr>
        <w:t>: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Водичка, водичка,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Умой моё личико,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Чтобы глазоньки блестели,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Чтобы щечки краснели,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Чтоб смеялся роток,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Чтоб кусался зубок.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t>Формирование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навыков личной гигиены предполагает</w:t>
      </w:r>
      <w:r w:rsidRPr="00E7516B">
        <w:rPr>
          <w:color w:val="111111"/>
          <w:sz w:val="28"/>
          <w:szCs w:val="28"/>
        </w:rPr>
        <w:t>, и умение детей быть всегда опрятными, замечать неполадки в своей одежде, самостоятельно или с помощью взрослых их устранять.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  <w:u w:val="single"/>
          <w:bdr w:val="none" w:sz="0" w:space="0" w:color="auto" w:frame="1"/>
        </w:rPr>
        <w:t xml:space="preserve">Когда мы </w:t>
      </w:r>
      <w:proofErr w:type="gramStart"/>
      <w:r w:rsidRPr="00E7516B">
        <w:rPr>
          <w:color w:val="111111"/>
          <w:sz w:val="28"/>
          <w:szCs w:val="28"/>
          <w:u w:val="single"/>
          <w:bdr w:val="none" w:sz="0" w:space="0" w:color="auto" w:frame="1"/>
        </w:rPr>
        <w:t>причесываем девочек мы читаем</w:t>
      </w:r>
      <w:proofErr w:type="gramEnd"/>
      <w:r w:rsidRPr="00E7516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стишок</w:t>
      </w:r>
      <w:r w:rsidRPr="00E7516B">
        <w:rPr>
          <w:color w:val="111111"/>
          <w:sz w:val="28"/>
          <w:szCs w:val="28"/>
        </w:rPr>
        <w:t>: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Расти, коса, до пояса,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Не вырони ни волоса.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Расти, косынка до пят –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Все волосинки в ряд.</w:t>
      </w:r>
    </w:p>
    <w:p w:rsidR="00E7516B" w:rsidRPr="00E7516B" w:rsidRDefault="00E7516B" w:rsidP="00E7516B">
      <w:pPr>
        <w:pStyle w:val="a3"/>
        <w:spacing w:before="251" w:beforeAutospacing="0" w:after="251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7516B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Расти, коса, не путайся –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Маму, дочку, слушайся.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Гигиеническое</w:t>
      </w:r>
      <w:r w:rsidRPr="00E7516B">
        <w:rPr>
          <w:color w:val="111111"/>
          <w:sz w:val="28"/>
          <w:szCs w:val="28"/>
        </w:rPr>
        <w:t> воспитание и обучение неразрывно связано с воспитанием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культурного</w:t>
      </w:r>
      <w:r w:rsidRPr="00E7516B">
        <w:rPr>
          <w:color w:val="111111"/>
          <w:sz w:val="28"/>
          <w:szCs w:val="28"/>
        </w:rPr>
        <w:t> </w:t>
      </w:r>
      <w:r w:rsidRPr="00E7516B">
        <w:rPr>
          <w:color w:val="111111"/>
          <w:sz w:val="28"/>
          <w:szCs w:val="28"/>
          <w:u w:val="single"/>
          <w:bdr w:val="none" w:sz="0" w:space="0" w:color="auto" w:frame="1"/>
        </w:rPr>
        <w:t>поведения и имеет следующие задачи</w:t>
      </w:r>
      <w:r w:rsidRPr="00E7516B">
        <w:rPr>
          <w:color w:val="111111"/>
          <w:sz w:val="28"/>
          <w:szCs w:val="28"/>
        </w:rPr>
        <w:t>: приучить детей правильно сидеть за столом во время еды, аккуратно есть, тщательно, бесшумно пережевывать пищу;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lastRenderedPageBreak/>
        <w:t>уметь пользоваться столовыми приборами, салфеткой; учить тому, что, чем и как едят </w:t>
      </w:r>
      <w:r w:rsidRPr="00E7516B">
        <w:rPr>
          <w:i/>
          <w:iCs/>
          <w:color w:val="111111"/>
          <w:sz w:val="28"/>
          <w:szCs w:val="28"/>
          <w:bdr w:val="none" w:sz="0" w:space="0" w:color="auto" w:frame="1"/>
        </w:rPr>
        <w:t>(хлеб, котлета, салат, суп, каша, бутерброд, запеканка)</w:t>
      </w:r>
      <w:r w:rsidRPr="00E7516B">
        <w:rPr>
          <w:color w:val="111111"/>
          <w:sz w:val="28"/>
          <w:szCs w:val="28"/>
        </w:rPr>
        <w:t>; познакомить с разновидностями посуды </w:t>
      </w:r>
      <w:r w:rsidRPr="00E7516B">
        <w:rPr>
          <w:i/>
          <w:iCs/>
          <w:color w:val="111111"/>
          <w:sz w:val="28"/>
          <w:szCs w:val="28"/>
          <w:bdr w:val="none" w:sz="0" w:space="0" w:color="auto" w:frame="1"/>
        </w:rPr>
        <w:t>(чайная, столовая)</w:t>
      </w:r>
      <w:proofErr w:type="gramStart"/>
      <w:r w:rsidRPr="00E7516B">
        <w:rPr>
          <w:color w:val="111111"/>
          <w:sz w:val="28"/>
          <w:szCs w:val="28"/>
        </w:rPr>
        <w:t>;у</w:t>
      </w:r>
      <w:proofErr w:type="gramEnd"/>
      <w:r w:rsidRPr="00E7516B">
        <w:rPr>
          <w:color w:val="111111"/>
          <w:sz w:val="28"/>
          <w:szCs w:val="28"/>
        </w:rPr>
        <w:t>чить сервировать стол к чаю; привлекать внимание к заданному образцу правильного общения во время приема пищи (разговаривать вполголоса, доброжелательным тоном, не говорить с набитым ртом, уважительно относиться к просьбам и желаниям детей).</w:t>
      </w:r>
    </w:p>
    <w:p w:rsidR="00E7516B" w:rsidRPr="00E7516B" w:rsidRDefault="00E7516B" w:rsidP="00E751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7516B">
        <w:rPr>
          <w:color w:val="111111"/>
          <w:sz w:val="28"/>
          <w:szCs w:val="28"/>
        </w:rPr>
        <w:t>Обязанность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E7516B">
        <w:rPr>
          <w:color w:val="111111"/>
          <w:sz w:val="28"/>
          <w:szCs w:val="28"/>
        </w:rPr>
        <w:t> – постоянно закреплять </w:t>
      </w:r>
      <w:r w:rsidRPr="00E7516B">
        <w:rPr>
          <w:rStyle w:val="a4"/>
          <w:color w:val="111111"/>
          <w:sz w:val="28"/>
          <w:szCs w:val="28"/>
          <w:bdr w:val="none" w:sz="0" w:space="0" w:color="auto" w:frame="1"/>
        </w:rPr>
        <w:t>гигиенические навыки</w:t>
      </w:r>
      <w:r w:rsidRPr="00E7516B">
        <w:rPr>
          <w:color w:val="111111"/>
          <w:sz w:val="28"/>
          <w:szCs w:val="28"/>
        </w:rPr>
        <w:t>, воспитываемые у ребенка в детском саду. Важно, чтобы взрослые подавали ребенку пример, сами всегда их соблюдали.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516B"/>
    <w:rsid w:val="00183BCE"/>
    <w:rsid w:val="00256FC7"/>
    <w:rsid w:val="00650D40"/>
    <w:rsid w:val="00691CC6"/>
    <w:rsid w:val="009450F2"/>
    <w:rsid w:val="00C50D55"/>
    <w:rsid w:val="00D847F9"/>
    <w:rsid w:val="00E7516B"/>
    <w:rsid w:val="00FB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1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cp:lastPrinted>2022-02-23T15:46:00Z</cp:lastPrinted>
  <dcterms:created xsi:type="dcterms:W3CDTF">2022-02-23T15:37:00Z</dcterms:created>
  <dcterms:modified xsi:type="dcterms:W3CDTF">2022-02-23T15:48:00Z</dcterms:modified>
</cp:coreProperties>
</file>