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35CE" w:rsidRDefault="002135CE" w:rsidP="002135CE">
      <w:pPr>
        <w:pStyle w:val="a3"/>
        <w:spacing w:before="0" w:beforeAutospacing="0" w:after="0" w:afterAutospacing="0"/>
        <w:jc w:val="center"/>
      </w:pPr>
      <w:r>
        <w:rPr>
          <w:b/>
          <w:bCs/>
          <w:color w:val="FF0000"/>
        </w:rPr>
        <w:t>Памятка для родителей:</w:t>
      </w:r>
    </w:p>
    <w:p w:rsidR="002135CE" w:rsidRDefault="002135CE" w:rsidP="002135CE">
      <w:pPr>
        <w:pStyle w:val="a3"/>
        <w:spacing w:before="0" w:beforeAutospacing="0" w:after="0" w:afterAutospacing="0"/>
        <w:jc w:val="center"/>
      </w:pPr>
    </w:p>
    <w:p w:rsidR="002135CE" w:rsidRDefault="002135CE" w:rsidP="002135CE">
      <w:pPr>
        <w:pStyle w:val="a3"/>
        <w:spacing w:before="0" w:beforeAutospacing="0" w:after="0" w:afterAutospacing="0"/>
        <w:jc w:val="center"/>
      </w:pPr>
      <w:r>
        <w:rPr>
          <w:b/>
          <w:bCs/>
          <w:i/>
          <w:iCs/>
          <w:color w:val="FF0000"/>
        </w:rPr>
        <w:t>РЕКЛАМА И ДЕТИ.</w:t>
      </w:r>
    </w:p>
    <w:p w:rsidR="002135CE" w:rsidRDefault="002135CE" w:rsidP="002135CE">
      <w:pPr>
        <w:pStyle w:val="a3"/>
        <w:spacing w:before="0" w:beforeAutospacing="0" w:after="0" w:afterAutospacing="0"/>
        <w:jc w:val="center"/>
      </w:pPr>
      <w:r>
        <w:rPr>
          <w:b/>
          <w:bCs/>
          <w:i/>
          <w:iCs/>
          <w:color w:val="FF0000"/>
        </w:rPr>
        <w:t>ВЛИЯНИЕ РЕКЛАМЫ НА ДЕТСКИЕ УМЫ</w:t>
      </w:r>
    </w:p>
    <w:p w:rsidR="002135CE" w:rsidRDefault="002135CE" w:rsidP="002135CE">
      <w:pPr>
        <w:pStyle w:val="a3"/>
        <w:spacing w:before="0" w:beforeAutospacing="0" w:after="0" w:afterAutospacing="0"/>
        <w:jc w:val="center"/>
      </w:pPr>
    </w:p>
    <w:p w:rsidR="002135CE" w:rsidRDefault="002135CE" w:rsidP="002135CE">
      <w:pPr>
        <w:pStyle w:val="a3"/>
        <w:spacing w:before="0" w:beforeAutospacing="0" w:after="0" w:afterAutospacing="0"/>
      </w:pPr>
      <w:r>
        <w:rPr>
          <w:color w:val="008000"/>
        </w:rPr>
        <w:t>К сожалению, многие родители для своих детей показывают не лучший пример для подражания. Ведь ни для кого не секрет, что во многих семьях есть телевизор в каждой комнате и на кухне, где мама ежедневно подолгу смотрит ток-шоу или сериалы, а папа, в гостиной вернувшись с работы, тут же включает телевизор и смотрит любимый канал. А в выходные папа может целый день пролежать на диване, переключаясь с одного канала на другой, а мама на кухне под телевизор готовит и моет. В таких семьях ребенку ничего не остается, как сидеть перед телевизором и смотреть бесчисленные рекламные ролики. Особенно им нравятся те кадры, где главными героями рекламы являются дети или персонажи из мультфильмов.</w:t>
      </w:r>
    </w:p>
    <w:p w:rsidR="002135CE" w:rsidRDefault="002135CE" w:rsidP="002135CE">
      <w:pPr>
        <w:pStyle w:val="a3"/>
        <w:spacing w:before="0" w:beforeAutospacing="0" w:after="0" w:afterAutospacing="0"/>
      </w:pPr>
      <w:r>
        <w:rPr>
          <w:b/>
          <w:bCs/>
          <w:i/>
          <w:iCs/>
          <w:color w:val="008000"/>
        </w:rPr>
        <w:t>Маленькие дети очень быстро усваивают информацию, которая запоминается ими на всю жизнь. Это знают рекламодатели и специально создают рекламу, направленную на детей с яркими веселыми картинками, смешными героями с участием детей, героев мультфильмов и животных. </w:t>
      </w:r>
      <w:r>
        <w:rPr>
          <w:color w:val="008000"/>
        </w:rPr>
        <w:t>При просмотре такой рекламы дети замирают перед телевизором, отвести их от экрана порой просто невозможно. А если родители выключают телевизор во время рекламного ролика, дети начинают требовать включить его и громко плачут.</w:t>
      </w:r>
    </w:p>
    <w:p w:rsidR="002135CE" w:rsidRDefault="002135CE" w:rsidP="002135CE">
      <w:pPr>
        <w:pStyle w:val="a3"/>
        <w:spacing w:before="0" w:beforeAutospacing="0" w:after="0" w:afterAutospacing="0"/>
      </w:pPr>
      <w:r>
        <w:rPr>
          <w:color w:val="008000"/>
        </w:rPr>
        <w:t>Из рекламы дети с маленьких лет твердо усваивают, что человек может стать счастливым, купив новый сотовый телефон, здоровым - выпивая баночку йогурта или стакан консервированного сока, сильным - съев батончик сникерса или пачку чипсов, красивым - воспользовавшись кремом от морщин или средством от прыщей. Такие рекламные ролики подрывают здоровый образ жизни, отвлекают внимание детей от истинных ценностей жизни, которым хотят научить своих детей родители. Ведь рекламируются в основном полуфабрикаты, которыми надо перекусить при первом чувстве голода и газировки, которые быстро утоляют жажду и дают заряд бодрости на целый день.</w:t>
      </w:r>
    </w:p>
    <w:p w:rsidR="002135CE" w:rsidRDefault="002135CE" w:rsidP="002135CE">
      <w:pPr>
        <w:pStyle w:val="a3"/>
        <w:spacing w:before="0" w:beforeAutospacing="0" w:after="0" w:afterAutospacing="0"/>
      </w:pPr>
      <w:r>
        <w:rPr>
          <w:color w:val="008000"/>
        </w:rPr>
        <w:t xml:space="preserve">Дети превосходная аудитория для рекламодателей, они не пропадают целыми днями на работе и если их приучить к просмотру телевизора, то, посещая магазин, вместе с родителями они будут вымогать </w:t>
      </w:r>
      <w:proofErr w:type="spellStart"/>
      <w:r>
        <w:rPr>
          <w:color w:val="008000"/>
        </w:rPr>
        <w:t>чупа-чупсы</w:t>
      </w:r>
      <w:proofErr w:type="spellEnd"/>
      <w:r>
        <w:rPr>
          <w:color w:val="008000"/>
        </w:rPr>
        <w:t xml:space="preserve">, шоколадные батончики, игрушки, йогурты, </w:t>
      </w:r>
      <w:proofErr w:type="spellStart"/>
      <w:r>
        <w:rPr>
          <w:color w:val="008000"/>
        </w:rPr>
        <w:t>жевачки</w:t>
      </w:r>
      <w:proofErr w:type="spellEnd"/>
      <w:r>
        <w:rPr>
          <w:color w:val="008000"/>
        </w:rPr>
        <w:t>, рекламу которых видели по телевизору. А уже с пяти лет у многих детей есть свои карманные деньги.</w:t>
      </w:r>
    </w:p>
    <w:p w:rsidR="002135CE" w:rsidRDefault="002135CE" w:rsidP="002135CE">
      <w:pPr>
        <w:pStyle w:val="a3"/>
        <w:spacing w:before="0" w:beforeAutospacing="0" w:after="0" w:afterAutospacing="0"/>
      </w:pPr>
      <w:r>
        <w:rPr>
          <w:b/>
          <w:bCs/>
          <w:i/>
          <w:iCs/>
          <w:color w:val="008000"/>
        </w:rPr>
        <w:t>Чтобы увеличить эффект влияния рекламы на неокрепшие детские умы, к созданию рекламы привлекаются много психологов, социологов и специалистов по детскому развитию.</w:t>
      </w:r>
    </w:p>
    <w:p w:rsidR="002135CE" w:rsidRDefault="002135CE" w:rsidP="002135CE">
      <w:pPr>
        <w:pStyle w:val="a3"/>
        <w:spacing w:before="0" w:beforeAutospacing="0" w:after="0" w:afterAutospacing="0"/>
      </w:pPr>
      <w:r>
        <w:rPr>
          <w:b/>
          <w:bCs/>
          <w:color w:val="008000"/>
        </w:rPr>
        <w:t>Успехи их налицо, а как же поступать родителям? Как оградить своих детей от влияния рекламы?</w:t>
      </w:r>
    </w:p>
    <w:p w:rsidR="002135CE" w:rsidRDefault="002135CE" w:rsidP="002135CE">
      <w:pPr>
        <w:pStyle w:val="a3"/>
        <w:spacing w:before="0" w:beforeAutospacing="0" w:after="0" w:afterAutospacing="0"/>
      </w:pPr>
      <w:r>
        <w:rPr>
          <w:color w:val="008000"/>
        </w:rPr>
        <w:t>Психологи считают, что на формирование взгляда на рекламу у детей младшего возраста очень важно отношение к ней их родителей.</w:t>
      </w:r>
    </w:p>
    <w:p w:rsidR="002135CE" w:rsidRDefault="002135CE" w:rsidP="002135CE">
      <w:pPr>
        <w:pStyle w:val="a3"/>
        <w:numPr>
          <w:ilvl w:val="0"/>
          <w:numId w:val="1"/>
        </w:numPr>
        <w:spacing w:before="0" w:beforeAutospacing="0" w:after="0" w:afterAutospacing="0"/>
        <w:ind w:left="0"/>
      </w:pPr>
      <w:r>
        <w:rPr>
          <w:b/>
          <w:bCs/>
          <w:i/>
          <w:iCs/>
          <w:color w:val="008000"/>
        </w:rPr>
        <w:t>Родители должны больше общаться со своим ребенком и объяснить ему, что реклама это лишь попытка навязать чужое мнение и к ней надо относиться избирательно.</w:t>
      </w:r>
    </w:p>
    <w:p w:rsidR="002135CE" w:rsidRDefault="002135CE" w:rsidP="002135CE">
      <w:pPr>
        <w:pStyle w:val="a3"/>
        <w:numPr>
          <w:ilvl w:val="0"/>
          <w:numId w:val="1"/>
        </w:numPr>
        <w:spacing w:before="0" w:beforeAutospacing="0" w:after="0" w:afterAutospacing="0"/>
        <w:ind w:left="0"/>
      </w:pPr>
      <w:r>
        <w:rPr>
          <w:b/>
          <w:bCs/>
          <w:i/>
          <w:iCs/>
          <w:color w:val="008000"/>
        </w:rPr>
        <w:t>Что есть вещи, которые некоторые дяди и тети не могут продать, поэтому они их показывают по телевизору, чтобы купили их дети, которые еще не понимают, что они не могут быть полезными для их здоровья.</w:t>
      </w:r>
    </w:p>
    <w:p w:rsidR="002135CE" w:rsidRDefault="002135CE" w:rsidP="002135CE">
      <w:pPr>
        <w:pStyle w:val="a3"/>
        <w:numPr>
          <w:ilvl w:val="0"/>
          <w:numId w:val="1"/>
        </w:numPr>
        <w:spacing w:before="0" w:beforeAutospacing="0" w:after="0" w:afterAutospacing="0"/>
        <w:ind w:left="0"/>
      </w:pPr>
      <w:r>
        <w:rPr>
          <w:b/>
          <w:bCs/>
          <w:i/>
          <w:iCs/>
          <w:color w:val="008000"/>
        </w:rPr>
        <w:t>Родители должны своим примером показывать ребенку, что жизнь не состоит только из работы и телевизора.</w:t>
      </w:r>
    </w:p>
    <w:p w:rsidR="002135CE" w:rsidRDefault="002135CE" w:rsidP="002135CE">
      <w:pPr>
        <w:pStyle w:val="a3"/>
        <w:spacing w:before="0" w:beforeAutospacing="0" w:after="0" w:afterAutospacing="0"/>
      </w:pPr>
      <w:r>
        <w:rPr>
          <w:color w:val="008000"/>
        </w:rPr>
        <w:t xml:space="preserve">Дозировать время пребывания у телевизора надо начинать, прежде всего, с самих, пусть телевизор не превращается для вашей семьи на единственный способ </w:t>
      </w:r>
      <w:r>
        <w:rPr>
          <w:color w:val="008000"/>
        </w:rPr>
        <w:lastRenderedPageBreak/>
        <w:t>времяпрепровождения. Вместе с ребенком придумайте интересные для него занятия, читайте книги, играйте и гуляйте на свежем воздухе.</w:t>
      </w:r>
    </w:p>
    <w:p w:rsidR="002135CE" w:rsidRDefault="002135CE" w:rsidP="002135CE">
      <w:pPr>
        <w:pStyle w:val="a3"/>
        <w:spacing w:before="0" w:beforeAutospacing="0" w:after="0" w:afterAutospacing="0"/>
      </w:pPr>
      <w:r>
        <w:rPr>
          <w:b/>
          <w:bCs/>
          <w:i/>
          <w:iCs/>
          <w:color w:val="008000"/>
        </w:rPr>
        <w:t>Знакомить детей с телевизором рекомендуют, начиная с 3-х лет, а до этого можно смотреть мультики по DVD.</w:t>
      </w:r>
    </w:p>
    <w:p w:rsidR="002135CE" w:rsidRDefault="002135CE" w:rsidP="002135CE">
      <w:pPr>
        <w:pStyle w:val="a3"/>
        <w:spacing w:before="0" w:beforeAutospacing="0" w:after="0" w:afterAutospacing="0"/>
      </w:pPr>
      <w:r>
        <w:rPr>
          <w:b/>
          <w:bCs/>
          <w:i/>
          <w:iCs/>
          <w:color w:val="008000"/>
        </w:rPr>
        <w:t>Детям старше трех лет разрешайте сидеть за телевизором 20-40 минут в отведенное для этого время.</w:t>
      </w:r>
      <w:r>
        <w:rPr>
          <w:color w:val="008000"/>
        </w:rPr>
        <w:t> Когда идет нежелательная для просмотра малыша реклама, выключайте незаметно для ребенка звук. Картинки без звука смотреть неинтересно. Можно отвлечь внимание ребенка каким-нибудь интересным занятием.</w:t>
      </w:r>
    </w:p>
    <w:p w:rsidR="002135CE" w:rsidRDefault="002135CE" w:rsidP="002135CE">
      <w:pPr>
        <w:pStyle w:val="a3"/>
        <w:spacing w:before="0" w:beforeAutospacing="0" w:after="0" w:afterAutospacing="0"/>
      </w:pPr>
      <w:r>
        <w:rPr>
          <w:color w:val="008000"/>
        </w:rPr>
        <w:t>Для маленького ребенка все происходящее на экране воспринимается, как настоящее, он еще не способен отличить правду от вымысла. Поэтому образы главных героев рекламных роликов они копируют как модель поведения. А в рекламе чаще всего это отрицательные образы, которые действуют в угоду своим желаниям.</w:t>
      </w:r>
    </w:p>
    <w:p w:rsidR="002135CE" w:rsidRDefault="002135CE" w:rsidP="002135CE">
      <w:pPr>
        <w:pStyle w:val="a3"/>
        <w:spacing w:before="0" w:beforeAutospacing="0" w:after="0" w:afterAutospacing="0"/>
      </w:pPr>
      <w:r>
        <w:rPr>
          <w:color w:val="008000"/>
        </w:rPr>
        <w:t>Человек из рекламы обычно страдает расстройствами желудка, простудами, кариесом, запахом изо рта, перхотью и недостатком денег. А достать деньги, легко и просто, достаточно для этого оформить кредит или выиграть приз. О том, что деньги надо заработать в рекламах не показывается.</w:t>
      </w:r>
    </w:p>
    <w:p w:rsidR="002135CE" w:rsidRDefault="002135CE" w:rsidP="002135CE">
      <w:pPr>
        <w:pStyle w:val="a3"/>
        <w:spacing w:before="0" w:beforeAutospacing="0" w:after="0" w:afterAutospacing="0"/>
      </w:pPr>
      <w:r>
        <w:rPr>
          <w:b/>
          <w:bCs/>
          <w:color w:val="008000"/>
        </w:rPr>
        <w:t>Но реклама все же имеет и некоторые плюсы</w:t>
      </w:r>
      <w:r>
        <w:rPr>
          <w:color w:val="008000"/>
        </w:rPr>
        <w:t>. Она дает ребенку информацию о том, что сейчас модно и развивает память ребенка. Дети легко запоминают фразы из рекламных роликов и повторяют их.</w:t>
      </w:r>
    </w:p>
    <w:p w:rsidR="002135CE" w:rsidRDefault="002135CE" w:rsidP="002135CE">
      <w:pPr>
        <w:pStyle w:val="a3"/>
        <w:spacing w:before="0" w:beforeAutospacing="0" w:after="0" w:afterAutospacing="0"/>
      </w:pPr>
    </w:p>
    <w:p w:rsidR="002135CE" w:rsidRDefault="002135CE" w:rsidP="002135CE">
      <w:pPr>
        <w:pStyle w:val="a3"/>
        <w:spacing w:before="0" w:beforeAutospacing="0" w:after="0" w:afterAutospacing="0"/>
      </w:pPr>
      <w:r>
        <w:rPr>
          <w:b/>
          <w:bCs/>
          <w:i/>
          <w:iCs/>
          <w:color w:val="008000"/>
        </w:rPr>
        <w:t>Задача родителей - постараться, чтобы эти цитаты и фразы не навредили развитию психики и отношению к его жизни.</w:t>
      </w:r>
    </w:p>
    <w:p w:rsidR="00522AB6" w:rsidRDefault="00522AB6">
      <w:bookmarkStart w:id="0" w:name="_GoBack"/>
      <w:bookmarkEnd w:id="0"/>
    </w:p>
    <w:sectPr w:rsidR="00522A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61436"/>
    <w:multiLevelType w:val="multilevel"/>
    <w:tmpl w:val="FB4A0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5CE"/>
    <w:rsid w:val="002135CE"/>
    <w:rsid w:val="00522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1D3275-CDB0-4D64-9991-63C582BCE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35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82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692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HomePC</dc:creator>
  <cp:keywords/>
  <dc:description/>
  <cp:lastModifiedBy>HomePC</cp:lastModifiedBy>
  <cp:revision>1</cp:revision>
  <dcterms:created xsi:type="dcterms:W3CDTF">2022-03-10T15:09:00Z</dcterms:created>
  <dcterms:modified xsi:type="dcterms:W3CDTF">2022-03-10T15:10:00Z</dcterms:modified>
</cp:coreProperties>
</file>