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35" w:rsidRPr="008D3850" w:rsidRDefault="00CE2835" w:rsidP="00CE2835">
      <w:pPr>
        <w:spacing w:after="0" w:line="240" w:lineRule="atLeast"/>
        <w:ind w:left="0" w:hanging="11"/>
        <w:jc w:val="center"/>
        <w:rPr>
          <w:sz w:val="24"/>
          <w:lang w:eastAsia="ru-RU"/>
        </w:rPr>
      </w:pPr>
      <w:r w:rsidRPr="008D3850">
        <w:rPr>
          <w:szCs w:val="24"/>
          <w:lang w:eastAsia="ru-RU"/>
        </w:rPr>
        <w:t>ДЕПАРТАМЕНТ ОБРАЗОВАНИЯ АДМИНИСТРАЦИИ ГОРОДА ЕКАТЕРИНБУРГА</w:t>
      </w:r>
      <w:r w:rsidRPr="008D3850">
        <w:rPr>
          <w:sz w:val="24"/>
          <w:szCs w:val="24"/>
          <w:lang w:eastAsia="ru-RU"/>
        </w:rPr>
        <w:br/>
      </w:r>
      <w:proofErr w:type="spellStart"/>
      <w:r w:rsidRPr="008D3850">
        <w:rPr>
          <w:b/>
          <w:sz w:val="24"/>
          <w:szCs w:val="24"/>
          <w:lang w:eastAsia="ru-RU"/>
        </w:rPr>
        <w:t>Муниципальное</w:t>
      </w:r>
      <w:proofErr w:type="spellEnd"/>
      <w:r w:rsidRPr="008D3850">
        <w:rPr>
          <w:b/>
          <w:sz w:val="24"/>
          <w:szCs w:val="24"/>
          <w:lang w:eastAsia="ru-RU"/>
        </w:rPr>
        <w:t xml:space="preserve"> </w:t>
      </w:r>
      <w:proofErr w:type="spellStart"/>
      <w:r w:rsidRPr="008D3850">
        <w:rPr>
          <w:b/>
          <w:sz w:val="24"/>
          <w:szCs w:val="24"/>
          <w:lang w:eastAsia="ru-RU"/>
        </w:rPr>
        <w:t>бюджетное</w:t>
      </w:r>
      <w:proofErr w:type="spellEnd"/>
      <w:r w:rsidRPr="008D3850">
        <w:rPr>
          <w:b/>
          <w:sz w:val="24"/>
          <w:szCs w:val="24"/>
          <w:lang w:eastAsia="ru-RU"/>
        </w:rPr>
        <w:t xml:space="preserve"> </w:t>
      </w:r>
      <w:proofErr w:type="spellStart"/>
      <w:r w:rsidRPr="008D3850">
        <w:rPr>
          <w:b/>
          <w:sz w:val="24"/>
          <w:szCs w:val="24"/>
          <w:lang w:eastAsia="ru-RU"/>
        </w:rPr>
        <w:t>дошкольное</w:t>
      </w:r>
      <w:proofErr w:type="spellEnd"/>
      <w:r w:rsidRPr="008D3850">
        <w:rPr>
          <w:b/>
          <w:sz w:val="24"/>
          <w:szCs w:val="24"/>
          <w:lang w:eastAsia="ru-RU"/>
        </w:rPr>
        <w:t xml:space="preserve"> </w:t>
      </w:r>
      <w:proofErr w:type="spellStart"/>
      <w:r w:rsidRPr="008D3850">
        <w:rPr>
          <w:b/>
          <w:sz w:val="24"/>
          <w:szCs w:val="24"/>
          <w:lang w:eastAsia="ru-RU"/>
        </w:rPr>
        <w:t>образовательное</w:t>
      </w:r>
      <w:proofErr w:type="spellEnd"/>
      <w:r w:rsidRPr="008D3850">
        <w:rPr>
          <w:b/>
          <w:sz w:val="24"/>
          <w:szCs w:val="24"/>
          <w:lang w:eastAsia="ru-RU"/>
        </w:rPr>
        <w:t xml:space="preserve"> </w:t>
      </w:r>
      <w:proofErr w:type="spellStart"/>
      <w:r w:rsidRPr="008D3850">
        <w:rPr>
          <w:b/>
          <w:sz w:val="24"/>
          <w:szCs w:val="24"/>
          <w:lang w:eastAsia="ru-RU"/>
        </w:rPr>
        <w:t>учреждение</w:t>
      </w:r>
      <w:proofErr w:type="spellEnd"/>
      <w:r w:rsidRPr="008D3850">
        <w:rPr>
          <w:b/>
          <w:sz w:val="24"/>
          <w:szCs w:val="24"/>
          <w:lang w:eastAsia="ru-RU"/>
        </w:rPr>
        <w:br/>
        <w:t xml:space="preserve">– </w:t>
      </w:r>
      <w:proofErr w:type="spellStart"/>
      <w:r w:rsidRPr="008D3850">
        <w:rPr>
          <w:b/>
          <w:sz w:val="24"/>
          <w:szCs w:val="24"/>
          <w:lang w:eastAsia="ru-RU"/>
        </w:rPr>
        <w:t>детский</w:t>
      </w:r>
      <w:proofErr w:type="spellEnd"/>
      <w:r w:rsidRPr="008D3850">
        <w:rPr>
          <w:b/>
          <w:sz w:val="24"/>
          <w:szCs w:val="24"/>
          <w:lang w:eastAsia="ru-RU"/>
        </w:rPr>
        <w:t xml:space="preserve"> </w:t>
      </w:r>
      <w:proofErr w:type="spellStart"/>
      <w:r w:rsidRPr="008D3850">
        <w:rPr>
          <w:b/>
          <w:sz w:val="24"/>
          <w:szCs w:val="24"/>
          <w:lang w:eastAsia="ru-RU"/>
        </w:rPr>
        <w:t>сад</w:t>
      </w:r>
      <w:proofErr w:type="spellEnd"/>
      <w:r w:rsidRPr="008D3850">
        <w:rPr>
          <w:b/>
          <w:sz w:val="24"/>
          <w:szCs w:val="24"/>
          <w:lang w:eastAsia="ru-RU"/>
        </w:rPr>
        <w:t xml:space="preserve"> №</w:t>
      </w:r>
      <w:proofErr w:type="gramStart"/>
      <w:r w:rsidRPr="008D3850">
        <w:rPr>
          <w:b/>
          <w:sz w:val="24"/>
          <w:szCs w:val="24"/>
          <w:lang w:eastAsia="ru-RU"/>
        </w:rPr>
        <w:t>398</w:t>
      </w:r>
      <w:proofErr w:type="gramEnd"/>
      <w:r w:rsidRPr="008D3850">
        <w:rPr>
          <w:b/>
          <w:sz w:val="24"/>
          <w:szCs w:val="24"/>
          <w:lang w:eastAsia="ru-RU"/>
        </w:rPr>
        <w:br/>
      </w:r>
      <w:r w:rsidR="00940BBB">
        <w:rPr>
          <w:b/>
          <w:bCs/>
          <w:sz w:val="24"/>
          <w:szCs w:val="24"/>
          <w:u w:val="single"/>
          <w:lang w:eastAsia="ru-RU"/>
        </w:rPr>
        <w:t xml:space="preserve">(МБДОУ - </w:t>
      </w:r>
      <w:proofErr w:type="spellStart"/>
      <w:r w:rsidR="00940BBB">
        <w:rPr>
          <w:b/>
          <w:bCs/>
          <w:sz w:val="24"/>
          <w:szCs w:val="24"/>
          <w:u w:val="single"/>
          <w:lang w:eastAsia="ru-RU"/>
        </w:rPr>
        <w:t>детский</w:t>
      </w:r>
      <w:proofErr w:type="spellEnd"/>
      <w:r w:rsidR="00940BBB">
        <w:rPr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940BBB">
        <w:rPr>
          <w:b/>
          <w:bCs/>
          <w:sz w:val="24"/>
          <w:szCs w:val="24"/>
          <w:u w:val="single"/>
          <w:lang w:eastAsia="ru-RU"/>
        </w:rPr>
        <w:t>сад</w:t>
      </w:r>
      <w:proofErr w:type="spellEnd"/>
      <w:r w:rsidR="00940BBB">
        <w:rPr>
          <w:b/>
          <w:bCs/>
          <w:sz w:val="24"/>
          <w:szCs w:val="24"/>
          <w:u w:val="single"/>
          <w:lang w:eastAsia="ru-RU"/>
        </w:rPr>
        <w:t xml:space="preserve"> </w:t>
      </w:r>
      <w:r w:rsidRPr="008D3850">
        <w:rPr>
          <w:b/>
          <w:bCs/>
          <w:sz w:val="24"/>
          <w:szCs w:val="24"/>
          <w:u w:val="single"/>
          <w:lang w:eastAsia="ru-RU"/>
        </w:rPr>
        <w:t>№ 398)</w:t>
      </w:r>
      <w:r w:rsidRPr="008D3850">
        <w:rPr>
          <w:b/>
          <w:sz w:val="24"/>
          <w:szCs w:val="24"/>
          <w:lang w:eastAsia="ru-RU"/>
        </w:rPr>
        <w:br/>
      </w:r>
      <w:smartTag w:uri="urn:schemas-microsoft-com:office:smarttags" w:element="metricconverter">
        <w:smartTagPr>
          <w:attr w:name="ProductID" w:val="620085, г"/>
        </w:smartTagPr>
        <w:r w:rsidRPr="008D3850">
          <w:rPr>
            <w:color w:val="0D0D0D"/>
            <w:sz w:val="24"/>
            <w:szCs w:val="20"/>
            <w:lang w:eastAsia="ru-RU"/>
          </w:rPr>
          <w:t>620085, г</w:t>
        </w:r>
      </w:smartTag>
      <w:r w:rsidRPr="008D3850">
        <w:rPr>
          <w:color w:val="0D0D0D"/>
          <w:sz w:val="24"/>
          <w:szCs w:val="20"/>
          <w:lang w:eastAsia="ru-RU"/>
        </w:rPr>
        <w:t xml:space="preserve">. </w:t>
      </w:r>
      <w:proofErr w:type="spellStart"/>
      <w:r w:rsidRPr="008D3850">
        <w:rPr>
          <w:color w:val="0D0D0D"/>
          <w:sz w:val="24"/>
          <w:szCs w:val="20"/>
          <w:lang w:eastAsia="ru-RU"/>
        </w:rPr>
        <w:t>Екатеринбург</w:t>
      </w:r>
      <w:proofErr w:type="spellEnd"/>
      <w:r w:rsidRPr="008D3850">
        <w:rPr>
          <w:color w:val="0D0D0D"/>
          <w:sz w:val="24"/>
          <w:szCs w:val="20"/>
          <w:lang w:eastAsia="ru-RU"/>
        </w:rPr>
        <w:t xml:space="preserve">,  </w:t>
      </w:r>
      <w:proofErr w:type="spellStart"/>
      <w:r w:rsidRPr="008D3850">
        <w:rPr>
          <w:color w:val="0D0D0D"/>
          <w:sz w:val="24"/>
          <w:szCs w:val="20"/>
          <w:lang w:eastAsia="ru-RU"/>
        </w:rPr>
        <w:t>ул</w:t>
      </w:r>
      <w:proofErr w:type="spellEnd"/>
      <w:r w:rsidRPr="008D3850">
        <w:rPr>
          <w:color w:val="0D0D0D"/>
          <w:sz w:val="24"/>
          <w:szCs w:val="20"/>
          <w:lang w:eastAsia="ru-RU"/>
        </w:rPr>
        <w:t xml:space="preserve">. </w:t>
      </w:r>
      <w:proofErr w:type="spellStart"/>
      <w:proofErr w:type="gramStart"/>
      <w:r w:rsidRPr="008D3850">
        <w:rPr>
          <w:color w:val="0D0D0D"/>
          <w:sz w:val="24"/>
          <w:szCs w:val="20"/>
          <w:lang w:eastAsia="ru-RU"/>
        </w:rPr>
        <w:t>Сухоложская</w:t>
      </w:r>
      <w:proofErr w:type="spellEnd"/>
      <w:r w:rsidRPr="008D3850">
        <w:rPr>
          <w:color w:val="0D0D0D"/>
          <w:sz w:val="24"/>
          <w:szCs w:val="20"/>
          <w:lang w:eastAsia="ru-RU"/>
        </w:rPr>
        <w:t xml:space="preserve">, д.8а </w:t>
      </w:r>
      <w:proofErr w:type="spellStart"/>
      <w:r w:rsidRPr="008D3850">
        <w:rPr>
          <w:color w:val="0D0D0D"/>
          <w:sz w:val="24"/>
          <w:szCs w:val="20"/>
          <w:lang w:eastAsia="ru-RU"/>
        </w:rPr>
        <w:t>тел</w:t>
      </w:r>
      <w:proofErr w:type="spellEnd"/>
      <w:r w:rsidRPr="008D3850">
        <w:rPr>
          <w:color w:val="0D0D0D"/>
          <w:sz w:val="24"/>
          <w:szCs w:val="20"/>
          <w:lang w:eastAsia="ru-RU"/>
        </w:rPr>
        <w:t>.</w:t>
      </w:r>
      <w:proofErr w:type="gramEnd"/>
      <w:r w:rsidRPr="008D3850">
        <w:rPr>
          <w:color w:val="0D0D0D"/>
          <w:sz w:val="24"/>
          <w:szCs w:val="20"/>
          <w:lang w:eastAsia="ru-RU"/>
        </w:rPr>
        <w:t xml:space="preserve"> (343) 297-22-55, </w:t>
      </w:r>
      <w:proofErr w:type="spellStart"/>
      <w:r w:rsidRPr="008D3850">
        <w:rPr>
          <w:color w:val="0D0D0D"/>
          <w:sz w:val="24"/>
          <w:szCs w:val="20"/>
          <w:lang w:eastAsia="ru-RU"/>
        </w:rPr>
        <w:t>Эл</w:t>
      </w:r>
      <w:proofErr w:type="spellEnd"/>
      <w:r w:rsidRPr="008D3850">
        <w:rPr>
          <w:color w:val="0D0D0D"/>
          <w:sz w:val="24"/>
          <w:szCs w:val="20"/>
          <w:lang w:eastAsia="ru-RU"/>
        </w:rPr>
        <w:t xml:space="preserve">. </w:t>
      </w:r>
      <w:proofErr w:type="spellStart"/>
      <w:r w:rsidRPr="008D3850">
        <w:rPr>
          <w:color w:val="0D0D0D"/>
          <w:sz w:val="24"/>
          <w:szCs w:val="20"/>
          <w:lang w:eastAsia="ru-RU"/>
        </w:rPr>
        <w:t>почта</w:t>
      </w:r>
      <w:proofErr w:type="spellEnd"/>
      <w:r w:rsidRPr="008D3850">
        <w:rPr>
          <w:color w:val="0D0D0D"/>
          <w:sz w:val="24"/>
          <w:szCs w:val="20"/>
          <w:lang w:eastAsia="ru-RU"/>
        </w:rPr>
        <w:t xml:space="preserve">: </w:t>
      </w:r>
      <w:hyperlink r:id="rId5" w:history="1">
        <w:r w:rsidRPr="008D3850">
          <w:rPr>
            <w:color w:val="0D0D0D"/>
            <w:sz w:val="24"/>
            <w:szCs w:val="20"/>
            <w:u w:val="single"/>
            <w:lang w:eastAsia="ru-RU"/>
          </w:rPr>
          <w:t>dedsad-398@mail.ru</w:t>
        </w:r>
      </w:hyperlink>
    </w:p>
    <w:p w:rsidR="00CE2835" w:rsidRDefault="00CE2835" w:rsidP="00CE2835">
      <w:pPr>
        <w:spacing w:after="0"/>
        <w:rPr>
          <w:b/>
          <w:lang w:val="ru-RU"/>
        </w:rPr>
      </w:pPr>
    </w:p>
    <w:p w:rsidR="00CE2835" w:rsidRDefault="00CE2835" w:rsidP="00CE2835">
      <w:pPr>
        <w:spacing w:after="0"/>
        <w:rPr>
          <w:b/>
          <w:lang w:val="ru-RU"/>
        </w:rPr>
      </w:pPr>
    </w:p>
    <w:p w:rsidR="00CE2835" w:rsidRDefault="00CE2835" w:rsidP="00CE2835">
      <w:pPr>
        <w:spacing w:after="0"/>
        <w:rPr>
          <w:b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 w:val="44"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 w:val="44"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 w:val="44"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 w:val="44"/>
          <w:szCs w:val="28"/>
          <w:lang w:val="ru-RU"/>
        </w:rPr>
      </w:pPr>
    </w:p>
    <w:p w:rsidR="00CE2835" w:rsidRPr="003D539F" w:rsidRDefault="00CE2835" w:rsidP="00CE2835">
      <w:pPr>
        <w:spacing w:after="0" w:line="271" w:lineRule="auto"/>
        <w:ind w:left="363" w:right="353"/>
        <w:jc w:val="center"/>
        <w:rPr>
          <w:szCs w:val="28"/>
        </w:rPr>
      </w:pPr>
      <w:r w:rsidRPr="00CE2835">
        <w:rPr>
          <w:b/>
          <w:sz w:val="44"/>
          <w:szCs w:val="28"/>
          <w:lang w:val="ru-RU"/>
        </w:rPr>
        <w:t xml:space="preserve">Методическое пособие </w:t>
      </w:r>
      <w:r>
        <w:rPr>
          <w:b/>
          <w:sz w:val="44"/>
          <w:szCs w:val="28"/>
          <w:lang w:val="ru-RU"/>
        </w:rPr>
        <w:t>«</w:t>
      </w:r>
      <w:proofErr w:type="spellStart"/>
      <w:r w:rsidRPr="00CE2835">
        <w:rPr>
          <w:b/>
          <w:sz w:val="44"/>
          <w:szCs w:val="28"/>
        </w:rPr>
        <w:t>Индивидуализация</w:t>
      </w:r>
      <w:proofErr w:type="spellEnd"/>
      <w:r w:rsidRPr="00CE2835">
        <w:rPr>
          <w:b/>
          <w:sz w:val="44"/>
          <w:szCs w:val="28"/>
        </w:rPr>
        <w:t xml:space="preserve"> </w:t>
      </w:r>
      <w:proofErr w:type="spellStart"/>
      <w:r w:rsidRPr="00CE2835">
        <w:rPr>
          <w:b/>
          <w:sz w:val="44"/>
          <w:szCs w:val="28"/>
        </w:rPr>
        <w:t>развивающей</w:t>
      </w:r>
      <w:proofErr w:type="spellEnd"/>
      <w:r w:rsidRPr="00CE2835">
        <w:rPr>
          <w:b/>
          <w:sz w:val="44"/>
          <w:szCs w:val="28"/>
        </w:rPr>
        <w:t xml:space="preserve"> </w:t>
      </w:r>
      <w:proofErr w:type="spellStart"/>
      <w:r w:rsidRPr="00CE2835">
        <w:rPr>
          <w:b/>
          <w:sz w:val="44"/>
          <w:szCs w:val="28"/>
        </w:rPr>
        <w:t>предметно</w:t>
      </w:r>
      <w:proofErr w:type="spellEnd"/>
      <w:r w:rsidRPr="00CE2835">
        <w:rPr>
          <w:b/>
          <w:sz w:val="44"/>
          <w:szCs w:val="28"/>
          <w:lang w:val="ru-RU"/>
        </w:rPr>
        <w:t>-</w:t>
      </w:r>
      <w:proofErr w:type="spellStart"/>
      <w:r w:rsidRPr="00CE2835">
        <w:rPr>
          <w:b/>
          <w:sz w:val="44"/>
          <w:szCs w:val="28"/>
        </w:rPr>
        <w:t>пространственной</w:t>
      </w:r>
      <w:proofErr w:type="spellEnd"/>
      <w:r w:rsidRPr="00CE2835">
        <w:rPr>
          <w:b/>
          <w:sz w:val="44"/>
          <w:szCs w:val="28"/>
        </w:rPr>
        <w:t xml:space="preserve"> </w:t>
      </w:r>
      <w:proofErr w:type="spellStart"/>
      <w:r w:rsidRPr="00CE2835">
        <w:rPr>
          <w:b/>
          <w:sz w:val="44"/>
          <w:szCs w:val="28"/>
        </w:rPr>
        <w:t>среды</w:t>
      </w:r>
      <w:proofErr w:type="spellEnd"/>
      <w:r w:rsidRPr="00CE2835">
        <w:rPr>
          <w:b/>
          <w:sz w:val="44"/>
          <w:szCs w:val="28"/>
        </w:rPr>
        <w:t xml:space="preserve"> ДОУ»</w:t>
      </w: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Выполнила: воспитатель </w:t>
      </w:r>
    </w:p>
    <w:p w:rsidR="00CE2835" w:rsidRDefault="00CE2835" w:rsidP="00CE2835">
      <w:pPr>
        <w:spacing w:after="0" w:line="271" w:lineRule="auto"/>
        <w:ind w:left="363" w:right="353"/>
        <w:jc w:val="right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Исадыкова</w:t>
      </w:r>
      <w:proofErr w:type="spellEnd"/>
      <w:r>
        <w:rPr>
          <w:b/>
          <w:szCs w:val="28"/>
          <w:lang w:val="ru-RU"/>
        </w:rPr>
        <w:t xml:space="preserve"> Людмила Юрьевна</w:t>
      </w: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0" w:right="353" w:firstLine="0"/>
        <w:rPr>
          <w:b/>
          <w:szCs w:val="28"/>
          <w:lang w:val="ru-RU"/>
        </w:rPr>
      </w:pP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Екатеринбург - 2023</w:t>
      </w:r>
    </w:p>
    <w:p w:rsidR="00CE2835" w:rsidRDefault="00CE2835" w:rsidP="00CE2835">
      <w:pPr>
        <w:spacing w:after="0" w:line="271" w:lineRule="auto"/>
        <w:ind w:left="363" w:right="353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Содержание</w:t>
      </w:r>
    </w:p>
    <w:p w:rsidR="003B1F95" w:rsidRDefault="003B1F95" w:rsidP="00CE2835">
      <w:pPr>
        <w:spacing w:after="0" w:line="271" w:lineRule="auto"/>
        <w:ind w:left="363" w:right="353"/>
        <w:jc w:val="center"/>
        <w:rPr>
          <w:b/>
          <w:szCs w:val="28"/>
          <w:lang w:val="ru-RU"/>
        </w:rPr>
      </w:pPr>
    </w:p>
    <w:p w:rsidR="00CE2835" w:rsidRPr="00CE2835" w:rsidRDefault="00CE2835" w:rsidP="003B1F95">
      <w:pPr>
        <w:pStyle w:val="a9"/>
        <w:numPr>
          <w:ilvl w:val="0"/>
          <w:numId w:val="1"/>
        </w:numPr>
        <w:spacing w:after="0" w:line="271" w:lineRule="auto"/>
        <w:ind w:right="353"/>
        <w:rPr>
          <w:szCs w:val="28"/>
          <w:lang w:val="ru-RU"/>
        </w:rPr>
      </w:pPr>
      <w:r w:rsidRPr="00CE2835">
        <w:rPr>
          <w:szCs w:val="28"/>
          <w:lang w:val="ru-RU"/>
        </w:rPr>
        <w:t>Актуальность.</w:t>
      </w:r>
    </w:p>
    <w:p w:rsidR="00CE2835" w:rsidRPr="00CE2835" w:rsidRDefault="00CE2835" w:rsidP="003B1F95">
      <w:pPr>
        <w:pStyle w:val="a9"/>
        <w:numPr>
          <w:ilvl w:val="0"/>
          <w:numId w:val="1"/>
        </w:numPr>
        <w:spacing w:after="0" w:line="271" w:lineRule="auto"/>
        <w:ind w:right="353"/>
        <w:rPr>
          <w:szCs w:val="28"/>
          <w:lang w:val="ru-RU"/>
        </w:rPr>
      </w:pPr>
      <w:r w:rsidRPr="00CE2835">
        <w:rPr>
          <w:szCs w:val="28"/>
          <w:lang w:val="ru-RU"/>
        </w:rPr>
        <w:t xml:space="preserve">Цель </w:t>
      </w:r>
      <w:r w:rsidR="003B1F95">
        <w:rPr>
          <w:szCs w:val="28"/>
          <w:lang w:val="ru-RU"/>
        </w:rPr>
        <w:t>методического пособия.</w:t>
      </w:r>
    </w:p>
    <w:p w:rsidR="00CE2835" w:rsidRPr="00CE2835" w:rsidRDefault="00DB6BCB" w:rsidP="003B1F95">
      <w:pPr>
        <w:pStyle w:val="a9"/>
        <w:numPr>
          <w:ilvl w:val="0"/>
          <w:numId w:val="1"/>
        </w:numPr>
        <w:spacing w:after="0" w:line="271" w:lineRule="auto"/>
        <w:ind w:right="353"/>
        <w:rPr>
          <w:szCs w:val="28"/>
          <w:lang w:val="ru-RU"/>
        </w:rPr>
      </w:pPr>
      <w:r>
        <w:rPr>
          <w:szCs w:val="28"/>
          <w:lang w:val="ru-RU"/>
        </w:rPr>
        <w:t>Основные з</w:t>
      </w:r>
      <w:r w:rsidR="00CE2835" w:rsidRPr="00CE2835">
        <w:rPr>
          <w:szCs w:val="28"/>
          <w:lang w:val="ru-RU"/>
        </w:rPr>
        <w:t>адачи</w:t>
      </w:r>
      <w:r>
        <w:rPr>
          <w:szCs w:val="28"/>
          <w:lang w:val="ru-RU"/>
        </w:rPr>
        <w:t xml:space="preserve"> </w:t>
      </w:r>
      <w:r w:rsidR="003B1F95">
        <w:rPr>
          <w:szCs w:val="28"/>
          <w:lang w:val="ru-RU"/>
        </w:rPr>
        <w:t>методического пособия</w:t>
      </w:r>
      <w:r w:rsidR="00CE2835" w:rsidRPr="00CE2835">
        <w:rPr>
          <w:szCs w:val="28"/>
          <w:lang w:val="ru-RU"/>
        </w:rPr>
        <w:t>.</w:t>
      </w:r>
    </w:p>
    <w:p w:rsidR="00CE2835" w:rsidRDefault="00CE2835" w:rsidP="003B1F95">
      <w:pPr>
        <w:pStyle w:val="a9"/>
        <w:numPr>
          <w:ilvl w:val="0"/>
          <w:numId w:val="1"/>
        </w:numPr>
        <w:spacing w:after="0" w:line="271" w:lineRule="auto"/>
        <w:ind w:right="353"/>
        <w:rPr>
          <w:szCs w:val="28"/>
          <w:lang w:val="ru-RU"/>
        </w:rPr>
      </w:pPr>
      <w:r>
        <w:rPr>
          <w:szCs w:val="28"/>
          <w:lang w:val="ru-RU"/>
        </w:rPr>
        <w:t>Планируемые результаты.</w:t>
      </w:r>
    </w:p>
    <w:p w:rsidR="00CE2835" w:rsidRDefault="00CE2835" w:rsidP="003B1F95">
      <w:pPr>
        <w:pStyle w:val="a9"/>
        <w:numPr>
          <w:ilvl w:val="0"/>
          <w:numId w:val="1"/>
        </w:numPr>
        <w:spacing w:after="0" w:line="271" w:lineRule="auto"/>
        <w:ind w:right="353"/>
        <w:rPr>
          <w:szCs w:val="28"/>
          <w:lang w:val="ru-RU"/>
        </w:rPr>
      </w:pPr>
      <w:r>
        <w:rPr>
          <w:szCs w:val="28"/>
          <w:lang w:val="ru-RU"/>
        </w:rPr>
        <w:t>Принципы</w:t>
      </w:r>
      <w:r w:rsidR="00DB6BCB">
        <w:rPr>
          <w:szCs w:val="28"/>
          <w:lang w:val="ru-RU"/>
        </w:rPr>
        <w:t xml:space="preserve"> построения предметно-пространственной среды</w:t>
      </w:r>
      <w:r w:rsidR="003B1F95">
        <w:rPr>
          <w:szCs w:val="28"/>
          <w:lang w:val="ru-RU"/>
        </w:rPr>
        <w:t>.</w:t>
      </w:r>
      <w:r w:rsidR="00DB6BCB">
        <w:rPr>
          <w:szCs w:val="28"/>
          <w:lang w:val="ru-RU"/>
        </w:rPr>
        <w:t xml:space="preserve"> </w:t>
      </w:r>
    </w:p>
    <w:p w:rsidR="00DB6BCB" w:rsidRPr="00DB6BCB" w:rsidRDefault="00DB6BCB" w:rsidP="003B1F95">
      <w:pPr>
        <w:pStyle w:val="a9"/>
        <w:numPr>
          <w:ilvl w:val="0"/>
          <w:numId w:val="1"/>
        </w:numPr>
        <w:spacing w:after="0"/>
        <w:ind w:right="431"/>
        <w:rPr>
          <w:lang w:val="ru-RU"/>
        </w:rPr>
      </w:pPr>
      <w:r w:rsidRPr="00DB6BCB">
        <w:rPr>
          <w:szCs w:val="28"/>
          <w:bdr w:val="none" w:sz="0" w:space="0" w:color="auto" w:frame="1"/>
          <w:lang w:val="ru-RU" w:eastAsia="ru-RU"/>
        </w:rPr>
        <w:t>Содержание предметно-пространственной среды в группе детского сада</w:t>
      </w:r>
    </w:p>
    <w:p w:rsidR="00CE2835" w:rsidRPr="00DB6BCB" w:rsidRDefault="00CE2835" w:rsidP="00DB6BCB">
      <w:pPr>
        <w:spacing w:after="0" w:line="271" w:lineRule="auto"/>
        <w:ind w:left="353" w:right="353" w:firstLine="0"/>
        <w:jc w:val="left"/>
        <w:rPr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CE2835" w:rsidRDefault="00CE2835" w:rsidP="009E7633">
      <w:pPr>
        <w:spacing w:after="0" w:line="271" w:lineRule="auto"/>
        <w:ind w:left="363" w:right="353"/>
        <w:rPr>
          <w:b/>
          <w:szCs w:val="28"/>
          <w:lang w:val="ru-RU"/>
        </w:rPr>
      </w:pPr>
    </w:p>
    <w:p w:rsidR="003B1F95" w:rsidRPr="003B1F95" w:rsidRDefault="003B1F95" w:rsidP="003B1F95">
      <w:pPr>
        <w:shd w:val="clear" w:color="auto" w:fill="FFFFFF"/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3B1F95">
        <w:rPr>
          <w:b/>
          <w:color w:val="auto"/>
          <w:szCs w:val="28"/>
          <w:lang w:val="ru-RU" w:eastAsia="ru-RU"/>
        </w:rPr>
        <w:t>Рекомендации.</w:t>
      </w:r>
      <w:r>
        <w:rPr>
          <w:color w:val="auto"/>
          <w:szCs w:val="28"/>
          <w:lang w:val="ru-RU" w:eastAsia="ru-RU"/>
        </w:rPr>
        <w:t xml:space="preserve"> Данное методическое п</w:t>
      </w:r>
      <w:r w:rsidRPr="003B1F95">
        <w:rPr>
          <w:color w:val="auto"/>
          <w:szCs w:val="28"/>
          <w:lang w:val="ru-RU" w:eastAsia="ru-RU"/>
        </w:rPr>
        <w:t>особие предназначено практическим работникам ДОО, учреждений дополнительного образования, родителям и студентам учреждений среднего и</w:t>
      </w:r>
      <w:r>
        <w:rPr>
          <w:color w:val="auto"/>
          <w:szCs w:val="28"/>
          <w:lang w:val="ru-RU" w:eastAsia="ru-RU"/>
        </w:rPr>
        <w:t xml:space="preserve"> </w:t>
      </w:r>
      <w:r w:rsidRPr="003B1F95">
        <w:rPr>
          <w:color w:val="auto"/>
          <w:szCs w:val="28"/>
          <w:lang w:val="ru-RU" w:eastAsia="ru-RU"/>
        </w:rPr>
        <w:t>высшего профессионального образования.</w:t>
      </w:r>
    </w:p>
    <w:p w:rsidR="009E7633" w:rsidRPr="003D539F" w:rsidRDefault="003B1F95" w:rsidP="009E7633">
      <w:pPr>
        <w:spacing w:after="4"/>
        <w:ind w:left="780" w:right="431" w:firstLine="708"/>
        <w:rPr>
          <w:b/>
          <w:szCs w:val="28"/>
          <w:lang w:val="ru-RU"/>
        </w:rPr>
      </w:pPr>
      <w:r>
        <w:rPr>
          <w:b/>
          <w:szCs w:val="28"/>
          <w:lang w:val="ru-RU"/>
        </w:rPr>
        <w:t>Актуальность</w:t>
      </w:r>
      <w:r w:rsidR="009E7633" w:rsidRPr="003D539F">
        <w:rPr>
          <w:b/>
          <w:szCs w:val="28"/>
          <w:lang w:val="ru-RU"/>
        </w:rPr>
        <w:t xml:space="preserve">. </w:t>
      </w:r>
    </w:p>
    <w:p w:rsidR="009E7633" w:rsidRPr="003D539F" w:rsidRDefault="009E7633" w:rsidP="009E7633">
      <w:pPr>
        <w:spacing w:after="4"/>
        <w:ind w:left="0" w:right="431" w:firstLine="708"/>
        <w:rPr>
          <w:szCs w:val="28"/>
          <w:lang w:val="ru-RU"/>
        </w:rPr>
      </w:pPr>
      <w:r w:rsidRPr="003D539F">
        <w:rPr>
          <w:szCs w:val="28"/>
          <w:lang w:val="ru-RU"/>
        </w:rPr>
        <w:t xml:space="preserve">Учитывая </w:t>
      </w:r>
      <w:proofErr w:type="spellStart"/>
      <w:r w:rsidRPr="003D539F">
        <w:rPr>
          <w:szCs w:val="28"/>
        </w:rPr>
        <w:t>изменениями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системе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дошкольного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образования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экономическими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социальными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реформами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увеличилась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ценность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образования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возросла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потребность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его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качества</w:t>
      </w:r>
      <w:proofErr w:type="spellEnd"/>
      <w:r w:rsidRPr="003D539F">
        <w:rPr>
          <w:szCs w:val="28"/>
        </w:rPr>
        <w:t xml:space="preserve">. </w:t>
      </w:r>
      <w:proofErr w:type="spellStart"/>
      <w:proofErr w:type="gramStart"/>
      <w:r w:rsidRPr="003D539F">
        <w:rPr>
          <w:szCs w:val="28"/>
        </w:rPr>
        <w:t>Все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дети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как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известно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разные</w:t>
      </w:r>
      <w:proofErr w:type="spellEnd"/>
      <w:r w:rsidRPr="003D539F">
        <w:rPr>
          <w:szCs w:val="28"/>
        </w:rPr>
        <w:t xml:space="preserve">, и </w:t>
      </w:r>
      <w:proofErr w:type="spellStart"/>
      <w:r w:rsidRPr="003D539F">
        <w:rPr>
          <w:szCs w:val="28"/>
        </w:rPr>
        <w:t>каждый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дошкольник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имеет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право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собственный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путь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развития</w:t>
      </w:r>
      <w:proofErr w:type="spellEnd"/>
      <w:r w:rsidRPr="003D539F">
        <w:rPr>
          <w:szCs w:val="28"/>
        </w:rPr>
        <w:t>.</w:t>
      </w:r>
      <w:proofErr w:type="gramEnd"/>
      <w:r w:rsidRPr="003D539F">
        <w:rPr>
          <w:szCs w:val="28"/>
        </w:rPr>
        <w:t xml:space="preserve"> </w:t>
      </w:r>
      <w:proofErr w:type="gramStart"/>
      <w:r w:rsidRPr="003D539F">
        <w:rPr>
          <w:szCs w:val="28"/>
        </w:rPr>
        <w:t xml:space="preserve">В </w:t>
      </w:r>
      <w:proofErr w:type="spellStart"/>
      <w:r w:rsidRPr="003D539F">
        <w:rPr>
          <w:szCs w:val="28"/>
        </w:rPr>
        <w:t>связи</w:t>
      </w:r>
      <w:proofErr w:type="spellEnd"/>
      <w:r w:rsidRPr="003D539F">
        <w:rPr>
          <w:szCs w:val="28"/>
        </w:rPr>
        <w:t xml:space="preserve"> с </w:t>
      </w:r>
      <w:proofErr w:type="spellStart"/>
      <w:r w:rsidRPr="003D539F">
        <w:rPr>
          <w:szCs w:val="28"/>
        </w:rPr>
        <w:t>этим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основная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задача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педагогических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работников</w:t>
      </w:r>
      <w:proofErr w:type="spellEnd"/>
      <w:r w:rsidRPr="003D539F">
        <w:rPr>
          <w:szCs w:val="28"/>
        </w:rPr>
        <w:t xml:space="preserve"> в ДОУ </w:t>
      </w:r>
      <w:proofErr w:type="spellStart"/>
      <w:r w:rsidRPr="003D539F">
        <w:rPr>
          <w:szCs w:val="28"/>
        </w:rPr>
        <w:t>теперь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состоит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умении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моделировать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пространственно-предметную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развивающую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среду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которая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бы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позволила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каждому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ребенку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проявить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творческие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способности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познавать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способы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образного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воссоздания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мира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языка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искусств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реализовывать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познавательно-эстетические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культурно</w:t>
      </w:r>
      <w:proofErr w:type="spellEnd"/>
      <w:r w:rsidRPr="003D539F">
        <w:rPr>
          <w:szCs w:val="28"/>
          <w:lang w:val="ru-RU"/>
        </w:rPr>
        <w:t>-</w:t>
      </w:r>
      <w:proofErr w:type="spellStart"/>
      <w:r w:rsidRPr="003D539F">
        <w:rPr>
          <w:szCs w:val="28"/>
        </w:rPr>
        <w:t>коммуникативные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потребности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свободном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выборе</w:t>
      </w:r>
      <w:proofErr w:type="spellEnd"/>
      <w:r w:rsidRPr="003D539F">
        <w:rPr>
          <w:szCs w:val="28"/>
        </w:rPr>
        <w:t>.</w:t>
      </w:r>
      <w:proofErr w:type="gramEnd"/>
      <w:r w:rsidRPr="003D539F">
        <w:rPr>
          <w:szCs w:val="28"/>
        </w:rPr>
        <w:t xml:space="preserve"> </w:t>
      </w:r>
      <w:proofErr w:type="gramStart"/>
      <w:r w:rsidRPr="003D539F">
        <w:rPr>
          <w:szCs w:val="28"/>
          <w:lang w:val="ru-RU"/>
        </w:rPr>
        <w:t>И</w:t>
      </w:r>
      <w:proofErr w:type="spellStart"/>
      <w:r w:rsidRPr="003D539F">
        <w:rPr>
          <w:szCs w:val="28"/>
        </w:rPr>
        <w:t>ндивидуализация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среды</w:t>
      </w:r>
      <w:proofErr w:type="spellEnd"/>
      <w:r w:rsidRPr="003D539F">
        <w:rPr>
          <w:szCs w:val="28"/>
        </w:rPr>
        <w:t xml:space="preserve"> – </w:t>
      </w:r>
      <w:proofErr w:type="spellStart"/>
      <w:r w:rsidRPr="003D539F">
        <w:rPr>
          <w:szCs w:val="28"/>
        </w:rPr>
        <w:t>это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стержень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на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который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могут</w:t>
      </w:r>
      <w:proofErr w:type="spellEnd"/>
      <w:r w:rsidRPr="003D539F">
        <w:rPr>
          <w:szCs w:val="28"/>
        </w:rPr>
        <w:t xml:space="preserve"> "</w:t>
      </w:r>
      <w:proofErr w:type="spellStart"/>
      <w:r w:rsidRPr="003D539F">
        <w:rPr>
          <w:szCs w:val="28"/>
        </w:rPr>
        <w:t>нанизывать</w:t>
      </w:r>
      <w:proofErr w:type="spellEnd"/>
      <w:r w:rsidRPr="003D539F">
        <w:rPr>
          <w:szCs w:val="28"/>
        </w:rPr>
        <w:t xml:space="preserve">" </w:t>
      </w:r>
      <w:proofErr w:type="spellStart"/>
      <w:r w:rsidRPr="003D539F">
        <w:rPr>
          <w:szCs w:val="28"/>
        </w:rPr>
        <w:t>используемые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настоящее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время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образовательные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технологии</w:t>
      </w:r>
      <w:proofErr w:type="spellEnd"/>
      <w:r w:rsidRPr="003D539F">
        <w:rPr>
          <w:szCs w:val="28"/>
        </w:rPr>
        <w:t>:</w:t>
      </w:r>
      <w:r w:rsidRPr="003D539F">
        <w:rPr>
          <w:szCs w:val="28"/>
          <w:lang w:val="ru-RU"/>
        </w:rPr>
        <w:t xml:space="preserve"> </w:t>
      </w:r>
      <w:proofErr w:type="spellStart"/>
      <w:r w:rsidRPr="003D539F">
        <w:rPr>
          <w:szCs w:val="28"/>
        </w:rPr>
        <w:t>исследовательскую</w:t>
      </w:r>
      <w:proofErr w:type="spellEnd"/>
      <w:r w:rsidRPr="003D539F">
        <w:rPr>
          <w:szCs w:val="28"/>
          <w:lang w:val="ru-RU"/>
        </w:rPr>
        <w:t xml:space="preserve">, </w:t>
      </w:r>
      <w:proofErr w:type="spellStart"/>
      <w:r w:rsidRPr="003D539F">
        <w:rPr>
          <w:szCs w:val="28"/>
        </w:rPr>
        <w:t>коммуникативную</w:t>
      </w:r>
      <w:proofErr w:type="spellEnd"/>
      <w:r w:rsidRPr="003D539F">
        <w:rPr>
          <w:szCs w:val="28"/>
          <w:lang w:val="ru-RU"/>
        </w:rPr>
        <w:t xml:space="preserve">, игровую, </w:t>
      </w:r>
      <w:proofErr w:type="spellStart"/>
      <w:r w:rsidRPr="003D539F">
        <w:rPr>
          <w:szCs w:val="28"/>
          <w:lang w:val="ru-RU"/>
        </w:rPr>
        <w:t>п</w:t>
      </w:r>
      <w:r w:rsidRPr="003D539F">
        <w:rPr>
          <w:szCs w:val="28"/>
        </w:rPr>
        <w:t>сихологическую</w:t>
      </w:r>
      <w:proofErr w:type="spellEnd"/>
      <w:r w:rsidRPr="003D539F">
        <w:rPr>
          <w:szCs w:val="28"/>
          <w:lang w:val="ru-RU"/>
        </w:rPr>
        <w:t xml:space="preserve">, </w:t>
      </w:r>
      <w:proofErr w:type="spellStart"/>
      <w:r w:rsidRPr="003D539F">
        <w:rPr>
          <w:szCs w:val="28"/>
        </w:rPr>
        <w:t>деятельностную</w:t>
      </w:r>
      <w:proofErr w:type="spellEnd"/>
      <w:r w:rsidRPr="003D539F">
        <w:rPr>
          <w:szCs w:val="28"/>
          <w:lang w:val="ru-RU"/>
        </w:rPr>
        <w:t xml:space="preserve">, </w:t>
      </w:r>
      <w:proofErr w:type="spellStart"/>
      <w:r w:rsidRPr="003D539F">
        <w:rPr>
          <w:szCs w:val="28"/>
        </w:rPr>
        <w:t>рефлексивную</w:t>
      </w:r>
      <w:proofErr w:type="spellEnd"/>
      <w:r w:rsidRPr="003D539F">
        <w:rPr>
          <w:szCs w:val="28"/>
          <w:lang w:val="ru-RU"/>
        </w:rPr>
        <w:t xml:space="preserve">. </w:t>
      </w:r>
      <w:proofErr w:type="gramEnd"/>
    </w:p>
    <w:p w:rsidR="009E7633" w:rsidRPr="003D539F" w:rsidRDefault="009E7633" w:rsidP="009E7633">
      <w:pPr>
        <w:spacing w:after="4"/>
        <w:ind w:left="0" w:right="431" w:firstLine="708"/>
        <w:rPr>
          <w:szCs w:val="28"/>
        </w:rPr>
      </w:pPr>
      <w:r w:rsidRPr="003D539F">
        <w:rPr>
          <w:szCs w:val="28"/>
          <w:lang w:val="ru-RU"/>
        </w:rPr>
        <w:t>И</w:t>
      </w:r>
      <w:proofErr w:type="spellStart"/>
      <w:r w:rsidRPr="003D539F">
        <w:rPr>
          <w:szCs w:val="28"/>
        </w:rPr>
        <w:t>ндивидуализированная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служит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только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условием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развития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личности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ребенка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но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показателем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профессиональной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компетентности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воспитателя</w:t>
      </w:r>
      <w:proofErr w:type="spellEnd"/>
      <w:r w:rsidRPr="003D539F">
        <w:rPr>
          <w:szCs w:val="28"/>
        </w:rPr>
        <w:t xml:space="preserve">. </w:t>
      </w:r>
      <w:proofErr w:type="spellStart"/>
      <w:proofErr w:type="gramStart"/>
      <w:r w:rsidRPr="003D539F">
        <w:rPr>
          <w:szCs w:val="28"/>
        </w:rPr>
        <w:t>Педагогу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необходимо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постоянно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импровизировать</w:t>
      </w:r>
      <w:proofErr w:type="spellEnd"/>
      <w:r w:rsidRPr="003D539F">
        <w:rPr>
          <w:szCs w:val="28"/>
        </w:rPr>
        <w:t xml:space="preserve"> и в </w:t>
      </w:r>
      <w:proofErr w:type="spellStart"/>
      <w:r w:rsidRPr="003D539F">
        <w:rPr>
          <w:szCs w:val="28"/>
        </w:rPr>
        <w:t>непосредственной</w:t>
      </w:r>
      <w:proofErr w:type="spellEnd"/>
      <w:r w:rsidRPr="003D539F">
        <w:rPr>
          <w:szCs w:val="28"/>
        </w:rPr>
        <w:t xml:space="preserve">, и в </w:t>
      </w:r>
      <w:proofErr w:type="spellStart"/>
      <w:r w:rsidRPr="003D539F">
        <w:rPr>
          <w:szCs w:val="28"/>
        </w:rPr>
        <w:t>опосредованной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деятельности</w:t>
      </w:r>
      <w:proofErr w:type="spellEnd"/>
      <w:r w:rsidRPr="003D539F">
        <w:rPr>
          <w:szCs w:val="28"/>
        </w:rPr>
        <w:t>.</w:t>
      </w:r>
      <w:proofErr w:type="gramEnd"/>
      <w:r w:rsidRPr="003D539F">
        <w:rPr>
          <w:szCs w:val="28"/>
        </w:rPr>
        <w:t xml:space="preserve"> </w:t>
      </w:r>
    </w:p>
    <w:p w:rsidR="009E7633" w:rsidRPr="003D539F" w:rsidRDefault="009E7633" w:rsidP="009E7633">
      <w:pPr>
        <w:ind w:left="0" w:right="431" w:firstLine="708"/>
        <w:rPr>
          <w:szCs w:val="28"/>
        </w:rPr>
      </w:pPr>
      <w:proofErr w:type="spellStart"/>
      <w:proofErr w:type="gramStart"/>
      <w:r w:rsidRPr="003D539F">
        <w:rPr>
          <w:szCs w:val="28"/>
        </w:rPr>
        <w:t>Проектируя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создавая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систематически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преобразовывая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предметно</w:t>
      </w:r>
      <w:proofErr w:type="spellEnd"/>
      <w:r w:rsidRPr="003D539F">
        <w:rPr>
          <w:szCs w:val="28"/>
          <w:lang w:val="ru-RU"/>
        </w:rPr>
        <w:t>-</w:t>
      </w:r>
      <w:proofErr w:type="spellStart"/>
      <w:r w:rsidRPr="003D539F">
        <w:rPr>
          <w:szCs w:val="28"/>
        </w:rPr>
        <w:t>пространственную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среду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направленную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обеспечение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индивидуальной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траектории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ребенка</w:t>
      </w:r>
      <w:proofErr w:type="spellEnd"/>
      <w:r w:rsidRPr="003D539F">
        <w:rPr>
          <w:szCs w:val="28"/>
        </w:rPr>
        <w:t xml:space="preserve">, </w:t>
      </w:r>
      <w:r w:rsidRPr="003D539F">
        <w:rPr>
          <w:szCs w:val="28"/>
          <w:lang w:val="ru-RU"/>
        </w:rPr>
        <w:t>мы</w:t>
      </w:r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учитывае</w:t>
      </w:r>
      <w:proofErr w:type="spellEnd"/>
      <w:r w:rsidRPr="003D539F">
        <w:rPr>
          <w:szCs w:val="28"/>
          <w:lang w:val="ru-RU"/>
        </w:rPr>
        <w:t>м</w:t>
      </w:r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особенности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его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развития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определяе</w:t>
      </w:r>
      <w:proofErr w:type="spellEnd"/>
      <w:r w:rsidRPr="003D539F">
        <w:rPr>
          <w:szCs w:val="28"/>
          <w:lang w:val="ru-RU"/>
        </w:rPr>
        <w:t>м</w:t>
      </w:r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свою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роль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ней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относительно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каждого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воспитанника</w:t>
      </w:r>
      <w:proofErr w:type="spellEnd"/>
      <w:r w:rsidRPr="003D539F">
        <w:rPr>
          <w:szCs w:val="28"/>
        </w:rPr>
        <w:t>.</w:t>
      </w:r>
      <w:proofErr w:type="gramEnd"/>
      <w:r w:rsidRPr="003D539F">
        <w:rPr>
          <w:szCs w:val="28"/>
        </w:rPr>
        <w:t xml:space="preserve"> </w:t>
      </w:r>
    </w:p>
    <w:p w:rsidR="003B1F95" w:rsidRPr="003B1F95" w:rsidRDefault="009E7633" w:rsidP="003B1F95">
      <w:pPr>
        <w:shd w:val="clear" w:color="auto" w:fill="FFFFFF"/>
        <w:spacing w:line="360" w:lineRule="auto"/>
        <w:rPr>
          <w:color w:val="auto"/>
          <w:szCs w:val="28"/>
          <w:lang w:val="ru-RU" w:eastAsia="ru-RU"/>
        </w:rPr>
      </w:pPr>
      <w:r w:rsidRPr="003D539F">
        <w:rPr>
          <w:b/>
          <w:szCs w:val="28"/>
          <w:lang w:val="ru-RU"/>
        </w:rPr>
        <w:t>Ц</w:t>
      </w:r>
      <w:proofErr w:type="spellStart"/>
      <w:r w:rsidRPr="003D539F">
        <w:rPr>
          <w:b/>
          <w:szCs w:val="28"/>
        </w:rPr>
        <w:t>ель</w:t>
      </w:r>
      <w:proofErr w:type="spellEnd"/>
      <w:r w:rsidRPr="003D539F">
        <w:rPr>
          <w:b/>
          <w:szCs w:val="28"/>
        </w:rPr>
        <w:t xml:space="preserve"> </w:t>
      </w:r>
      <w:r w:rsidR="003B1F95">
        <w:rPr>
          <w:b/>
          <w:szCs w:val="28"/>
          <w:lang w:val="ru-RU"/>
        </w:rPr>
        <w:t>методического пособия</w:t>
      </w:r>
      <w:r w:rsidRPr="003D539F">
        <w:rPr>
          <w:szCs w:val="28"/>
        </w:rPr>
        <w:t xml:space="preserve"> - </w:t>
      </w:r>
      <w:r w:rsidR="003B1F95" w:rsidRPr="003B1F95">
        <w:rPr>
          <w:color w:val="auto"/>
          <w:szCs w:val="28"/>
          <w:lang w:val="ru-RU" w:eastAsia="ru-RU"/>
        </w:rPr>
        <w:t>оказание практической помощи</w:t>
      </w:r>
    </w:p>
    <w:p w:rsidR="009E7633" w:rsidRPr="003D539F" w:rsidRDefault="003B1F95" w:rsidP="003B1F95">
      <w:pPr>
        <w:shd w:val="clear" w:color="auto" w:fill="FFFFFF"/>
        <w:spacing w:after="0" w:line="360" w:lineRule="auto"/>
        <w:ind w:left="0" w:firstLine="0"/>
        <w:jc w:val="left"/>
        <w:rPr>
          <w:szCs w:val="28"/>
        </w:rPr>
      </w:pPr>
      <w:r w:rsidRPr="003B1F95">
        <w:rPr>
          <w:color w:val="auto"/>
          <w:szCs w:val="28"/>
          <w:lang w:val="ru-RU" w:eastAsia="ru-RU"/>
        </w:rPr>
        <w:t xml:space="preserve">педагогам в </w:t>
      </w:r>
      <w:proofErr w:type="spellStart"/>
      <w:r w:rsidRPr="003B1F95">
        <w:rPr>
          <w:szCs w:val="28"/>
        </w:rPr>
        <w:t>создани</w:t>
      </w:r>
      <w:proofErr w:type="spellEnd"/>
      <w:r w:rsidRPr="003B1F95">
        <w:rPr>
          <w:szCs w:val="28"/>
          <w:lang w:val="ru-RU"/>
        </w:rPr>
        <w:t>и</w:t>
      </w:r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единой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предметно</w:t>
      </w:r>
      <w:proofErr w:type="spellEnd"/>
      <w:r w:rsidR="009E7633" w:rsidRPr="003B1F95">
        <w:rPr>
          <w:szCs w:val="28"/>
          <w:lang w:val="ru-RU"/>
        </w:rPr>
        <w:t>-</w:t>
      </w:r>
      <w:proofErr w:type="spellStart"/>
      <w:r w:rsidR="009E7633" w:rsidRPr="003B1F95">
        <w:rPr>
          <w:szCs w:val="28"/>
        </w:rPr>
        <w:t>пространственной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среды</w:t>
      </w:r>
      <w:proofErr w:type="spellEnd"/>
      <w:r w:rsidR="009E7633" w:rsidRPr="003B1F95">
        <w:rPr>
          <w:szCs w:val="28"/>
        </w:rPr>
        <w:t xml:space="preserve">, </w:t>
      </w:r>
      <w:proofErr w:type="spellStart"/>
      <w:r w:rsidR="009E7633" w:rsidRPr="003B1F95">
        <w:rPr>
          <w:szCs w:val="28"/>
        </w:rPr>
        <w:t>обеспечивающей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индивидуальную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траекторию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развития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ребенка</w:t>
      </w:r>
      <w:proofErr w:type="spellEnd"/>
      <w:r w:rsidR="009E7633" w:rsidRPr="003B1F95">
        <w:rPr>
          <w:szCs w:val="28"/>
        </w:rPr>
        <w:t xml:space="preserve"> </w:t>
      </w:r>
      <w:proofErr w:type="spellStart"/>
      <w:r w:rsidR="009E7633" w:rsidRPr="003B1F95">
        <w:rPr>
          <w:szCs w:val="28"/>
        </w:rPr>
        <w:t>как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lastRenderedPageBreak/>
        <w:t>показателя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профессиональной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компетентности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воспитателя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дошкольного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образовательного</w:t>
      </w:r>
      <w:proofErr w:type="spellEnd"/>
      <w:r w:rsidR="009E7633" w:rsidRPr="003D539F">
        <w:rPr>
          <w:szCs w:val="28"/>
        </w:rPr>
        <w:t xml:space="preserve"> </w:t>
      </w:r>
      <w:proofErr w:type="spellStart"/>
      <w:r w:rsidR="009E7633" w:rsidRPr="003D539F">
        <w:rPr>
          <w:szCs w:val="28"/>
        </w:rPr>
        <w:t>учреждения</w:t>
      </w:r>
      <w:proofErr w:type="spellEnd"/>
      <w:r w:rsidR="009E7633" w:rsidRPr="003D539F">
        <w:rPr>
          <w:szCs w:val="28"/>
        </w:rPr>
        <w:t xml:space="preserve">. </w:t>
      </w:r>
    </w:p>
    <w:p w:rsidR="009E7633" w:rsidRPr="003D539F" w:rsidRDefault="009E7633" w:rsidP="009E7633">
      <w:pPr>
        <w:spacing w:after="189" w:line="259" w:lineRule="auto"/>
        <w:ind w:left="0" w:right="431"/>
        <w:rPr>
          <w:b/>
          <w:szCs w:val="28"/>
          <w:lang w:val="ru-RU"/>
        </w:rPr>
      </w:pPr>
      <w:r w:rsidRPr="003D539F">
        <w:rPr>
          <w:b/>
          <w:szCs w:val="28"/>
          <w:lang w:val="ru-RU"/>
        </w:rPr>
        <w:t>З</w:t>
      </w:r>
      <w:proofErr w:type="spellStart"/>
      <w:r w:rsidRPr="003D539F">
        <w:rPr>
          <w:b/>
          <w:szCs w:val="28"/>
        </w:rPr>
        <w:t>адач</w:t>
      </w:r>
      <w:proofErr w:type="spellEnd"/>
      <w:r w:rsidRPr="003D539F">
        <w:rPr>
          <w:b/>
          <w:szCs w:val="28"/>
          <w:lang w:val="ru-RU"/>
        </w:rPr>
        <w:t>и</w:t>
      </w:r>
      <w:r w:rsidR="003B1F95">
        <w:rPr>
          <w:b/>
          <w:szCs w:val="28"/>
          <w:lang w:val="ru-RU"/>
        </w:rPr>
        <w:t xml:space="preserve"> методического пособия</w:t>
      </w:r>
      <w:r w:rsidRPr="003D539F">
        <w:rPr>
          <w:b/>
          <w:szCs w:val="28"/>
          <w:lang w:val="ru-RU"/>
        </w:rPr>
        <w:t>:</w:t>
      </w:r>
    </w:p>
    <w:p w:rsidR="009E7633" w:rsidRPr="003D539F" w:rsidRDefault="009E7633" w:rsidP="009E7633">
      <w:pPr>
        <w:spacing w:after="189" w:line="360" w:lineRule="auto"/>
        <w:ind w:left="0" w:right="431"/>
        <w:rPr>
          <w:szCs w:val="28"/>
        </w:rPr>
      </w:pPr>
      <w:proofErr w:type="gramStart"/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создание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предметно-пространственной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среды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обеспечивающей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уважение</w:t>
      </w:r>
      <w:proofErr w:type="spellEnd"/>
      <w:r w:rsidRPr="003D539F">
        <w:rPr>
          <w:szCs w:val="28"/>
        </w:rPr>
        <w:t xml:space="preserve"> к </w:t>
      </w:r>
      <w:proofErr w:type="spellStart"/>
      <w:r w:rsidRPr="003D539F">
        <w:rPr>
          <w:szCs w:val="28"/>
        </w:rPr>
        <w:t>личности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каждого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ребенка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развивающей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его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уверенность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себе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инициативность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творческие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способности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самостоятельность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ответственность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умение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принимать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осуществлять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перемены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критически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мыслить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осуществлять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выбор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ставить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решать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задачи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проявлять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творчество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фантазию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изобретательность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заботиться</w:t>
      </w:r>
      <w:proofErr w:type="spellEnd"/>
      <w:r w:rsidRPr="003D539F">
        <w:rPr>
          <w:szCs w:val="28"/>
        </w:rPr>
        <w:t xml:space="preserve"> о </w:t>
      </w:r>
      <w:proofErr w:type="spellStart"/>
      <w:r w:rsidRPr="003D539F">
        <w:rPr>
          <w:szCs w:val="28"/>
        </w:rPr>
        <w:t>людях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обществе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стране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окружающем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мире</w:t>
      </w:r>
      <w:proofErr w:type="spellEnd"/>
      <w:r w:rsidRPr="003D539F">
        <w:rPr>
          <w:szCs w:val="28"/>
        </w:rPr>
        <w:t xml:space="preserve">; </w:t>
      </w:r>
      <w:proofErr w:type="gramEnd"/>
    </w:p>
    <w:p w:rsidR="009E7633" w:rsidRPr="003D539F" w:rsidRDefault="009E7633" w:rsidP="009E7633">
      <w:pPr>
        <w:ind w:left="0" w:right="431"/>
        <w:rPr>
          <w:szCs w:val="28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освоение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педагогами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новых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образовательных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технологий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формирующих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детях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желание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осваивать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новое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учиться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протяжении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всей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жизни</w:t>
      </w:r>
      <w:proofErr w:type="spellEnd"/>
      <w:r w:rsidRPr="003D539F">
        <w:rPr>
          <w:szCs w:val="28"/>
        </w:rPr>
        <w:t xml:space="preserve">; </w:t>
      </w:r>
    </w:p>
    <w:p w:rsidR="009E7633" w:rsidRPr="003D539F" w:rsidRDefault="009E7633" w:rsidP="009E7633">
      <w:pPr>
        <w:ind w:left="0" w:right="431"/>
        <w:rPr>
          <w:szCs w:val="28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овладение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педагогами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новыми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образовательными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технологиями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методами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работы</w:t>
      </w:r>
      <w:proofErr w:type="spellEnd"/>
      <w:r w:rsidRPr="003D539F">
        <w:rPr>
          <w:szCs w:val="28"/>
        </w:rPr>
        <w:t xml:space="preserve"> с </w:t>
      </w:r>
      <w:proofErr w:type="spellStart"/>
      <w:r w:rsidRPr="003D539F">
        <w:rPr>
          <w:szCs w:val="28"/>
        </w:rPr>
        <w:t>детьми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использовании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предметнопространственной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среды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способствующими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повышению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профессиональной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компетентности</w:t>
      </w:r>
      <w:proofErr w:type="spellEnd"/>
      <w:r w:rsidRPr="003D539F">
        <w:rPr>
          <w:szCs w:val="28"/>
        </w:rPr>
        <w:t xml:space="preserve">; </w:t>
      </w:r>
    </w:p>
    <w:p w:rsidR="009E7633" w:rsidRPr="003D539F" w:rsidRDefault="009E7633" w:rsidP="009E7633">
      <w:pPr>
        <w:ind w:left="0" w:right="431"/>
        <w:rPr>
          <w:szCs w:val="28"/>
        </w:rPr>
      </w:pPr>
      <w:r w:rsidRPr="003D539F">
        <w:rPr>
          <w:szCs w:val="28"/>
          <w:lang w:val="ru-RU"/>
        </w:rPr>
        <w:t xml:space="preserve">- усовершенствование </w:t>
      </w:r>
      <w:proofErr w:type="spellStart"/>
      <w:r w:rsidRPr="003D539F">
        <w:rPr>
          <w:szCs w:val="28"/>
        </w:rPr>
        <w:t>пространства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детского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учреждения</w:t>
      </w:r>
      <w:proofErr w:type="spellEnd"/>
      <w:r w:rsidRPr="003D539F">
        <w:rPr>
          <w:szCs w:val="28"/>
        </w:rPr>
        <w:t xml:space="preserve"> с </w:t>
      </w:r>
      <w:proofErr w:type="spellStart"/>
      <w:r w:rsidRPr="003D539F">
        <w:rPr>
          <w:szCs w:val="28"/>
        </w:rPr>
        <w:t>учетом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требований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современного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дизайна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компетентностей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педагогов</w:t>
      </w:r>
      <w:proofErr w:type="spellEnd"/>
      <w:r w:rsidRPr="003D539F">
        <w:rPr>
          <w:szCs w:val="28"/>
        </w:rPr>
        <w:t xml:space="preserve"> ДОУ. </w:t>
      </w:r>
    </w:p>
    <w:p w:rsidR="009E7633" w:rsidRPr="003D539F" w:rsidRDefault="009E7633" w:rsidP="009E7633">
      <w:pPr>
        <w:spacing w:after="195" w:line="259" w:lineRule="auto"/>
        <w:ind w:left="0" w:firstLine="0"/>
        <w:rPr>
          <w:b/>
          <w:szCs w:val="28"/>
          <w:lang w:val="ru-RU"/>
        </w:rPr>
      </w:pPr>
      <w:r w:rsidRPr="003D539F">
        <w:rPr>
          <w:szCs w:val="28"/>
        </w:rPr>
        <w:t xml:space="preserve"> </w:t>
      </w:r>
      <w:r w:rsidRPr="003D539F">
        <w:rPr>
          <w:b/>
          <w:szCs w:val="28"/>
          <w:lang w:val="ru-RU"/>
        </w:rPr>
        <w:t xml:space="preserve">Планируемые </w:t>
      </w:r>
      <w:proofErr w:type="spellStart"/>
      <w:r w:rsidRPr="003D539F">
        <w:rPr>
          <w:b/>
          <w:szCs w:val="28"/>
        </w:rPr>
        <w:t>результаты</w:t>
      </w:r>
      <w:proofErr w:type="spellEnd"/>
      <w:r w:rsidRPr="003D539F">
        <w:rPr>
          <w:b/>
          <w:szCs w:val="28"/>
          <w:lang w:val="ru-RU"/>
        </w:rPr>
        <w:t>:</w:t>
      </w:r>
    </w:p>
    <w:p w:rsidR="009E7633" w:rsidRPr="003D539F" w:rsidRDefault="009E7633" w:rsidP="009E7633">
      <w:pPr>
        <w:ind w:left="0" w:right="431"/>
        <w:rPr>
          <w:szCs w:val="28"/>
          <w:lang w:val="ru-RU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Создание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пространства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детской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реализации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через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внедрение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образовательный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процесс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преимущественно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продуктивные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методов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обучения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построенных</w:t>
      </w:r>
      <w:proofErr w:type="spellEnd"/>
      <w:r w:rsidRPr="003D539F">
        <w:rPr>
          <w:szCs w:val="28"/>
        </w:rPr>
        <w:t xml:space="preserve"> с </w:t>
      </w:r>
      <w:proofErr w:type="spellStart"/>
      <w:r w:rsidRPr="003D539F">
        <w:rPr>
          <w:szCs w:val="28"/>
        </w:rPr>
        <w:t>учетом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индивидуальных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познавательных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способностей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ребенка</w:t>
      </w:r>
      <w:proofErr w:type="spellEnd"/>
      <w:r w:rsidRPr="003D539F">
        <w:rPr>
          <w:szCs w:val="28"/>
        </w:rPr>
        <w:t xml:space="preserve">. </w:t>
      </w:r>
    </w:p>
    <w:p w:rsidR="009E7633" w:rsidRPr="003D539F" w:rsidRDefault="009E7633" w:rsidP="009E7633">
      <w:pPr>
        <w:ind w:left="0" w:right="431"/>
        <w:rPr>
          <w:szCs w:val="28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Совершенствование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профессиональных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навыков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педагогов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через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овладение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инновационными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педагогическими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технологиями</w:t>
      </w:r>
      <w:proofErr w:type="spellEnd"/>
      <w:r w:rsidRPr="003D539F">
        <w:rPr>
          <w:szCs w:val="28"/>
        </w:rPr>
        <w:t xml:space="preserve">. </w:t>
      </w:r>
    </w:p>
    <w:p w:rsidR="009E7633" w:rsidRPr="003D539F" w:rsidRDefault="009E7633" w:rsidP="009E7633">
      <w:pPr>
        <w:spacing w:after="0"/>
        <w:ind w:left="0" w:right="431"/>
        <w:rPr>
          <w:szCs w:val="28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Создание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развивающей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предметно-пространственной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среды</w:t>
      </w:r>
      <w:proofErr w:type="spellEnd"/>
      <w:r w:rsidRPr="003D539F">
        <w:rPr>
          <w:szCs w:val="28"/>
        </w:rPr>
        <w:t xml:space="preserve">, </w:t>
      </w:r>
      <w:proofErr w:type="spellStart"/>
      <w:r w:rsidRPr="003D539F">
        <w:rPr>
          <w:szCs w:val="28"/>
        </w:rPr>
        <w:t>направленной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на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позитивную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социализацию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дошкольников</w:t>
      </w:r>
      <w:proofErr w:type="spellEnd"/>
      <w:r w:rsidRPr="003D539F">
        <w:rPr>
          <w:szCs w:val="28"/>
        </w:rPr>
        <w:t xml:space="preserve">.  </w:t>
      </w:r>
    </w:p>
    <w:p w:rsidR="009E7633" w:rsidRPr="003D539F" w:rsidRDefault="009E7633" w:rsidP="009E7633">
      <w:pPr>
        <w:spacing w:after="0"/>
        <w:ind w:left="0" w:right="431"/>
        <w:rPr>
          <w:szCs w:val="28"/>
        </w:rPr>
      </w:pPr>
      <w:r w:rsidRPr="003D539F">
        <w:rPr>
          <w:szCs w:val="28"/>
          <w:lang w:val="ru-RU"/>
        </w:rPr>
        <w:lastRenderedPageBreak/>
        <w:t xml:space="preserve">- </w:t>
      </w:r>
      <w:proofErr w:type="spellStart"/>
      <w:r w:rsidRPr="003D539F">
        <w:rPr>
          <w:szCs w:val="28"/>
        </w:rPr>
        <w:t>Активное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включение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родителей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образовательный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процесс</w:t>
      </w:r>
      <w:proofErr w:type="spellEnd"/>
      <w:r w:rsidRPr="003D539F">
        <w:rPr>
          <w:szCs w:val="28"/>
        </w:rPr>
        <w:t xml:space="preserve"> </w:t>
      </w:r>
      <w:proofErr w:type="gramStart"/>
      <w:r w:rsidRPr="003D539F">
        <w:rPr>
          <w:szCs w:val="28"/>
        </w:rPr>
        <w:t>ДО</w:t>
      </w:r>
      <w:proofErr w:type="gramEnd"/>
      <w:r w:rsidRPr="003D539F">
        <w:rPr>
          <w:szCs w:val="28"/>
        </w:rPr>
        <w:t xml:space="preserve">, в </w:t>
      </w:r>
      <w:proofErr w:type="spellStart"/>
      <w:r w:rsidRPr="003D539F">
        <w:rPr>
          <w:szCs w:val="28"/>
        </w:rPr>
        <w:t>совместные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мероприятия</w:t>
      </w:r>
      <w:proofErr w:type="spellEnd"/>
      <w:r w:rsidRPr="003D539F">
        <w:rPr>
          <w:szCs w:val="28"/>
        </w:rPr>
        <w:t xml:space="preserve">; </w:t>
      </w:r>
    </w:p>
    <w:p w:rsidR="009E7633" w:rsidRPr="003D539F" w:rsidRDefault="009E7633" w:rsidP="009E7633">
      <w:pPr>
        <w:spacing w:after="0"/>
        <w:ind w:left="0" w:right="431"/>
        <w:rPr>
          <w:szCs w:val="28"/>
          <w:lang w:val="ru-RU"/>
        </w:rPr>
      </w:pPr>
      <w:r w:rsidRPr="003D539F">
        <w:rPr>
          <w:szCs w:val="28"/>
          <w:lang w:val="ru-RU"/>
        </w:rPr>
        <w:t xml:space="preserve">- </w:t>
      </w:r>
      <w:proofErr w:type="spellStart"/>
      <w:r w:rsidRPr="003D539F">
        <w:rPr>
          <w:szCs w:val="28"/>
        </w:rPr>
        <w:t>Повышение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показателей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социального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развития</w:t>
      </w:r>
      <w:proofErr w:type="spellEnd"/>
      <w:r w:rsidRPr="003D539F">
        <w:rPr>
          <w:szCs w:val="28"/>
        </w:rPr>
        <w:t xml:space="preserve"> и </w:t>
      </w:r>
      <w:proofErr w:type="spellStart"/>
      <w:r w:rsidRPr="003D539F">
        <w:rPr>
          <w:szCs w:val="28"/>
        </w:rPr>
        <w:t>комфортности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детей</w:t>
      </w:r>
      <w:proofErr w:type="spellEnd"/>
      <w:r w:rsidRPr="003D539F">
        <w:rPr>
          <w:szCs w:val="28"/>
        </w:rPr>
        <w:t xml:space="preserve"> в </w:t>
      </w:r>
      <w:proofErr w:type="spellStart"/>
      <w:r w:rsidRPr="003D539F">
        <w:rPr>
          <w:szCs w:val="28"/>
        </w:rPr>
        <w:t>образовательном</w:t>
      </w:r>
      <w:proofErr w:type="spellEnd"/>
      <w:r w:rsidRPr="003D539F">
        <w:rPr>
          <w:szCs w:val="28"/>
        </w:rPr>
        <w:t xml:space="preserve"> </w:t>
      </w:r>
      <w:proofErr w:type="spellStart"/>
      <w:r w:rsidRPr="003D539F">
        <w:rPr>
          <w:szCs w:val="28"/>
        </w:rPr>
        <w:t>пространстве</w:t>
      </w:r>
      <w:proofErr w:type="spellEnd"/>
      <w:r w:rsidRPr="003D539F">
        <w:rPr>
          <w:szCs w:val="28"/>
        </w:rPr>
        <w:t xml:space="preserve"> ДОУ</w:t>
      </w:r>
      <w:proofErr w:type="gramStart"/>
      <w:r w:rsidRPr="003D539F">
        <w:rPr>
          <w:szCs w:val="28"/>
        </w:rPr>
        <w:t xml:space="preserve"> </w:t>
      </w:r>
      <w:r w:rsidRPr="003D539F">
        <w:rPr>
          <w:szCs w:val="28"/>
          <w:lang w:val="ru-RU"/>
        </w:rPr>
        <w:t>.</w:t>
      </w:r>
      <w:proofErr w:type="gramEnd"/>
    </w:p>
    <w:p w:rsidR="009E7633" w:rsidRPr="00CE2835" w:rsidRDefault="009E7633" w:rsidP="009E7633">
      <w:pPr>
        <w:spacing w:after="0" w:line="360" w:lineRule="auto"/>
        <w:ind w:left="0" w:firstLine="709"/>
        <w:rPr>
          <w:b/>
          <w:szCs w:val="28"/>
        </w:rPr>
      </w:pPr>
      <w:proofErr w:type="spellStart"/>
      <w:r w:rsidRPr="00E150C6">
        <w:rPr>
          <w:rFonts w:eastAsia="Calibri"/>
          <w:szCs w:val="28"/>
        </w:rPr>
        <w:t>При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осуществлении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индивидуального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подхода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оформлении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развивающей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предметно-пространственной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среды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szCs w:val="28"/>
        </w:rPr>
        <w:t>учитывались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следующие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CE2835">
        <w:rPr>
          <w:rFonts w:eastAsia="Calibri"/>
          <w:b/>
          <w:szCs w:val="28"/>
        </w:rPr>
        <w:t>принципы</w:t>
      </w:r>
      <w:proofErr w:type="spellEnd"/>
      <w:r w:rsidRPr="00CE2835">
        <w:rPr>
          <w:rFonts w:eastAsia="Calibri"/>
          <w:b/>
          <w:szCs w:val="28"/>
        </w:rPr>
        <w:t>:</w:t>
      </w:r>
    </w:p>
    <w:p w:rsidR="009E7633" w:rsidRPr="00E150C6" w:rsidRDefault="009E7633" w:rsidP="009E7633">
      <w:pPr>
        <w:spacing w:after="0" w:line="360" w:lineRule="auto"/>
        <w:ind w:left="0" w:firstLine="709"/>
        <w:rPr>
          <w:szCs w:val="28"/>
        </w:rPr>
      </w:pPr>
      <w:r w:rsidRPr="00E150C6">
        <w:rPr>
          <w:szCs w:val="28"/>
        </w:rPr>
        <w:t xml:space="preserve">1) </w:t>
      </w:r>
      <w:proofErr w:type="spellStart"/>
      <w:proofErr w:type="gramStart"/>
      <w:r w:rsidRPr="00E150C6">
        <w:rPr>
          <w:szCs w:val="28"/>
        </w:rPr>
        <w:t>принцип</w:t>
      </w:r>
      <w:proofErr w:type="spellEnd"/>
      <w:proofErr w:type="gramEnd"/>
      <w:r w:rsidRPr="00E150C6">
        <w:rPr>
          <w:szCs w:val="28"/>
        </w:rPr>
        <w:t xml:space="preserve"> </w:t>
      </w:r>
      <w:proofErr w:type="spellStart"/>
      <w:r w:rsidRPr="00E150C6">
        <w:rPr>
          <w:szCs w:val="28"/>
        </w:rPr>
        <w:t>интеграции</w:t>
      </w:r>
      <w:proofErr w:type="spellEnd"/>
      <w:r w:rsidRPr="00E150C6">
        <w:rPr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образовательных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областей</w:t>
      </w:r>
      <w:proofErr w:type="spellEnd"/>
      <w:r w:rsidRPr="00E150C6">
        <w:rPr>
          <w:rFonts w:eastAsia="Calibri"/>
          <w:szCs w:val="28"/>
        </w:rPr>
        <w:t xml:space="preserve">. </w:t>
      </w:r>
      <w:proofErr w:type="spellStart"/>
      <w:r w:rsidRPr="00E150C6">
        <w:rPr>
          <w:rStyle w:val="a3"/>
          <w:rFonts w:eastAsia="Calibri"/>
          <w:bCs/>
          <w:szCs w:val="28"/>
        </w:rPr>
        <w:t>Интеграция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развивающих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центров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активности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детей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обеспечивает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процесс</w:t>
      </w:r>
      <w:proofErr w:type="spellEnd"/>
      <w:r w:rsidRPr="00E150C6">
        <w:rPr>
          <w:rStyle w:val="a3"/>
          <w:rFonts w:eastAsia="Calibri"/>
          <w:bCs/>
          <w:szCs w:val="28"/>
        </w:rPr>
        <w:t xml:space="preserve"> </w:t>
      </w:r>
      <w:proofErr w:type="spellStart"/>
      <w:r w:rsidRPr="00E150C6">
        <w:rPr>
          <w:rStyle w:val="a3"/>
          <w:rFonts w:eastAsia="Calibri"/>
          <w:bCs/>
          <w:szCs w:val="28"/>
        </w:rPr>
        <w:t>связности</w:t>
      </w:r>
      <w:proofErr w:type="spellEnd"/>
      <w:r w:rsidRPr="00E150C6">
        <w:rPr>
          <w:rFonts w:eastAsia="Calibri"/>
          <w:i/>
          <w:szCs w:val="28"/>
        </w:rPr>
        <w:t>,</w:t>
      </w:r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взаимопроникновения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взаимодействия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отдельных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образовательных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областей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содержания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дошкольного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образования</w:t>
      </w:r>
      <w:proofErr w:type="spellEnd"/>
      <w:r w:rsidRPr="00E150C6">
        <w:rPr>
          <w:rFonts w:eastAsia="Calibri"/>
          <w:szCs w:val="28"/>
        </w:rPr>
        <w:t>.</w:t>
      </w:r>
    </w:p>
    <w:p w:rsidR="009E7633" w:rsidRPr="00E150C6" w:rsidRDefault="009E7633" w:rsidP="009E7633">
      <w:pPr>
        <w:spacing w:after="0" w:line="360" w:lineRule="auto"/>
        <w:ind w:left="0" w:firstLine="709"/>
        <w:rPr>
          <w:rFonts w:eastAsia="Calibri"/>
          <w:szCs w:val="28"/>
        </w:rPr>
      </w:pPr>
      <w:r w:rsidRPr="00E150C6">
        <w:rPr>
          <w:szCs w:val="28"/>
        </w:rPr>
        <w:t xml:space="preserve">2) </w:t>
      </w:r>
      <w:proofErr w:type="spellStart"/>
      <w:proofErr w:type="gramStart"/>
      <w:r w:rsidRPr="00E150C6">
        <w:rPr>
          <w:szCs w:val="28"/>
        </w:rPr>
        <w:t>принцип</w:t>
      </w:r>
      <w:proofErr w:type="spellEnd"/>
      <w:proofErr w:type="gramEnd"/>
      <w:r w:rsidRPr="00E150C6">
        <w:rPr>
          <w:szCs w:val="28"/>
        </w:rPr>
        <w:t xml:space="preserve"> </w:t>
      </w:r>
      <w:proofErr w:type="spellStart"/>
      <w:r w:rsidRPr="00E150C6">
        <w:rPr>
          <w:szCs w:val="28"/>
        </w:rPr>
        <w:t>открытости</w:t>
      </w:r>
      <w:proofErr w:type="spellEnd"/>
      <w:r w:rsidRPr="00E150C6">
        <w:rPr>
          <w:szCs w:val="28"/>
        </w:rPr>
        <w:t xml:space="preserve">. </w:t>
      </w:r>
      <w:proofErr w:type="spellStart"/>
      <w:r w:rsidRPr="00E150C6">
        <w:rPr>
          <w:rFonts w:eastAsia="Calibri"/>
          <w:szCs w:val="28"/>
        </w:rPr>
        <w:t>Это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принцип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реализовался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нескольких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аспектах</w:t>
      </w:r>
      <w:proofErr w:type="spellEnd"/>
      <w:r w:rsidRPr="00E150C6">
        <w:rPr>
          <w:rFonts w:eastAsia="Calibri"/>
          <w:szCs w:val="28"/>
        </w:rPr>
        <w:t xml:space="preserve">: </w:t>
      </w:r>
      <w:proofErr w:type="spellStart"/>
      <w:r w:rsidRPr="00E150C6">
        <w:rPr>
          <w:rFonts w:eastAsia="Calibri"/>
          <w:szCs w:val="28"/>
        </w:rPr>
        <w:t>открытость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природе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открытость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культуре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открытость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обществу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открытость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своего</w:t>
      </w:r>
      <w:proofErr w:type="spellEnd"/>
      <w:r w:rsidRPr="00E150C6">
        <w:rPr>
          <w:rFonts w:eastAsia="Calibri"/>
          <w:szCs w:val="28"/>
        </w:rPr>
        <w:t xml:space="preserve"> «Я». </w:t>
      </w:r>
    </w:p>
    <w:p w:rsidR="009E7633" w:rsidRPr="00E150C6" w:rsidRDefault="009E7633" w:rsidP="009E763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Открытость обществу и открытость своего “Я” предполагает </w:t>
      </w:r>
      <w:proofErr w:type="spellStart"/>
      <w:r w:rsidRPr="00E150C6">
        <w:rPr>
          <w:sz w:val="28"/>
          <w:szCs w:val="28"/>
        </w:rPr>
        <w:t>персонализацию</w:t>
      </w:r>
      <w:proofErr w:type="spellEnd"/>
      <w:r w:rsidRPr="00E150C6">
        <w:rPr>
          <w:sz w:val="28"/>
          <w:szCs w:val="28"/>
        </w:rPr>
        <w:t xml:space="preserve"> среды каждой группы. Каждая группа может иметь свое название, свой стиль оформления и оснащения помещения, о чём свидетельствует принцип гибкого зонирования. </w:t>
      </w:r>
    </w:p>
    <w:p w:rsidR="009E7633" w:rsidRPr="00E150C6" w:rsidRDefault="009E7633" w:rsidP="009E7633">
      <w:pPr>
        <w:pStyle w:val="1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150C6">
        <w:rPr>
          <w:sz w:val="28"/>
          <w:szCs w:val="28"/>
        </w:rPr>
        <w:t xml:space="preserve">3) принцип гибкого зонирования заключается в организации пространства с </w:t>
      </w:r>
      <w:proofErr w:type="gramStart"/>
      <w:r w:rsidRPr="00E150C6">
        <w:rPr>
          <w:sz w:val="28"/>
          <w:szCs w:val="28"/>
        </w:rPr>
        <w:t>подвижным</w:t>
      </w:r>
      <w:proofErr w:type="gramEnd"/>
      <w:r w:rsidRPr="00E150C6">
        <w:rPr>
          <w:sz w:val="28"/>
          <w:szCs w:val="28"/>
        </w:rPr>
        <w:t xml:space="preserve"> и трансформируемыми границами зон (спокойной, активной  и рабочей). Все части пространства должны обладать возможностью </w:t>
      </w:r>
      <w:proofErr w:type="gramStart"/>
      <w:r w:rsidRPr="00E150C6">
        <w:rPr>
          <w:sz w:val="28"/>
          <w:szCs w:val="28"/>
        </w:rPr>
        <w:t>изменяться по объему сжиматься</w:t>
      </w:r>
      <w:proofErr w:type="gramEnd"/>
      <w:r w:rsidRPr="00E150C6">
        <w:rPr>
          <w:sz w:val="28"/>
          <w:szCs w:val="28"/>
        </w:rPr>
        <w:t xml:space="preserve"> и расширяться. Образно говоря, пространство должно быть пульсирующим, чтобы каждая зона при необходимости могла вместить всех желающих. Для этого использовались в нашем саду  легко передвигаемые многофункциональные ширмы, подвижная мебель. Это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9E7633" w:rsidRPr="00E150C6" w:rsidRDefault="009E7633" w:rsidP="009E763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4) принцип </w:t>
      </w:r>
      <w:proofErr w:type="spellStart"/>
      <w:r w:rsidRPr="00E150C6">
        <w:rPr>
          <w:sz w:val="28"/>
          <w:szCs w:val="28"/>
        </w:rPr>
        <w:t>трансформируемости</w:t>
      </w:r>
      <w:proofErr w:type="spellEnd"/>
      <w:r w:rsidRPr="00E150C6">
        <w:rPr>
          <w:sz w:val="28"/>
          <w:szCs w:val="28"/>
        </w:rPr>
        <w:t xml:space="preserve"> среды – это возможность изменений, позволяющих, по ситуации, вынести на первый план ту или иную функцию </w:t>
      </w:r>
      <w:r w:rsidRPr="00E150C6">
        <w:rPr>
          <w:sz w:val="28"/>
          <w:szCs w:val="28"/>
        </w:rPr>
        <w:lastRenderedPageBreak/>
        <w:t>пространства. Развивающая предметно-пространственная среда группы менялась в зависимости от возрастных особенностей детей, периода обучения, образовательной программы. Если в группе больше мальчиков, то в группе больше конструкторов, кубиков, машин, что позволяет детям строить дома, мосты, гаражи не только на полу, но и на мобильных платформах. Если девочек больше, чем мальчиков, то чаще разворачиваются игры в «семью», «больницу», «магазин»;</w:t>
      </w:r>
    </w:p>
    <w:p w:rsidR="009E7633" w:rsidRPr="00E150C6" w:rsidRDefault="009E7633" w:rsidP="00CE2835">
      <w:pPr>
        <w:spacing w:after="0" w:line="360" w:lineRule="auto"/>
        <w:ind w:left="0" w:firstLine="709"/>
        <w:rPr>
          <w:rFonts w:eastAsia="Calibri"/>
          <w:szCs w:val="28"/>
        </w:rPr>
      </w:pPr>
      <w:r w:rsidRPr="00E150C6">
        <w:rPr>
          <w:szCs w:val="28"/>
        </w:rPr>
        <w:t xml:space="preserve">5) </w:t>
      </w:r>
      <w:proofErr w:type="spellStart"/>
      <w:proofErr w:type="gramStart"/>
      <w:r w:rsidRPr="00E150C6">
        <w:rPr>
          <w:szCs w:val="28"/>
        </w:rPr>
        <w:t>принцип</w:t>
      </w:r>
      <w:proofErr w:type="spellEnd"/>
      <w:proofErr w:type="gramEnd"/>
      <w:r w:rsidRPr="00E150C6">
        <w:rPr>
          <w:szCs w:val="28"/>
        </w:rPr>
        <w:t xml:space="preserve"> </w:t>
      </w:r>
      <w:proofErr w:type="spellStart"/>
      <w:r w:rsidRPr="00E150C6">
        <w:rPr>
          <w:szCs w:val="28"/>
        </w:rPr>
        <w:t>п</w:t>
      </w:r>
      <w:r w:rsidRPr="00E150C6">
        <w:rPr>
          <w:rFonts w:eastAsia="Calibri"/>
          <w:szCs w:val="28"/>
        </w:rPr>
        <w:t>олифункциональности</w:t>
      </w:r>
      <w:proofErr w:type="spellEnd"/>
      <w:r w:rsidRPr="00E150C6">
        <w:rPr>
          <w:rFonts w:eastAsia="Calibri"/>
          <w:i/>
          <w:szCs w:val="28"/>
        </w:rPr>
        <w:t xml:space="preserve">– </w:t>
      </w:r>
      <w:proofErr w:type="spellStart"/>
      <w:r w:rsidRPr="00E150C6">
        <w:rPr>
          <w:rFonts w:eastAsia="Calibri"/>
          <w:szCs w:val="28"/>
        </w:rPr>
        <w:t>развивающая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предметно-пространственная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среда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должна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открывать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множество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возможностей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для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совместной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деятельности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взрослого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детьми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самостоятельной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детской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активности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обеспечивать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все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составляющие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образовательного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процесса</w:t>
      </w:r>
      <w:proofErr w:type="spellEnd"/>
      <w:r w:rsidRPr="00E150C6">
        <w:rPr>
          <w:rFonts w:eastAsia="Calibri"/>
          <w:szCs w:val="28"/>
        </w:rPr>
        <w:t xml:space="preserve">,  и в </w:t>
      </w:r>
      <w:proofErr w:type="spellStart"/>
      <w:r w:rsidRPr="00E150C6">
        <w:rPr>
          <w:rFonts w:eastAsia="Calibri"/>
          <w:szCs w:val="28"/>
        </w:rPr>
        <w:t>этом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смысле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должна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быть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многофункциональной</w:t>
      </w:r>
      <w:proofErr w:type="spellEnd"/>
      <w:r w:rsidRPr="00E150C6">
        <w:rPr>
          <w:rFonts w:eastAsia="Calibri"/>
          <w:szCs w:val="28"/>
        </w:rPr>
        <w:t>.</w:t>
      </w:r>
    </w:p>
    <w:p w:rsidR="009E7633" w:rsidRPr="00E150C6" w:rsidRDefault="009E7633" w:rsidP="00CE2835">
      <w:pPr>
        <w:spacing w:after="0" w:line="360" w:lineRule="auto"/>
        <w:ind w:left="0" w:firstLine="709"/>
        <w:rPr>
          <w:rFonts w:eastAsia="Calibri"/>
          <w:szCs w:val="28"/>
        </w:rPr>
      </w:pPr>
      <w:proofErr w:type="spellStart"/>
      <w:proofErr w:type="gramStart"/>
      <w:r w:rsidRPr="00E150C6">
        <w:rPr>
          <w:rFonts w:eastAsia="Calibri"/>
          <w:szCs w:val="28"/>
        </w:rPr>
        <w:t>Принцип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полифункциональности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предметного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мира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реализовался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помощью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различного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модульного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оборудования</w:t>
      </w:r>
      <w:proofErr w:type="spellEnd"/>
      <w:r w:rsidRPr="00E150C6">
        <w:rPr>
          <w:rFonts w:eastAsia="Calibri"/>
          <w:szCs w:val="28"/>
        </w:rPr>
        <w:t>.</w:t>
      </w:r>
      <w:proofErr w:type="gramEnd"/>
      <w:r w:rsidRPr="00E150C6">
        <w:rPr>
          <w:rFonts w:eastAsia="Calibri"/>
          <w:szCs w:val="28"/>
        </w:rPr>
        <w:t xml:space="preserve"> </w:t>
      </w:r>
      <w:proofErr w:type="spellStart"/>
      <w:proofErr w:type="gramStart"/>
      <w:r w:rsidRPr="00E150C6">
        <w:rPr>
          <w:rFonts w:eastAsia="Calibri"/>
          <w:szCs w:val="28"/>
        </w:rPr>
        <w:t>Использование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модулей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наряду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конструкторами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мозаиками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физкультурным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оборудованием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предметами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играми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которые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несут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себе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определенной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смысловой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информации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способствовали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развитию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воображения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знаково-символической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функции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мышления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дошкольников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Default="009E7633" w:rsidP="00CE2835">
      <w:pPr>
        <w:spacing w:after="0"/>
        <w:ind w:left="0" w:right="431"/>
        <w:rPr>
          <w:szCs w:val="28"/>
          <w:bdr w:val="none" w:sz="0" w:space="0" w:color="auto" w:frame="1"/>
          <w:lang w:val="ru-RU" w:eastAsia="ru-RU"/>
        </w:rPr>
      </w:pPr>
      <w:proofErr w:type="spellStart"/>
      <w:r w:rsidRPr="00E150C6">
        <w:rPr>
          <w:rFonts w:eastAsia="Calibri"/>
          <w:szCs w:val="28"/>
        </w:rPr>
        <w:t>Учитывая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эти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принципы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группе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создали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развивающую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предметно-пространственную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среду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обеспечивающая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уважение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к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личности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каждого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ребенка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развивающая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его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уверенность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себе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инициативность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творческие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способности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самостоятельность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ответственность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умение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проявлять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творчество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фантазию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изобретательность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заботиться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о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людях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обществе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стране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окружающем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50C6">
        <w:rPr>
          <w:szCs w:val="28"/>
          <w:bdr w:val="none" w:sz="0" w:space="0" w:color="auto" w:frame="1"/>
          <w:lang w:eastAsia="ru-RU"/>
        </w:rPr>
        <w:t>мире</w:t>
      </w:r>
      <w:proofErr w:type="spellEnd"/>
      <w:r w:rsidRPr="00E150C6">
        <w:rPr>
          <w:szCs w:val="28"/>
          <w:bdr w:val="none" w:sz="0" w:space="0" w:color="auto" w:frame="1"/>
          <w:lang w:eastAsia="ru-RU"/>
        </w:rPr>
        <w:t>.</w:t>
      </w:r>
    </w:p>
    <w:p w:rsidR="00DB6BCB" w:rsidRPr="00DB6BCB" w:rsidRDefault="00DB6BCB" w:rsidP="00DB6BCB">
      <w:pPr>
        <w:spacing w:after="0"/>
        <w:ind w:left="0" w:right="431"/>
        <w:jc w:val="center"/>
        <w:rPr>
          <w:b/>
          <w:lang w:val="ru-RU"/>
        </w:rPr>
      </w:pPr>
      <w:r w:rsidRPr="00DB6BCB">
        <w:rPr>
          <w:b/>
          <w:szCs w:val="28"/>
          <w:bdr w:val="none" w:sz="0" w:space="0" w:color="auto" w:frame="1"/>
          <w:lang w:val="ru-RU" w:eastAsia="ru-RU"/>
        </w:rPr>
        <w:t>Содержание предметно-пространственной среды в группе детского сада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3073"/>
        <w:gridCol w:w="3170"/>
      </w:tblGrid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rStyle w:val="a4"/>
                <w:sz w:val="28"/>
                <w:szCs w:val="28"/>
              </w:rPr>
              <w:t>Объект развивающей предметно-</w:t>
            </w:r>
            <w:r w:rsidRPr="003D539F">
              <w:rPr>
                <w:rStyle w:val="a4"/>
                <w:sz w:val="28"/>
                <w:szCs w:val="28"/>
              </w:rPr>
              <w:lastRenderedPageBreak/>
              <w:t>пространственной среды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rStyle w:val="a4"/>
                <w:sz w:val="28"/>
                <w:szCs w:val="28"/>
              </w:rPr>
              <w:lastRenderedPageBreak/>
              <w:t>Роль ребенка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rStyle w:val="a4"/>
                <w:sz w:val="28"/>
                <w:szCs w:val="28"/>
              </w:rPr>
              <w:t>Роль взрослых (воспитателя, родителей)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b w:val="0"/>
                <w:sz w:val="28"/>
                <w:szCs w:val="28"/>
              </w:rPr>
            </w:pPr>
            <w:r w:rsidRPr="003D539F">
              <w:rPr>
                <w:rStyle w:val="a4"/>
                <w:b w:val="0"/>
                <w:sz w:val="28"/>
                <w:szCs w:val="28"/>
              </w:rPr>
              <w:lastRenderedPageBreak/>
              <w:t>Стенд «Здравствуй, я пришёл»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Ребенок проявляет себя членом данного сообщества детей и взрослых. </w:t>
            </w:r>
            <w:r w:rsidRPr="003D539F">
              <w:rPr>
                <w:rFonts w:eastAsia="Calibri"/>
                <w:sz w:val="28"/>
                <w:szCs w:val="28"/>
              </w:rPr>
              <w:t>Воспитанник размещает своё имя (фото) на стенде, он начинает чувствовать себя членом сообщества детей и взрослых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«Уголок  именинника»,</w:t>
            </w:r>
          </w:p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«Дерево желаний»</w:t>
            </w:r>
          </w:p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Ребенок – центральное лицо коллектива.</w:t>
            </w:r>
          </w:p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 </w:t>
            </w:r>
          </w:p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Может написать свои желания, о каком подарке он мечтает на день рождения или разместятся пожелания других ребят имениннику. Персональная посуда, чудесный мешочек или коробочка для подарков и т.п.</w:t>
            </w:r>
          </w:p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Родители фиксируют пожелания (или готовят подарки)</w:t>
            </w:r>
          </w:p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Воспитатель знакомит именинника с содержанием в присутствии остальных детей</w:t>
            </w:r>
          </w:p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«Звезда дня»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Ценность такого </w:t>
            </w: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>компонента в том, что он направлен на формирование положительной «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концепции», развитие самосознания и самооценки.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 xml:space="preserve">Воспитатель </w:t>
            </w: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>выделяет положительные проявления детей, контролирует, чтобы все дети побыли в роли «звезды»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>«Я умею»,  «Я люблю», «Я научился», «Моё творчество»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Ребенок демонстрирует свои возможности, достижения, увлечения через рисунки, поделки, фотографии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Родители помогают ребенку представить его достижения.</w:t>
            </w:r>
          </w:p>
          <w:p w:rsidR="009E7633" w:rsidRPr="003D539F" w:rsidRDefault="009E7633" w:rsidP="00E5159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539F">
              <w:rPr>
                <w:sz w:val="28"/>
                <w:szCs w:val="28"/>
              </w:rPr>
              <w:t>Воспитатель организует выставки, выделяет достижения ребенка в детском саду.</w:t>
            </w:r>
          </w:p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«Наши достижения»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Позиционируется участие детей в различных конкурсах и фестивалях разного уровня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Позиционируется участие детей в различных конкурсах и фестивалях разного уровня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3D539F">
              <w:rPr>
                <w:sz w:val="28"/>
                <w:szCs w:val="28"/>
              </w:rPr>
              <w:t>«</w:t>
            </w:r>
            <w:proofErr w:type="spellStart"/>
            <w:r w:rsidRPr="003D539F">
              <w:rPr>
                <w:sz w:val="28"/>
                <w:szCs w:val="28"/>
              </w:rPr>
              <w:t>Портфолио</w:t>
            </w:r>
            <w:proofErr w:type="spellEnd"/>
            <w:r w:rsidRPr="003D539F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spacing w:line="360" w:lineRule="auto"/>
              <w:ind w:firstLine="709"/>
              <w:rPr>
                <w:szCs w:val="28"/>
                <w:shd w:val="clear" w:color="auto" w:fill="FFFFFF"/>
              </w:rPr>
            </w:pPr>
            <w:proofErr w:type="spellStart"/>
            <w:proofErr w:type="gramStart"/>
            <w:r w:rsidRPr="003D539F">
              <w:rPr>
                <w:szCs w:val="28"/>
              </w:rPr>
              <w:t>копилка</w:t>
            </w:r>
            <w:proofErr w:type="spellEnd"/>
            <w:proofErr w:type="gram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личных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достижений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дошкольника</w:t>
            </w:r>
            <w:proofErr w:type="spellEnd"/>
            <w:r w:rsidRPr="003D539F">
              <w:rPr>
                <w:szCs w:val="28"/>
              </w:rPr>
              <w:t xml:space="preserve"> в </w:t>
            </w:r>
            <w:proofErr w:type="spellStart"/>
            <w:r w:rsidRPr="003D539F">
              <w:rPr>
                <w:szCs w:val="28"/>
              </w:rPr>
              <w:t>разнообразных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видах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деятельности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собираемой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за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время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lastRenderedPageBreak/>
              <w:t>пребывания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ребёнка</w:t>
            </w:r>
            <w:proofErr w:type="spellEnd"/>
            <w:r w:rsidRPr="003D539F">
              <w:rPr>
                <w:szCs w:val="28"/>
              </w:rPr>
              <w:t xml:space="preserve"> в </w:t>
            </w:r>
            <w:proofErr w:type="spellStart"/>
            <w:r w:rsidRPr="003D539F">
              <w:rPr>
                <w:szCs w:val="28"/>
              </w:rPr>
              <w:t>детском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саду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это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первый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шаг</w:t>
            </w:r>
            <w:proofErr w:type="spellEnd"/>
            <w:r w:rsidRPr="003D539F">
              <w:rPr>
                <w:szCs w:val="28"/>
              </w:rPr>
              <w:t xml:space="preserve"> в </w:t>
            </w:r>
            <w:proofErr w:type="spellStart"/>
            <w:r w:rsidRPr="003D539F">
              <w:rPr>
                <w:szCs w:val="28"/>
              </w:rPr>
              <w:t>открытии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малышом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своего</w:t>
            </w:r>
            <w:proofErr w:type="spellEnd"/>
            <w:r w:rsidRPr="003D539F">
              <w:rPr>
                <w:szCs w:val="28"/>
              </w:rPr>
              <w:t xml:space="preserve"> Я: </w:t>
            </w:r>
            <w:proofErr w:type="spellStart"/>
            <w:r w:rsidRPr="003D539F">
              <w:rPr>
                <w:szCs w:val="28"/>
              </w:rPr>
              <w:t>своих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чувств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переживаний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побед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разочарований</w:t>
            </w:r>
            <w:proofErr w:type="spellEnd"/>
            <w:r w:rsidRPr="003D539F">
              <w:rPr>
                <w:szCs w:val="28"/>
              </w:rPr>
              <w:t xml:space="preserve">, </w:t>
            </w:r>
            <w:proofErr w:type="spellStart"/>
            <w:r w:rsidRPr="003D539F">
              <w:rPr>
                <w:szCs w:val="28"/>
              </w:rPr>
              <w:t>открытий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большого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мира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через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призму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детского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восприятия</w:t>
            </w:r>
            <w:proofErr w:type="spellEnd"/>
            <w:r w:rsidRPr="003D539F">
              <w:rPr>
                <w:szCs w:val="28"/>
              </w:rPr>
              <w:t>.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spacing w:line="360" w:lineRule="auto"/>
              <w:ind w:firstLine="709"/>
              <w:rPr>
                <w:szCs w:val="28"/>
              </w:rPr>
            </w:pPr>
            <w:proofErr w:type="spellStart"/>
            <w:r w:rsidRPr="003D539F">
              <w:rPr>
                <w:szCs w:val="28"/>
              </w:rPr>
              <w:lastRenderedPageBreak/>
              <w:t>Взрослые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помогают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фиксировать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индивидуальные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неповторимые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субъектные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проявления</w:t>
            </w:r>
            <w:proofErr w:type="spellEnd"/>
            <w:r w:rsidRPr="003D539F">
              <w:rPr>
                <w:szCs w:val="28"/>
              </w:rPr>
              <w:t xml:space="preserve"> </w:t>
            </w:r>
            <w:proofErr w:type="spellStart"/>
            <w:r w:rsidRPr="003D539F">
              <w:rPr>
                <w:szCs w:val="28"/>
              </w:rPr>
              <w:t>детей</w:t>
            </w:r>
            <w:proofErr w:type="spellEnd"/>
            <w:r w:rsidRPr="003D539F">
              <w:rPr>
                <w:szCs w:val="28"/>
              </w:rPr>
              <w:t>.</w:t>
            </w:r>
          </w:p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>«Моё настроение»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Дети учатся определять не только свое настроение: плохое, хорошее, отличное, но и учитывать настроение сверстников.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«Творческие мастерские»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Проявление ребенком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собственных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увлечение, пополнение необходимыми материалами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Взрослые помогают в оснащении, отражая увлечения ребенка</w:t>
            </w:r>
          </w:p>
        </w:tc>
      </w:tr>
      <w:tr w:rsidR="009E7633" w:rsidRPr="00E150C6" w:rsidTr="00E5159C">
        <w:trPr>
          <w:trHeight w:val="1625"/>
        </w:trPr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lastRenderedPageBreak/>
              <w:t>«Игры – самоделки»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Совместное изготовление игр и пособий детьми и родителями, детьми и воспитателями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Совместное изготовление игр и пособий детьми и родителями, детьми и воспитателями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Мини – музей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собирают, выполняют, демонстрируют.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собирают, выполняют, демонстрируют.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«Копилка сокровищ»- детское коллекционирование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собирают, выполняют, демонстрируют.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собирают, выполняют, демонстрируют.</w:t>
            </w:r>
          </w:p>
        </w:tc>
      </w:tr>
      <w:tr w:rsidR="009E7633" w:rsidRPr="00E150C6" w:rsidTr="00E5159C"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left="284" w:firstLine="425"/>
              <w:jc w:val="both"/>
              <w:rPr>
                <w:sz w:val="28"/>
                <w:szCs w:val="28"/>
                <w:shd w:val="clear" w:color="auto" w:fill="FFFFFF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>Макеты</w:t>
            </w:r>
          </w:p>
        </w:tc>
        <w:tc>
          <w:tcPr>
            <w:tcW w:w="3190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выполняют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и используют в своей деятельности</w:t>
            </w:r>
          </w:p>
        </w:tc>
        <w:tc>
          <w:tcPr>
            <w:tcW w:w="3191" w:type="dxa"/>
          </w:tcPr>
          <w:p w:rsidR="009E7633" w:rsidRPr="003D539F" w:rsidRDefault="009E7633" w:rsidP="00E5159C">
            <w:pPr>
              <w:pStyle w:val="rtecenter"/>
              <w:spacing w:before="0" w:beforeAutospacing="0" w:after="0" w:afterAutospacing="0" w:line="360" w:lineRule="auto"/>
              <w:ind w:firstLine="709"/>
              <w:jc w:val="both"/>
              <w:rPr>
                <w:rStyle w:val="a4"/>
                <w:sz w:val="28"/>
                <w:szCs w:val="28"/>
              </w:rPr>
            </w:pPr>
            <w:r w:rsidRPr="003D539F">
              <w:rPr>
                <w:sz w:val="28"/>
                <w:szCs w:val="28"/>
                <w:shd w:val="clear" w:color="auto" w:fill="FFFFFF"/>
              </w:rPr>
              <w:t xml:space="preserve">Дети выполняют совместно </w:t>
            </w:r>
            <w:proofErr w:type="gramStart"/>
            <w:r w:rsidRPr="003D539F">
              <w:rPr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3D539F">
              <w:rPr>
                <w:sz w:val="28"/>
                <w:szCs w:val="28"/>
                <w:shd w:val="clear" w:color="auto" w:fill="FFFFFF"/>
              </w:rPr>
              <w:t xml:space="preserve"> взрослыми и используют в своей деятельности</w:t>
            </w:r>
          </w:p>
        </w:tc>
      </w:tr>
    </w:tbl>
    <w:p w:rsidR="009E7633" w:rsidRDefault="009E7633" w:rsidP="009E7633">
      <w:pPr>
        <w:pStyle w:val="rte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Cs w:val="28"/>
        </w:rPr>
      </w:pPr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Пространство группового помещения разделяется на три части: </w:t>
      </w:r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1.Зона для спокойной деятельности («спокойная» зона). В этой зоне разместили центры «Книги», «Театрализованной деятельности», «Психологической разгрузки». 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Центр «Психологической разгрузки» был  оборудован: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- уголками для уединения (шатер, палатка, ширма и т.д.), 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- мягкой мебелью, 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- фотоальбомами с семейными или групповыми фотографиями, 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i/>
          <w:iCs/>
          <w:sz w:val="28"/>
          <w:szCs w:val="28"/>
        </w:rPr>
      </w:pPr>
      <w:r w:rsidRPr="00E150C6">
        <w:rPr>
          <w:sz w:val="28"/>
          <w:szCs w:val="28"/>
        </w:rPr>
        <w:t>- мягкими игрушками,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proofErr w:type="gramStart"/>
      <w:r w:rsidRPr="00E150C6">
        <w:rPr>
          <w:i/>
          <w:iCs/>
          <w:sz w:val="28"/>
          <w:szCs w:val="28"/>
        </w:rPr>
        <w:t xml:space="preserve">- </w:t>
      </w:r>
      <w:r w:rsidRPr="00E150C6">
        <w:rPr>
          <w:iCs/>
          <w:sz w:val="28"/>
          <w:szCs w:val="28"/>
        </w:rPr>
        <w:t>«Стул для размышлений» (</w:t>
      </w:r>
      <w:r w:rsidRPr="00E150C6">
        <w:rPr>
          <w:sz w:val="28"/>
          <w:szCs w:val="28"/>
        </w:rPr>
        <w:t xml:space="preserve">служит для того, чтобы, сидя на нем не более 5 минут, ребенок мог вспомнить забытые им правила поведения, например, что </w:t>
      </w:r>
      <w:r w:rsidRPr="00E150C6">
        <w:rPr>
          <w:sz w:val="28"/>
          <w:szCs w:val="28"/>
        </w:rPr>
        <w:lastRenderedPageBreak/>
        <w:t>игрушки мы не отнимаем, а ждем, когда другой ребенок положит ее на место после того как поиграет и т.д., самое главное: стул не должен быть наказанием для детей</w:t>
      </w:r>
      <w:r w:rsidRPr="00E150C6">
        <w:rPr>
          <w:iCs/>
          <w:sz w:val="28"/>
          <w:szCs w:val="28"/>
        </w:rPr>
        <w:t>)</w:t>
      </w:r>
      <w:proofErr w:type="gramEnd"/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- </w:t>
      </w:r>
      <w:r w:rsidRPr="00E150C6">
        <w:rPr>
          <w:iCs/>
          <w:sz w:val="28"/>
          <w:szCs w:val="28"/>
        </w:rPr>
        <w:t>«Почётный стул» (</w:t>
      </w:r>
      <w:r w:rsidRPr="00E150C6">
        <w:rPr>
          <w:sz w:val="28"/>
          <w:szCs w:val="28"/>
        </w:rPr>
        <w:t>стимулирует повышение самооценки, уверенности в себе, снятие тревожности)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- </w:t>
      </w:r>
      <w:r w:rsidRPr="00E150C6">
        <w:rPr>
          <w:iCs/>
          <w:sz w:val="28"/>
          <w:szCs w:val="28"/>
        </w:rPr>
        <w:t>«Воспоминание о лете»</w:t>
      </w:r>
      <w:r w:rsidRPr="00E150C6">
        <w:rPr>
          <w:sz w:val="28"/>
          <w:szCs w:val="28"/>
        </w:rPr>
        <w:t> (помогают обрести покой, расслабиться, снять мышечное напряжение)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- водяные часы (в пластиковые бутылочки наливается гель для душа, добавляется бисер, дети любят наблюдать, как при переворачивании по гелю медленно бежит вверх пузырь воздуха, а вниз медленно-медленно падают бисеринки)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- </w:t>
      </w:r>
      <w:r w:rsidRPr="00E150C6">
        <w:rPr>
          <w:iCs/>
          <w:sz w:val="28"/>
          <w:szCs w:val="28"/>
        </w:rPr>
        <w:t>«Мамины ладошки», «Мамины подушки» (т</w:t>
      </w:r>
      <w:r w:rsidRPr="00E150C6">
        <w:rPr>
          <w:sz w:val="28"/>
          <w:szCs w:val="28"/>
        </w:rPr>
        <w:t>епло и заботу маминых рук ощущают малыши, надев свою варежку)</w:t>
      </w:r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 В уголках для уединения дети могут «спрятаться» от внешнего мира, отдохнуть от детского коллектива, просто посидеть или полистать любимую книжку, рассмотреть фотографии в семейном или групповом альбоме. Используя переносные ширмы, ребенок может создать «своё» личное пространство, сделать комнату для игры, таким образом, отгораживаясь от общего пространства, создавая свой собственный мирок. </w:t>
      </w:r>
      <w:r w:rsidRPr="00E150C6">
        <w:rPr>
          <w:sz w:val="28"/>
          <w:szCs w:val="28"/>
          <w:shd w:val="clear" w:color="auto" w:fill="FFFFFF"/>
        </w:rPr>
        <w:t xml:space="preserve">Для уголка уединения мы использовали такие предметы для выражения негативных эмоций, как: подушки для битья, </w:t>
      </w:r>
      <w:proofErr w:type="spellStart"/>
      <w:r w:rsidRPr="00E150C6">
        <w:rPr>
          <w:sz w:val="28"/>
          <w:szCs w:val="28"/>
          <w:shd w:val="clear" w:color="auto" w:fill="FFFFFF"/>
        </w:rPr>
        <w:t>подушки-поплакушки</w:t>
      </w:r>
      <w:proofErr w:type="spellEnd"/>
      <w:r w:rsidRPr="00E150C6">
        <w:rPr>
          <w:sz w:val="28"/>
          <w:szCs w:val="28"/>
          <w:shd w:val="clear" w:color="auto" w:fill="FFFFFF"/>
        </w:rPr>
        <w:t>, «Стаканчик гнева»</w:t>
      </w:r>
      <w:proofErr w:type="gramStart"/>
      <w:r w:rsidRPr="00E150C6">
        <w:rPr>
          <w:sz w:val="28"/>
          <w:szCs w:val="28"/>
          <w:shd w:val="clear" w:color="auto" w:fill="FFFFFF"/>
        </w:rPr>
        <w:t xml:space="preserve"> ,</w:t>
      </w:r>
      <w:proofErr w:type="gramEnd"/>
      <w:r w:rsidRPr="00E150C6">
        <w:rPr>
          <w:sz w:val="28"/>
          <w:szCs w:val="28"/>
          <w:shd w:val="clear" w:color="auto" w:fill="FFFFFF"/>
        </w:rPr>
        <w:t xml:space="preserve"> «Коврик злости», «Островок примирения», зеркало для хорошего настроения. Когда воспитатель замечает, что малыш не в духе, то предлагает ему сесть в уголке перед зеркалом, взглянуть на своё отражение и улыбнуться. Кружка «</w:t>
      </w:r>
      <w:proofErr w:type="spellStart"/>
      <w:r w:rsidRPr="00E150C6">
        <w:rPr>
          <w:sz w:val="28"/>
          <w:szCs w:val="28"/>
          <w:shd w:val="clear" w:color="auto" w:fill="FFFFFF"/>
        </w:rPr>
        <w:t>Кричалка</w:t>
      </w:r>
      <w:proofErr w:type="spellEnd"/>
      <w:r w:rsidRPr="00E150C6">
        <w:rPr>
          <w:sz w:val="28"/>
          <w:szCs w:val="28"/>
          <w:shd w:val="clear" w:color="auto" w:fill="FFFFFF"/>
        </w:rPr>
        <w:t xml:space="preserve">». Как известно, вместе с криком у человека выходят наружу отрицательные эмоции. Чтобы не создавать шума и не пугать других детей, ребёнку предлагается покричать в такую кружку. Для того, чтобы ребёнок мог </w:t>
      </w:r>
      <w:proofErr w:type="gramStart"/>
      <w:r w:rsidRPr="00E150C6">
        <w:rPr>
          <w:sz w:val="28"/>
          <w:szCs w:val="28"/>
          <w:shd w:val="clear" w:color="auto" w:fill="FFFFFF"/>
        </w:rPr>
        <w:t>успокоится</w:t>
      </w:r>
      <w:proofErr w:type="gramEnd"/>
      <w:r w:rsidRPr="00E150C6">
        <w:rPr>
          <w:sz w:val="28"/>
          <w:szCs w:val="28"/>
          <w:shd w:val="clear" w:color="auto" w:fill="FFFFFF"/>
        </w:rPr>
        <w:t xml:space="preserve"> и расслабиться, мы в уголке уединения использовали предметы, для расслабления дошкольников. </w:t>
      </w:r>
      <w:proofErr w:type="gramStart"/>
      <w:r w:rsidRPr="00E150C6">
        <w:rPr>
          <w:sz w:val="28"/>
          <w:szCs w:val="28"/>
          <w:shd w:val="clear" w:color="auto" w:fill="FFFFFF"/>
        </w:rPr>
        <w:t xml:space="preserve">Это сенсорные игрушки; картины, которые ребята формируют своими руками: с помощью </w:t>
      </w:r>
      <w:r w:rsidRPr="00E150C6">
        <w:rPr>
          <w:sz w:val="28"/>
          <w:szCs w:val="28"/>
          <w:shd w:val="clear" w:color="auto" w:fill="FFFFFF"/>
        </w:rPr>
        <w:lastRenderedPageBreak/>
        <w:t>липучек присоединяют на общий фон отдельные элементы (цветы, растения, насекомых); красивый настольный фонтан, водопад; плеер с релаксационными композициями: шум моря, звуки леса, дождя; музыкальные игрушки (например, шкатулка, игрушки, издающие звуки;</w:t>
      </w:r>
      <w:proofErr w:type="gramEnd"/>
      <w:r w:rsidRPr="00E150C6">
        <w:rPr>
          <w:sz w:val="28"/>
          <w:szCs w:val="28"/>
          <w:shd w:val="clear" w:color="auto" w:fill="FFFFFF"/>
        </w:rPr>
        <w:t xml:space="preserve"> </w:t>
      </w:r>
      <w:proofErr w:type="gramStart"/>
      <w:r w:rsidRPr="00E150C6">
        <w:rPr>
          <w:sz w:val="28"/>
          <w:szCs w:val="28"/>
          <w:shd w:val="clear" w:color="auto" w:fill="FFFFFF"/>
        </w:rPr>
        <w:t xml:space="preserve">фотоальбом с групповыми и семейными фото (интересно разглядывать семьи всех воспитанников, фото домашних питомцев, альбом с изображениями любимых героев сказок и мультфильмов; игрушечный телефон для воображаемых звонков маме и папе, </w:t>
      </w:r>
      <w:proofErr w:type="spellStart"/>
      <w:r w:rsidRPr="00E150C6">
        <w:rPr>
          <w:sz w:val="28"/>
          <w:szCs w:val="28"/>
          <w:shd w:val="clear" w:color="auto" w:fill="FFFFFF"/>
        </w:rPr>
        <w:t>массажёры</w:t>
      </w:r>
      <w:proofErr w:type="spellEnd"/>
      <w:r w:rsidRPr="00E150C6">
        <w:rPr>
          <w:sz w:val="28"/>
          <w:szCs w:val="28"/>
          <w:shd w:val="clear" w:color="auto" w:fill="FFFFFF"/>
        </w:rPr>
        <w:t xml:space="preserve">, небольшие мячики-ёжики, тактильные мешочки (наполненные песком, мукой, крупой, солью и пр.); коллекции морских ракушек, магнитов материалы для </w:t>
      </w:r>
      <w:proofErr w:type="spellStart"/>
      <w:r w:rsidRPr="00E150C6">
        <w:rPr>
          <w:sz w:val="28"/>
          <w:szCs w:val="28"/>
          <w:shd w:val="clear" w:color="auto" w:fill="FFFFFF"/>
        </w:rPr>
        <w:t>изодеятельности</w:t>
      </w:r>
      <w:proofErr w:type="spellEnd"/>
      <w:r w:rsidRPr="00E150C6">
        <w:rPr>
          <w:sz w:val="28"/>
          <w:szCs w:val="28"/>
          <w:shd w:val="clear" w:color="auto" w:fill="FFFFFF"/>
        </w:rPr>
        <w:t xml:space="preserve"> (в первую очередь, для лепки — пластилин, цветное тесто).</w:t>
      </w:r>
      <w:proofErr w:type="gramEnd"/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2. «Активная» зона - Здесь находятся центры сюжетно-ролевой игры, строительно-конструктивных игр, центр двигательной активности.</w:t>
      </w:r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3. Рабочая зона. В рабочей зоне  размещали такие центры, как: науки, игротека (математики), искусства, а также информационная доска и шкаф с материалом для работы в рабочей зоне. Именно эта зона превращается в полифункциональное, трансформирующее рабочее пространство. Она содержит материал и оборудование для занятия продуктивной деятельностью, «лаборатория» для занятия познавательно-исследовательской деятельностью и место свободной деятельности детей по интересам вне занятий </w:t>
      </w:r>
      <w:proofErr w:type="gramStart"/>
      <w:r w:rsidRPr="00E150C6">
        <w:rPr>
          <w:sz w:val="28"/>
          <w:szCs w:val="28"/>
        </w:rPr>
        <w:t>со</w:t>
      </w:r>
      <w:proofErr w:type="gramEnd"/>
      <w:r w:rsidRPr="00E150C6">
        <w:rPr>
          <w:sz w:val="28"/>
          <w:szCs w:val="28"/>
        </w:rPr>
        <w:t xml:space="preserve"> взрослыми. Именно здесь используются столы разные по конфигурации. Столы должны быть лёгкими, подвижными.     Все центры маркируются с помощью табличек с условными обозначениями. </w:t>
      </w:r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 xml:space="preserve">Вся мебель имеет подвижные границы между зонами (перемещающие стеллажи, витрины, ширмы, двухсторонние мольберты, крупные объемные модули и т.п.). Каждая зона включает соответствующий материал. Весь материал должен быть функциональным, а не витринным: надо чтобы ребенку было удобно взять, перенести с места на место (не рассыпая по дороге, не мешая играющим рядом и т.п.). Материалы  хранятся в удобных и </w:t>
      </w:r>
      <w:r w:rsidRPr="00E150C6">
        <w:rPr>
          <w:sz w:val="28"/>
          <w:szCs w:val="28"/>
        </w:rPr>
        <w:lastRenderedPageBreak/>
        <w:t>практичных емкостях (пластиковых, деревянных, картонных коробках, контейнерах и т.п.) с яркими метками-значками, облегчающих выбор.</w:t>
      </w:r>
    </w:p>
    <w:p w:rsidR="009E7633" w:rsidRPr="00E150C6" w:rsidRDefault="009E7633" w:rsidP="009E7633">
      <w:pPr>
        <w:pStyle w:val="11"/>
        <w:spacing w:line="360" w:lineRule="auto"/>
        <w:ind w:left="0" w:right="-1"/>
        <w:jc w:val="both"/>
        <w:rPr>
          <w:sz w:val="28"/>
          <w:szCs w:val="28"/>
        </w:rPr>
      </w:pPr>
      <w:r w:rsidRPr="00E150C6">
        <w:rPr>
          <w:sz w:val="28"/>
          <w:szCs w:val="28"/>
        </w:rPr>
        <w:t>Главная идея  по оформлению игровых и спальных комнат групповых помещений состоит в том, что группа должна принадлежать детям, а значит, необходимо отразить их интересы. Иными словами, группа должна быть насыщена постоянными и временными компонентами детской субкультуры, помогающими дошкольникам глубже познать и раскрыть свои возможности и возможности сверстников, освоить социальные роли и взаимоотношения, партнерство, уяснить ценности окружающего мира и адаптироваться в социальном мире.</w:t>
      </w:r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spellStart"/>
      <w:proofErr w:type="gramStart"/>
      <w:r w:rsidRPr="00E150C6">
        <w:rPr>
          <w:rFonts w:eastAsia="Calibri"/>
          <w:szCs w:val="28"/>
        </w:rPr>
        <w:t>Каждая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группа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индивидуальна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своеобразна</w:t>
      </w:r>
      <w:proofErr w:type="spellEnd"/>
      <w:r w:rsidRPr="00E150C6">
        <w:rPr>
          <w:rFonts w:eastAsia="Calibri"/>
          <w:szCs w:val="28"/>
        </w:rPr>
        <w:t>.</w:t>
      </w:r>
      <w:proofErr w:type="gramEnd"/>
      <w:r w:rsidRPr="00E150C6">
        <w:rPr>
          <w:rFonts w:eastAsia="Calibri"/>
          <w:szCs w:val="28"/>
        </w:rPr>
        <w:t xml:space="preserve"> </w:t>
      </w:r>
      <w:proofErr w:type="spellStart"/>
      <w:proofErr w:type="gramStart"/>
      <w:r w:rsidRPr="00E150C6">
        <w:rPr>
          <w:rFonts w:eastAsia="Calibri"/>
          <w:szCs w:val="28"/>
        </w:rPr>
        <w:t>Воспитатель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наполняет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ее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ориентируясь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индивидуальные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особенности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каждого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ребенка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коллектива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целом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spellStart"/>
      <w:proofErr w:type="gramStart"/>
      <w:r w:rsidRPr="00E150C6">
        <w:rPr>
          <w:rFonts w:eastAsia="Calibri"/>
          <w:szCs w:val="28"/>
        </w:rPr>
        <w:t>Маленькие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творческие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мастерские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островки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наполнены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разнообразным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стимулирующим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деятельность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ребенка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материалом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развивающими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играми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gramStart"/>
      <w:r w:rsidRPr="00E150C6">
        <w:rPr>
          <w:rFonts w:eastAsia="Calibri"/>
          <w:szCs w:val="28"/>
        </w:rPr>
        <w:t xml:space="preserve">В </w:t>
      </w:r>
      <w:proofErr w:type="spellStart"/>
      <w:r w:rsidRPr="00E150C6">
        <w:rPr>
          <w:rFonts w:eastAsia="Calibri"/>
          <w:szCs w:val="28"/>
        </w:rPr>
        <w:t>каждой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группе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дошкольники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родителями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воспитателем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сделали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игры-самоделки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gramStart"/>
      <w:r w:rsidRPr="00E150C6">
        <w:rPr>
          <w:rFonts w:eastAsia="Calibri"/>
          <w:szCs w:val="28"/>
        </w:rPr>
        <w:t xml:space="preserve">В </w:t>
      </w:r>
      <w:proofErr w:type="spellStart"/>
      <w:r w:rsidRPr="00E150C6">
        <w:rPr>
          <w:rFonts w:eastAsia="Calibri"/>
          <w:szCs w:val="28"/>
        </w:rPr>
        <w:t>игровых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комнатах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для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детей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есть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карта-путеводитель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игровым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кубиком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набором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разнообразных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карточек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всем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видам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детской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деятельности</w:t>
      </w:r>
      <w:proofErr w:type="spellEnd"/>
      <w:r w:rsidRPr="00E150C6">
        <w:rPr>
          <w:rFonts w:eastAsia="Calibri"/>
          <w:szCs w:val="28"/>
        </w:rPr>
        <w:t>.</w:t>
      </w:r>
      <w:proofErr w:type="gramEnd"/>
      <w:r w:rsidRPr="00E150C6">
        <w:rPr>
          <w:rFonts w:eastAsia="Calibri"/>
          <w:szCs w:val="28"/>
        </w:rPr>
        <w:t xml:space="preserve"> </w:t>
      </w:r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r w:rsidRPr="00E150C6">
        <w:rPr>
          <w:rFonts w:eastAsia="Calibri"/>
          <w:szCs w:val="28"/>
        </w:rPr>
        <w:t xml:space="preserve">А </w:t>
      </w:r>
      <w:proofErr w:type="spellStart"/>
      <w:r w:rsidRPr="00E150C6">
        <w:rPr>
          <w:rFonts w:eastAsia="Calibri"/>
          <w:szCs w:val="28"/>
        </w:rPr>
        <w:t>также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группе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была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создана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коробочка</w:t>
      </w:r>
      <w:proofErr w:type="spellEnd"/>
      <w:r w:rsidRPr="00E150C6">
        <w:rPr>
          <w:rFonts w:eastAsia="Calibri"/>
          <w:szCs w:val="28"/>
        </w:rPr>
        <w:t xml:space="preserve"> "</w:t>
      </w:r>
      <w:proofErr w:type="spellStart"/>
      <w:r w:rsidRPr="00E150C6">
        <w:rPr>
          <w:rFonts w:eastAsia="Calibri"/>
          <w:szCs w:val="28"/>
        </w:rPr>
        <w:t>Деловые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хлопоты</w:t>
      </w:r>
      <w:proofErr w:type="spellEnd"/>
      <w:r w:rsidRPr="00E150C6">
        <w:rPr>
          <w:rFonts w:eastAsia="Calibri"/>
          <w:szCs w:val="28"/>
        </w:rPr>
        <w:t xml:space="preserve">", </w:t>
      </w:r>
      <w:proofErr w:type="spellStart"/>
      <w:r w:rsidRPr="00E150C6">
        <w:rPr>
          <w:rFonts w:eastAsia="Calibri"/>
          <w:szCs w:val="28"/>
        </w:rPr>
        <w:t>которая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заполнена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бейджиками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надписью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роли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которую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сегодня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ребенок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исполняет</w:t>
      </w:r>
      <w:proofErr w:type="spellEnd"/>
      <w:r w:rsidRPr="00E150C6">
        <w:rPr>
          <w:rFonts w:eastAsia="Calibri"/>
          <w:szCs w:val="28"/>
        </w:rPr>
        <w:t>: "</w:t>
      </w:r>
      <w:proofErr w:type="spellStart"/>
      <w:r w:rsidRPr="00E150C6">
        <w:rPr>
          <w:rFonts w:eastAsia="Calibri"/>
          <w:szCs w:val="28"/>
        </w:rPr>
        <w:t>гардеробщик</w:t>
      </w:r>
      <w:proofErr w:type="spellEnd"/>
      <w:r w:rsidRPr="00E150C6">
        <w:rPr>
          <w:rFonts w:eastAsia="Calibri"/>
          <w:szCs w:val="28"/>
        </w:rPr>
        <w:t>", "</w:t>
      </w:r>
      <w:proofErr w:type="spellStart"/>
      <w:r w:rsidRPr="00E150C6">
        <w:rPr>
          <w:rFonts w:eastAsia="Calibri"/>
          <w:szCs w:val="28"/>
        </w:rPr>
        <w:t>эколог</w:t>
      </w:r>
      <w:proofErr w:type="spellEnd"/>
      <w:r w:rsidRPr="00E150C6">
        <w:rPr>
          <w:rFonts w:eastAsia="Calibri"/>
          <w:szCs w:val="28"/>
        </w:rPr>
        <w:t>", "</w:t>
      </w:r>
      <w:proofErr w:type="spellStart"/>
      <w:r w:rsidRPr="00E150C6">
        <w:rPr>
          <w:rFonts w:eastAsia="Calibri"/>
          <w:szCs w:val="28"/>
        </w:rPr>
        <w:t>главный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строитель</w:t>
      </w:r>
      <w:proofErr w:type="spellEnd"/>
      <w:r w:rsidRPr="00E150C6">
        <w:rPr>
          <w:rFonts w:eastAsia="Calibri"/>
          <w:szCs w:val="28"/>
        </w:rPr>
        <w:t>", "</w:t>
      </w:r>
      <w:proofErr w:type="spellStart"/>
      <w:r w:rsidRPr="00E150C6">
        <w:rPr>
          <w:rFonts w:eastAsia="Calibri"/>
          <w:szCs w:val="28"/>
        </w:rPr>
        <w:t>директор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гаража</w:t>
      </w:r>
      <w:proofErr w:type="spellEnd"/>
      <w:r w:rsidRPr="00E150C6">
        <w:rPr>
          <w:rFonts w:eastAsia="Calibri"/>
          <w:szCs w:val="28"/>
        </w:rPr>
        <w:t xml:space="preserve">" и </w:t>
      </w:r>
      <w:proofErr w:type="spellStart"/>
      <w:r w:rsidRPr="00E150C6">
        <w:rPr>
          <w:rFonts w:eastAsia="Calibri"/>
          <w:szCs w:val="28"/>
        </w:rPr>
        <w:t>др</w:t>
      </w:r>
      <w:proofErr w:type="spellEnd"/>
      <w:r w:rsidRPr="00E150C6">
        <w:rPr>
          <w:rFonts w:eastAsia="Calibri"/>
          <w:szCs w:val="28"/>
        </w:rPr>
        <w:t xml:space="preserve">. </w:t>
      </w:r>
      <w:proofErr w:type="spellStart"/>
      <w:proofErr w:type="gramStart"/>
      <w:r w:rsidRPr="00E150C6">
        <w:rPr>
          <w:rFonts w:eastAsia="Calibri"/>
          <w:szCs w:val="28"/>
        </w:rPr>
        <w:t>Поручения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такого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рода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позволяют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детям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принимать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непосредственное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участие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ежедневной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работе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группе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участвовать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игре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предоставляют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возможность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почувствовать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свою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значимость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уникальность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spellStart"/>
      <w:proofErr w:type="gramStart"/>
      <w:r w:rsidRPr="00E150C6">
        <w:rPr>
          <w:rFonts w:eastAsia="Calibri"/>
          <w:szCs w:val="28"/>
        </w:rPr>
        <w:t>Материалы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группе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могут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также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воплощаться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временных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компонентах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детской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субкультуры</w:t>
      </w:r>
      <w:proofErr w:type="spellEnd"/>
      <w:r w:rsidRPr="00E150C6">
        <w:rPr>
          <w:rFonts w:eastAsia="Calibri"/>
          <w:szCs w:val="28"/>
        </w:rPr>
        <w:t xml:space="preserve">, т. е. </w:t>
      </w:r>
      <w:proofErr w:type="spellStart"/>
      <w:r w:rsidRPr="00E150C6">
        <w:rPr>
          <w:rFonts w:eastAsia="Calibri"/>
          <w:szCs w:val="28"/>
        </w:rPr>
        <w:t>присутствующих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периодически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например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коллекциях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газетах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выставках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мини-музеях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оформленных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совместно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родителями</w:t>
      </w:r>
      <w:proofErr w:type="spellEnd"/>
      <w:r w:rsidRPr="00E150C6">
        <w:rPr>
          <w:rFonts w:eastAsia="Calibri"/>
          <w:szCs w:val="28"/>
        </w:rPr>
        <w:t xml:space="preserve">, и </w:t>
      </w:r>
      <w:proofErr w:type="spellStart"/>
      <w:r w:rsidRPr="00E150C6">
        <w:rPr>
          <w:rFonts w:eastAsia="Calibri"/>
          <w:szCs w:val="28"/>
        </w:rPr>
        <w:t>продуктах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детской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деятельности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полученных</w:t>
      </w:r>
      <w:proofErr w:type="spellEnd"/>
      <w:r w:rsidRPr="00E150C6">
        <w:rPr>
          <w:rFonts w:eastAsia="Calibri"/>
          <w:szCs w:val="28"/>
        </w:rPr>
        <w:t xml:space="preserve"> в </w:t>
      </w:r>
      <w:proofErr w:type="spellStart"/>
      <w:r w:rsidRPr="00E150C6">
        <w:rPr>
          <w:rFonts w:eastAsia="Calibri"/>
          <w:szCs w:val="28"/>
        </w:rPr>
        <w:t>результате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lastRenderedPageBreak/>
        <w:t>реализации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проектов</w:t>
      </w:r>
      <w:proofErr w:type="spellEnd"/>
      <w:r w:rsidRPr="00E150C6">
        <w:rPr>
          <w:rFonts w:eastAsia="Calibri"/>
          <w:szCs w:val="28"/>
        </w:rPr>
        <w:t xml:space="preserve"> (</w:t>
      </w:r>
      <w:proofErr w:type="spellStart"/>
      <w:r w:rsidRPr="00E150C6">
        <w:rPr>
          <w:rFonts w:eastAsia="Calibri"/>
          <w:szCs w:val="28"/>
        </w:rPr>
        <w:t>книжках-малышках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альбомах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фотоальбомах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макетах</w:t>
      </w:r>
      <w:proofErr w:type="spellEnd"/>
      <w:r w:rsidRPr="00E150C6">
        <w:rPr>
          <w:rFonts w:eastAsia="Calibri"/>
          <w:szCs w:val="28"/>
        </w:rPr>
        <w:t xml:space="preserve"> и т. п.).</w:t>
      </w:r>
      <w:proofErr w:type="gramEnd"/>
    </w:p>
    <w:p w:rsidR="009E7633" w:rsidRPr="00E150C6" w:rsidRDefault="009E7633" w:rsidP="009E7633">
      <w:pPr>
        <w:spacing w:after="0" w:line="360" w:lineRule="auto"/>
        <w:ind w:left="0" w:right="-1" w:firstLine="0"/>
        <w:rPr>
          <w:rFonts w:eastAsia="Calibri"/>
          <w:szCs w:val="28"/>
        </w:rPr>
      </w:pPr>
      <w:proofErr w:type="spellStart"/>
      <w:proofErr w:type="gramStart"/>
      <w:r w:rsidRPr="00E150C6">
        <w:rPr>
          <w:rFonts w:eastAsia="Calibri"/>
          <w:szCs w:val="28"/>
        </w:rPr>
        <w:t>Среда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группы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организованная</w:t>
      </w:r>
      <w:proofErr w:type="spellEnd"/>
      <w:r w:rsidRPr="00E150C6">
        <w:rPr>
          <w:rFonts w:eastAsia="Calibri"/>
          <w:szCs w:val="28"/>
        </w:rPr>
        <w:t xml:space="preserve"> с </w:t>
      </w:r>
      <w:proofErr w:type="spellStart"/>
      <w:r w:rsidRPr="00E150C6">
        <w:rPr>
          <w:rFonts w:eastAsia="Calibri"/>
          <w:szCs w:val="28"/>
        </w:rPr>
        <w:t>учетом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индивидуализации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пространства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жизни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ребенка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отличается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динамизмом</w:t>
      </w:r>
      <w:proofErr w:type="spellEnd"/>
      <w:r w:rsidRPr="00E150C6">
        <w:rPr>
          <w:rFonts w:eastAsia="Calibri"/>
          <w:szCs w:val="28"/>
        </w:rPr>
        <w:t>.</w:t>
      </w:r>
      <w:proofErr w:type="gramEnd"/>
      <w:r w:rsidRPr="00E150C6">
        <w:rPr>
          <w:rFonts w:eastAsia="Calibri"/>
          <w:szCs w:val="28"/>
        </w:rPr>
        <w:t xml:space="preserve"> </w:t>
      </w:r>
      <w:proofErr w:type="spellStart"/>
      <w:proofErr w:type="gramStart"/>
      <w:r w:rsidRPr="00E150C6">
        <w:rPr>
          <w:rFonts w:eastAsia="Calibri"/>
          <w:szCs w:val="28"/>
        </w:rPr>
        <w:t>Дети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чувствуют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себя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компетентными</w:t>
      </w:r>
      <w:proofErr w:type="spellEnd"/>
      <w:r w:rsidRPr="00E150C6">
        <w:rPr>
          <w:rFonts w:eastAsia="Calibri"/>
          <w:szCs w:val="28"/>
        </w:rPr>
        <w:t xml:space="preserve">, </w:t>
      </w:r>
      <w:proofErr w:type="spellStart"/>
      <w:r w:rsidRPr="00E150C6">
        <w:rPr>
          <w:rFonts w:eastAsia="Calibri"/>
          <w:szCs w:val="28"/>
        </w:rPr>
        <w:t>ответственными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стараются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максимально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использовать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свои</w:t>
      </w:r>
      <w:proofErr w:type="spellEnd"/>
      <w:r w:rsidRPr="00E150C6">
        <w:rPr>
          <w:rFonts w:eastAsia="Calibri"/>
          <w:szCs w:val="28"/>
        </w:rPr>
        <w:t xml:space="preserve"> </w:t>
      </w:r>
      <w:proofErr w:type="spellStart"/>
      <w:r w:rsidRPr="00E150C6">
        <w:rPr>
          <w:rFonts w:eastAsia="Calibri"/>
          <w:szCs w:val="28"/>
        </w:rPr>
        <w:t>возможности</w:t>
      </w:r>
      <w:proofErr w:type="spellEnd"/>
      <w:r w:rsidRPr="00E150C6">
        <w:rPr>
          <w:rFonts w:eastAsia="Calibri"/>
          <w:szCs w:val="28"/>
        </w:rPr>
        <w:t xml:space="preserve"> и </w:t>
      </w:r>
      <w:proofErr w:type="spellStart"/>
      <w:r w:rsidRPr="00E150C6">
        <w:rPr>
          <w:rFonts w:eastAsia="Calibri"/>
          <w:szCs w:val="28"/>
        </w:rPr>
        <w:t>навыки</w:t>
      </w:r>
      <w:proofErr w:type="spellEnd"/>
      <w:r w:rsidRPr="00E150C6">
        <w:rPr>
          <w:rFonts w:eastAsia="Calibri"/>
          <w:szCs w:val="28"/>
        </w:rPr>
        <w:t>.</w:t>
      </w:r>
      <w:proofErr w:type="gramEnd"/>
    </w:p>
    <w:p w:rsidR="009E7633" w:rsidRPr="00E150C6" w:rsidRDefault="009E7633" w:rsidP="009E7633">
      <w:pPr>
        <w:pStyle w:val="a5"/>
        <w:shd w:val="clear" w:color="auto" w:fill="FFFFFF"/>
        <w:spacing w:before="0" w:beforeAutospacing="0" w:after="0" w:afterAutospacing="0" w:line="360" w:lineRule="auto"/>
        <w:ind w:right="-1"/>
        <w:jc w:val="both"/>
        <w:textAlignment w:val="baseline"/>
        <w:rPr>
          <w:sz w:val="28"/>
          <w:szCs w:val="28"/>
        </w:rPr>
      </w:pPr>
      <w:r w:rsidRPr="00E150C6">
        <w:rPr>
          <w:sz w:val="28"/>
          <w:szCs w:val="28"/>
          <w:bdr w:val="none" w:sz="0" w:space="0" w:color="auto" w:frame="1"/>
        </w:rPr>
        <w:t>Индивидуализированная среда служит не только условием развития личности ребёнка, но и показателем профессиональной компетентности педагогов дошкольного учреждения. Проектируя и создавая, систематически преобразовывая развивающую предметно-пространственную среду, педагогу необходимо учитывать не только особенности развития каждого ребёнка, но и определять свою роль в ней относительно каждого воспитанника: консультант, наблюдатель, помощник или соучастник.</w:t>
      </w:r>
    </w:p>
    <w:p w:rsidR="00183BCE" w:rsidRDefault="00183BCE" w:rsidP="009E7633">
      <w:pPr>
        <w:ind w:left="0" w:firstLine="0"/>
      </w:pPr>
    </w:p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E691E"/>
    <w:multiLevelType w:val="hybridMultilevel"/>
    <w:tmpl w:val="07382DEE"/>
    <w:lvl w:ilvl="0" w:tplc="F1FCF218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633"/>
    <w:rsid w:val="00183BCE"/>
    <w:rsid w:val="00236AF2"/>
    <w:rsid w:val="00256FC7"/>
    <w:rsid w:val="003B1F95"/>
    <w:rsid w:val="00650D40"/>
    <w:rsid w:val="00691CC6"/>
    <w:rsid w:val="006D565A"/>
    <w:rsid w:val="006F68FB"/>
    <w:rsid w:val="00855164"/>
    <w:rsid w:val="008C536F"/>
    <w:rsid w:val="00940BBB"/>
    <w:rsid w:val="009E7633"/>
    <w:rsid w:val="00C50D55"/>
    <w:rsid w:val="00CE2835"/>
    <w:rsid w:val="00D847F9"/>
    <w:rsid w:val="00DB6BCB"/>
    <w:rsid w:val="00E1711E"/>
    <w:rsid w:val="00EC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33"/>
    <w:pPr>
      <w:spacing w:after="39" w:line="366" w:lineRule="auto"/>
      <w:ind w:left="92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E2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E7633"/>
    <w:pPr>
      <w:spacing w:after="0" w:line="240" w:lineRule="auto"/>
      <w:ind w:left="720" w:firstLine="0"/>
      <w:contextualSpacing/>
      <w:jc w:val="left"/>
    </w:pPr>
    <w:rPr>
      <w:rFonts w:eastAsia="Calibri"/>
      <w:color w:val="auto"/>
      <w:sz w:val="24"/>
      <w:szCs w:val="24"/>
      <w:lang w:val="ru-RU" w:eastAsia="ru-RU"/>
    </w:rPr>
  </w:style>
  <w:style w:type="character" w:styleId="a3">
    <w:name w:val="Emphasis"/>
    <w:qFormat/>
    <w:rsid w:val="009E7633"/>
    <w:rPr>
      <w:rFonts w:cs="Times New Roman"/>
      <w:i/>
      <w:iCs/>
    </w:rPr>
  </w:style>
  <w:style w:type="character" w:styleId="a4">
    <w:name w:val="Strong"/>
    <w:basedOn w:val="a0"/>
    <w:uiPriority w:val="22"/>
    <w:qFormat/>
    <w:rsid w:val="009E7633"/>
    <w:rPr>
      <w:b/>
      <w:bCs/>
    </w:rPr>
  </w:style>
  <w:style w:type="paragraph" w:styleId="a5">
    <w:name w:val="Normal (Web)"/>
    <w:basedOn w:val="a"/>
    <w:uiPriority w:val="99"/>
    <w:unhideWhenUsed/>
    <w:rsid w:val="009E763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E763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E2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E2835"/>
    <w:pPr>
      <w:spacing w:line="276" w:lineRule="auto"/>
      <w:ind w:left="0" w:firstLine="0"/>
      <w:jc w:val="left"/>
      <w:outlineLvl w:val="9"/>
    </w:pPr>
    <w:rPr>
      <w:lang w:val="ru-RU"/>
    </w:rPr>
  </w:style>
  <w:style w:type="paragraph" w:styleId="12">
    <w:name w:val="toc 1"/>
    <w:basedOn w:val="a"/>
    <w:next w:val="a"/>
    <w:autoRedefine/>
    <w:uiPriority w:val="39"/>
    <w:unhideWhenUsed/>
    <w:qFormat/>
    <w:rsid w:val="00CE2835"/>
    <w:pPr>
      <w:spacing w:after="100" w:line="276" w:lineRule="auto"/>
      <w:ind w:left="0" w:firstLine="0"/>
      <w:jc w:val="left"/>
    </w:pPr>
    <w:rPr>
      <w:rFonts w:eastAsiaTheme="minorHAnsi"/>
      <w:color w:val="auto"/>
      <w:szCs w:val="28"/>
      <w:lang w:val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E2835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color w:val="auto"/>
      <w:sz w:val="22"/>
      <w:lang w:val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E2835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color w:val="auto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83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CE2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dsad-39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2023-11-02T14:41:00Z</dcterms:created>
  <dcterms:modified xsi:type="dcterms:W3CDTF">2023-11-02T14:41:00Z</dcterms:modified>
</cp:coreProperties>
</file>