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94E" w:rsidRDefault="00837B22">
      <w:pPr>
        <w:jc w:val="center"/>
        <w:rPr>
          <w:rFonts w:ascii="Times New Roman" w:eastAsia="Calibri" w:hAnsi="Times New Roman"/>
          <w:b/>
          <w:sz w:val="22"/>
          <w:szCs w:val="20"/>
        </w:rPr>
      </w:pPr>
      <w:bookmarkStart w:id="0" w:name="_GoBack"/>
      <w:r>
        <w:rPr>
          <w:rFonts w:ascii="Times New Roman" w:eastAsia="Calibri" w:hAnsi="Times New Roman"/>
          <w:b/>
          <w:noProof/>
          <w:sz w:val="22"/>
          <w:szCs w:val="20"/>
        </w:rPr>
        <w:drawing>
          <wp:inline distT="0" distB="0" distL="0" distR="0">
            <wp:extent cx="6711950" cy="94989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ор.4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711950" cy="9498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AF694E" w:rsidRDefault="00225E49">
      <w:pPr>
        <w:jc w:val="center"/>
        <w:rPr>
          <w:rFonts w:ascii="Times New Roman" w:eastAsia="Calibri" w:hAnsi="Times New Roman"/>
          <w:sz w:val="22"/>
          <w:szCs w:val="20"/>
        </w:rPr>
      </w:pPr>
      <w:r>
        <w:rPr>
          <w:rFonts w:ascii="Times New Roman" w:eastAsia="Calibri" w:hAnsi="Times New Roman"/>
          <w:b/>
          <w:sz w:val="22"/>
          <w:szCs w:val="20"/>
        </w:rPr>
        <w:lastRenderedPageBreak/>
        <w:t>СОДЕРЖАНИЕ</w:t>
      </w:r>
      <w:r>
        <w:rPr>
          <w:rFonts w:ascii="Times New Roman" w:eastAsia="Calibri" w:hAnsi="Times New Roman"/>
          <w:sz w:val="22"/>
          <w:szCs w:val="20"/>
        </w:rPr>
        <w:t xml:space="preserve"> </w:t>
      </w:r>
    </w:p>
    <w:tbl>
      <w:tblPr>
        <w:tblW w:w="1022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6"/>
        <w:gridCol w:w="29"/>
        <w:gridCol w:w="968"/>
        <w:gridCol w:w="8201"/>
        <w:gridCol w:w="567"/>
      </w:tblGrid>
      <w:tr w:rsidR="00AF694E">
        <w:tc>
          <w:tcPr>
            <w:tcW w:w="1453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jc w:val="both"/>
              <w:rPr>
                <w:rFonts w:ascii="Times New Roman" w:eastAsia="Calibri" w:hAnsi="Times New Roman"/>
                <w:b/>
                <w:sz w:val="22"/>
                <w:szCs w:val="20"/>
              </w:rPr>
            </w:pPr>
            <w:r>
              <w:rPr>
                <w:rFonts w:ascii="Times New Roman" w:eastAsia="Calibri" w:hAnsi="Times New Roman"/>
                <w:b/>
                <w:sz w:val="22"/>
                <w:szCs w:val="20"/>
              </w:rPr>
              <w:t>1.</w:t>
            </w:r>
          </w:p>
        </w:tc>
        <w:tc>
          <w:tcPr>
            <w:tcW w:w="820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jc w:val="both"/>
              <w:rPr>
                <w:rFonts w:ascii="Times New Roman" w:eastAsia="Calibri" w:hAnsi="Times New Roman"/>
                <w:b/>
                <w:sz w:val="22"/>
                <w:szCs w:val="20"/>
              </w:rPr>
            </w:pPr>
            <w:r>
              <w:rPr>
                <w:rFonts w:ascii="Times New Roman" w:eastAsia="Calibri" w:hAnsi="Times New Roman"/>
                <w:b/>
                <w:sz w:val="22"/>
                <w:szCs w:val="20"/>
              </w:rPr>
              <w:t xml:space="preserve">ЦЕЛЕВОЙ </w:t>
            </w:r>
            <w:r>
              <w:rPr>
                <w:rFonts w:ascii="Times New Roman" w:eastAsia="Calibri" w:hAnsi="Times New Roman"/>
                <w:b/>
                <w:sz w:val="22"/>
                <w:szCs w:val="20"/>
              </w:rPr>
              <w:t>РАЗДЕЛ</w:t>
            </w:r>
          </w:p>
        </w:tc>
        <w:tc>
          <w:tcPr>
            <w:tcW w:w="56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rPr>
                <w:rFonts w:ascii="Times New Roman" w:eastAsia="Calibri" w:hAnsi="Times New Roman"/>
                <w:b/>
                <w:sz w:val="22"/>
                <w:szCs w:val="20"/>
              </w:rPr>
            </w:pPr>
            <w:r>
              <w:rPr>
                <w:rFonts w:ascii="Times New Roman" w:eastAsia="Calibri" w:hAnsi="Times New Roman"/>
                <w:b/>
                <w:sz w:val="22"/>
                <w:szCs w:val="20"/>
              </w:rPr>
              <w:t>3</w:t>
            </w:r>
          </w:p>
        </w:tc>
      </w:tr>
      <w:tr w:rsidR="00AF694E">
        <w:tc>
          <w:tcPr>
            <w:tcW w:w="485" w:type="dxa"/>
            <w:gridSpan w:val="2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AF694E">
            <w:pPr>
              <w:rPr>
                <w:rFonts w:ascii="Times New Roman" w:eastAsia="Calibri" w:hAnsi="Times New Roman"/>
                <w:sz w:val="22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jc w:val="both"/>
              <w:rPr>
                <w:rFonts w:ascii="Times New Roman" w:eastAsia="Calibri" w:hAnsi="Times New Roman"/>
                <w:b/>
                <w:sz w:val="22"/>
                <w:szCs w:val="20"/>
              </w:rPr>
            </w:pPr>
            <w:r>
              <w:rPr>
                <w:rFonts w:ascii="Times New Roman" w:eastAsia="Calibri" w:hAnsi="Times New Roman"/>
                <w:b/>
                <w:sz w:val="22"/>
                <w:szCs w:val="20"/>
              </w:rPr>
              <w:t>1.1.</w:t>
            </w:r>
          </w:p>
        </w:tc>
        <w:tc>
          <w:tcPr>
            <w:tcW w:w="820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jc w:val="both"/>
              <w:rPr>
                <w:rFonts w:ascii="Times New Roman" w:eastAsia="Calibri" w:hAnsi="Times New Roman"/>
                <w:b/>
                <w:sz w:val="22"/>
                <w:szCs w:val="20"/>
              </w:rPr>
            </w:pPr>
            <w:r>
              <w:rPr>
                <w:rFonts w:ascii="Times New Roman" w:eastAsia="Calibri" w:hAnsi="Times New Roman"/>
                <w:b/>
                <w:sz w:val="22"/>
                <w:szCs w:val="20"/>
              </w:rPr>
              <w:t>Обязательная часть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rPr>
                <w:rFonts w:ascii="Times New Roman" w:eastAsia="Calibri" w:hAnsi="Times New Roman"/>
                <w:sz w:val="22"/>
                <w:szCs w:val="20"/>
              </w:rPr>
            </w:pPr>
            <w:r>
              <w:rPr>
                <w:rFonts w:ascii="Times New Roman" w:eastAsia="Calibri" w:hAnsi="Times New Roman"/>
                <w:sz w:val="22"/>
                <w:szCs w:val="20"/>
              </w:rPr>
              <w:t>3</w:t>
            </w:r>
          </w:p>
        </w:tc>
      </w:tr>
      <w:tr w:rsidR="00AF694E">
        <w:tc>
          <w:tcPr>
            <w:tcW w:w="0" w:type="auto"/>
            <w:gridSpan w:val="2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694E" w:rsidRDefault="00AF694E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sz w:val="22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jc w:val="both"/>
              <w:rPr>
                <w:rFonts w:ascii="Times New Roman" w:eastAsia="Calibri" w:hAnsi="Times New Roman"/>
                <w:b/>
                <w:sz w:val="22"/>
                <w:szCs w:val="20"/>
              </w:rPr>
            </w:pPr>
            <w:r>
              <w:rPr>
                <w:rFonts w:ascii="Times New Roman" w:eastAsia="Calibri" w:hAnsi="Times New Roman"/>
                <w:b/>
                <w:sz w:val="22"/>
                <w:szCs w:val="20"/>
              </w:rPr>
              <w:t>1.1.1.</w:t>
            </w:r>
          </w:p>
        </w:tc>
        <w:tc>
          <w:tcPr>
            <w:tcW w:w="820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jc w:val="both"/>
              <w:rPr>
                <w:rFonts w:ascii="Times New Roman" w:eastAsia="Calibri" w:hAnsi="Times New Roman"/>
                <w:sz w:val="22"/>
                <w:szCs w:val="20"/>
              </w:rPr>
            </w:pPr>
            <w:r>
              <w:rPr>
                <w:rFonts w:ascii="Times New Roman" w:eastAsia="Calibri" w:hAnsi="Times New Roman"/>
                <w:sz w:val="22"/>
                <w:szCs w:val="20"/>
              </w:rPr>
              <w:t>Пояснительная записка</w:t>
            </w:r>
          </w:p>
        </w:tc>
        <w:tc>
          <w:tcPr>
            <w:tcW w:w="56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rPr>
                <w:rFonts w:ascii="Times New Roman" w:eastAsia="Calibri" w:hAnsi="Times New Roman"/>
                <w:sz w:val="22"/>
                <w:szCs w:val="20"/>
              </w:rPr>
            </w:pPr>
            <w:r>
              <w:rPr>
                <w:rFonts w:ascii="Times New Roman" w:eastAsia="Calibri" w:hAnsi="Times New Roman"/>
                <w:sz w:val="22"/>
                <w:szCs w:val="20"/>
              </w:rPr>
              <w:t>3</w:t>
            </w:r>
          </w:p>
        </w:tc>
      </w:tr>
      <w:tr w:rsidR="00AF694E">
        <w:tc>
          <w:tcPr>
            <w:tcW w:w="0" w:type="auto"/>
            <w:gridSpan w:val="2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694E" w:rsidRDefault="00AF694E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sz w:val="22"/>
                <w:szCs w:val="20"/>
              </w:rPr>
            </w:pPr>
          </w:p>
        </w:tc>
        <w:tc>
          <w:tcPr>
            <w:tcW w:w="9169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jc w:val="both"/>
              <w:rPr>
                <w:rFonts w:ascii="Times New Roman" w:eastAsia="Calibri" w:hAnsi="Times New Roman"/>
                <w:sz w:val="22"/>
                <w:szCs w:val="20"/>
              </w:rPr>
            </w:pPr>
            <w:r>
              <w:rPr>
                <w:rFonts w:ascii="Times New Roman" w:eastAsia="Calibri" w:hAnsi="Times New Roman"/>
                <w:sz w:val="22"/>
                <w:szCs w:val="20"/>
              </w:rPr>
              <w:t>Цели и задачи  реализации рабочей программы воспитателя старшей группы</w:t>
            </w:r>
          </w:p>
        </w:tc>
        <w:tc>
          <w:tcPr>
            <w:tcW w:w="56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rPr>
                <w:rFonts w:ascii="Times New Roman" w:eastAsia="Calibri" w:hAnsi="Times New Roman"/>
                <w:sz w:val="22"/>
                <w:szCs w:val="20"/>
              </w:rPr>
            </w:pPr>
            <w:r>
              <w:rPr>
                <w:rFonts w:ascii="Times New Roman" w:eastAsia="Calibri" w:hAnsi="Times New Roman"/>
                <w:sz w:val="22"/>
                <w:szCs w:val="20"/>
              </w:rPr>
              <w:t>5</w:t>
            </w:r>
          </w:p>
        </w:tc>
      </w:tr>
      <w:tr w:rsidR="00AF694E">
        <w:tc>
          <w:tcPr>
            <w:tcW w:w="0" w:type="auto"/>
            <w:gridSpan w:val="2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694E" w:rsidRDefault="00AF694E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sz w:val="22"/>
                <w:szCs w:val="20"/>
              </w:rPr>
            </w:pPr>
          </w:p>
        </w:tc>
        <w:tc>
          <w:tcPr>
            <w:tcW w:w="9169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jc w:val="both"/>
              <w:rPr>
                <w:rFonts w:ascii="Times New Roman" w:eastAsia="Calibri" w:hAnsi="Times New Roman"/>
                <w:sz w:val="22"/>
                <w:szCs w:val="20"/>
              </w:rPr>
            </w:pPr>
            <w:r>
              <w:rPr>
                <w:rFonts w:ascii="Times New Roman" w:eastAsia="Calibri" w:hAnsi="Times New Roman"/>
                <w:sz w:val="22"/>
                <w:szCs w:val="20"/>
              </w:rPr>
              <w:t>Принципы и подходы к формированию рабочей программы воспитателя старшей группы</w:t>
            </w:r>
          </w:p>
        </w:tc>
        <w:tc>
          <w:tcPr>
            <w:tcW w:w="56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rPr>
                <w:rFonts w:ascii="Times New Roman" w:eastAsia="Calibri" w:hAnsi="Times New Roman"/>
                <w:sz w:val="22"/>
                <w:szCs w:val="20"/>
              </w:rPr>
            </w:pPr>
            <w:r>
              <w:rPr>
                <w:rFonts w:ascii="Times New Roman" w:eastAsia="Calibri" w:hAnsi="Times New Roman"/>
                <w:sz w:val="22"/>
                <w:szCs w:val="20"/>
              </w:rPr>
              <w:t>6</w:t>
            </w:r>
          </w:p>
        </w:tc>
      </w:tr>
      <w:tr w:rsidR="00AF694E">
        <w:tc>
          <w:tcPr>
            <w:tcW w:w="0" w:type="auto"/>
            <w:gridSpan w:val="2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694E" w:rsidRDefault="00AF694E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sz w:val="22"/>
                <w:szCs w:val="20"/>
              </w:rPr>
            </w:pPr>
          </w:p>
        </w:tc>
        <w:tc>
          <w:tcPr>
            <w:tcW w:w="9169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jc w:val="both"/>
              <w:rPr>
                <w:rFonts w:ascii="Times New Roman" w:eastAsia="Calibri" w:hAnsi="Times New Roman"/>
                <w:color w:val="FF0000"/>
                <w:sz w:val="22"/>
                <w:szCs w:val="20"/>
              </w:rPr>
            </w:pPr>
            <w:r>
              <w:rPr>
                <w:rFonts w:ascii="Times New Roman" w:eastAsia="Calibri" w:hAnsi="Times New Roman"/>
                <w:sz w:val="22"/>
                <w:szCs w:val="20"/>
              </w:rPr>
              <w:t xml:space="preserve">Характеристика </w:t>
            </w:r>
            <w:r>
              <w:rPr>
                <w:rFonts w:ascii="Times New Roman" w:eastAsia="Calibri" w:hAnsi="Times New Roman"/>
                <w:sz w:val="22"/>
                <w:szCs w:val="20"/>
              </w:rPr>
              <w:t>особенностей  развития  детей 4-5 лет</w:t>
            </w:r>
          </w:p>
        </w:tc>
        <w:tc>
          <w:tcPr>
            <w:tcW w:w="56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rPr>
                <w:rFonts w:ascii="Times New Roman" w:eastAsia="Calibri" w:hAnsi="Times New Roman"/>
                <w:sz w:val="22"/>
                <w:szCs w:val="20"/>
              </w:rPr>
            </w:pPr>
            <w:r>
              <w:rPr>
                <w:rFonts w:ascii="Times New Roman" w:eastAsia="Calibri" w:hAnsi="Times New Roman"/>
                <w:sz w:val="22"/>
                <w:szCs w:val="20"/>
              </w:rPr>
              <w:t>11</w:t>
            </w:r>
          </w:p>
        </w:tc>
      </w:tr>
      <w:tr w:rsidR="00AF694E">
        <w:tc>
          <w:tcPr>
            <w:tcW w:w="0" w:type="auto"/>
            <w:gridSpan w:val="2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694E" w:rsidRDefault="00AF694E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sz w:val="22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jc w:val="both"/>
              <w:rPr>
                <w:rFonts w:ascii="Times New Roman" w:eastAsia="Calibri" w:hAnsi="Times New Roman"/>
                <w:b/>
                <w:sz w:val="22"/>
                <w:szCs w:val="20"/>
              </w:rPr>
            </w:pPr>
            <w:r>
              <w:rPr>
                <w:rFonts w:ascii="Times New Roman" w:eastAsia="Calibri" w:hAnsi="Times New Roman"/>
                <w:b/>
                <w:sz w:val="22"/>
                <w:szCs w:val="20"/>
              </w:rPr>
              <w:t>1.1.2.</w:t>
            </w:r>
          </w:p>
        </w:tc>
        <w:tc>
          <w:tcPr>
            <w:tcW w:w="820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jc w:val="both"/>
              <w:rPr>
                <w:rFonts w:ascii="Times New Roman" w:eastAsia="Calibri" w:hAnsi="Times New Roman"/>
                <w:sz w:val="22"/>
                <w:szCs w:val="20"/>
              </w:rPr>
            </w:pPr>
            <w:r>
              <w:rPr>
                <w:rFonts w:ascii="Times New Roman" w:eastAsia="Calibri" w:hAnsi="Times New Roman"/>
                <w:sz w:val="22"/>
                <w:szCs w:val="20"/>
              </w:rPr>
              <w:t>Планируемые результаты освоения рабочей программы старшей группы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rPr>
                <w:rFonts w:ascii="Times New Roman" w:eastAsia="Calibri" w:hAnsi="Times New Roman"/>
                <w:sz w:val="22"/>
                <w:szCs w:val="20"/>
              </w:rPr>
            </w:pPr>
            <w:r>
              <w:rPr>
                <w:rFonts w:ascii="Times New Roman" w:eastAsia="Calibri" w:hAnsi="Times New Roman"/>
                <w:sz w:val="22"/>
                <w:szCs w:val="20"/>
              </w:rPr>
              <w:t>14</w:t>
            </w:r>
          </w:p>
        </w:tc>
      </w:tr>
      <w:tr w:rsidR="00AF694E">
        <w:tc>
          <w:tcPr>
            <w:tcW w:w="0" w:type="auto"/>
            <w:gridSpan w:val="2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694E" w:rsidRDefault="00AF694E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sz w:val="22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jc w:val="both"/>
              <w:rPr>
                <w:rFonts w:ascii="Times New Roman" w:eastAsia="Calibri" w:hAnsi="Times New Roman"/>
                <w:b/>
                <w:sz w:val="22"/>
                <w:szCs w:val="20"/>
              </w:rPr>
            </w:pPr>
            <w:r>
              <w:rPr>
                <w:rFonts w:ascii="Times New Roman" w:eastAsia="Calibri" w:hAnsi="Times New Roman"/>
                <w:b/>
                <w:sz w:val="22"/>
                <w:szCs w:val="20"/>
              </w:rPr>
              <w:t>1.1.3</w:t>
            </w:r>
          </w:p>
        </w:tc>
        <w:tc>
          <w:tcPr>
            <w:tcW w:w="820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jc w:val="both"/>
              <w:rPr>
                <w:rFonts w:ascii="Times New Roman" w:eastAsia="Calibri" w:hAnsi="Times New Roman"/>
                <w:sz w:val="22"/>
                <w:szCs w:val="20"/>
              </w:rPr>
            </w:pPr>
            <w:r>
              <w:rPr>
                <w:rFonts w:ascii="Times New Roman" w:eastAsia="Calibri" w:hAnsi="Times New Roman"/>
                <w:sz w:val="22"/>
                <w:szCs w:val="20"/>
              </w:rPr>
              <w:t>Развивающее оценивание качества образовательной деятельности</w:t>
            </w:r>
          </w:p>
        </w:tc>
        <w:tc>
          <w:tcPr>
            <w:tcW w:w="56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rPr>
                <w:rFonts w:ascii="Times New Roman" w:eastAsia="Calibri" w:hAnsi="Times New Roman"/>
                <w:sz w:val="22"/>
                <w:szCs w:val="20"/>
              </w:rPr>
            </w:pPr>
            <w:r>
              <w:rPr>
                <w:rFonts w:ascii="Times New Roman" w:eastAsia="Calibri" w:hAnsi="Times New Roman"/>
                <w:sz w:val="22"/>
                <w:szCs w:val="20"/>
              </w:rPr>
              <w:t>16</w:t>
            </w:r>
          </w:p>
        </w:tc>
      </w:tr>
      <w:tr w:rsidR="00AF694E">
        <w:tc>
          <w:tcPr>
            <w:tcW w:w="0" w:type="auto"/>
            <w:gridSpan w:val="2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694E" w:rsidRDefault="00AF694E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sz w:val="22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jc w:val="both"/>
              <w:rPr>
                <w:rFonts w:ascii="Times New Roman" w:eastAsia="Calibri" w:hAnsi="Times New Roman"/>
                <w:b/>
                <w:sz w:val="22"/>
                <w:szCs w:val="20"/>
              </w:rPr>
            </w:pPr>
            <w:r>
              <w:rPr>
                <w:rFonts w:ascii="Times New Roman" w:eastAsia="Calibri" w:hAnsi="Times New Roman"/>
                <w:b/>
                <w:sz w:val="22"/>
                <w:szCs w:val="20"/>
              </w:rPr>
              <w:t>1.2.</w:t>
            </w:r>
          </w:p>
        </w:tc>
        <w:tc>
          <w:tcPr>
            <w:tcW w:w="820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jc w:val="both"/>
              <w:rPr>
                <w:rFonts w:ascii="Times New Roman" w:eastAsia="Calibri" w:hAnsi="Times New Roman"/>
                <w:sz w:val="22"/>
                <w:szCs w:val="20"/>
              </w:rPr>
            </w:pPr>
            <w:r>
              <w:rPr>
                <w:rFonts w:ascii="Times New Roman" w:eastAsia="Calibri" w:hAnsi="Times New Roman"/>
                <w:b/>
                <w:sz w:val="22"/>
                <w:szCs w:val="20"/>
              </w:rPr>
              <w:t>Часть, формируемая участниками образовательных отношений</w:t>
            </w:r>
          </w:p>
        </w:tc>
        <w:tc>
          <w:tcPr>
            <w:tcW w:w="56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rPr>
                <w:rFonts w:ascii="Times New Roman" w:eastAsia="Calibri" w:hAnsi="Times New Roman"/>
                <w:sz w:val="22"/>
                <w:szCs w:val="20"/>
              </w:rPr>
            </w:pPr>
            <w:r>
              <w:rPr>
                <w:rFonts w:ascii="Times New Roman" w:eastAsia="Calibri" w:hAnsi="Times New Roman"/>
                <w:sz w:val="22"/>
                <w:szCs w:val="20"/>
              </w:rPr>
              <w:t>17</w:t>
            </w:r>
          </w:p>
        </w:tc>
      </w:tr>
      <w:tr w:rsidR="00AF694E">
        <w:tc>
          <w:tcPr>
            <w:tcW w:w="0" w:type="auto"/>
            <w:gridSpan w:val="2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694E" w:rsidRDefault="00AF694E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sz w:val="22"/>
                <w:szCs w:val="20"/>
              </w:rPr>
            </w:pPr>
          </w:p>
        </w:tc>
        <w:tc>
          <w:tcPr>
            <w:tcW w:w="9169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pStyle w:val="ac"/>
              <w:rPr>
                <w:rFonts w:eastAsia="SimSun"/>
                <w:color w:val="243F61"/>
                <w:sz w:val="22"/>
                <w:szCs w:val="20"/>
              </w:rPr>
            </w:pPr>
            <w:r>
              <w:rPr>
                <w:rFonts w:eastAsia="SimSun"/>
                <w:color w:val="000000"/>
                <w:sz w:val="22"/>
                <w:szCs w:val="20"/>
              </w:rPr>
              <w:t>Модуль образовательной деятельности «Цветные ладошки» И.А. Лыкова</w:t>
            </w:r>
          </w:p>
        </w:tc>
        <w:tc>
          <w:tcPr>
            <w:tcW w:w="56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rPr>
                <w:rFonts w:ascii="Times New Roman" w:eastAsia="Calibri" w:hAnsi="Times New Roman"/>
                <w:sz w:val="22"/>
                <w:szCs w:val="20"/>
              </w:rPr>
            </w:pPr>
            <w:r>
              <w:rPr>
                <w:rFonts w:ascii="Times New Roman" w:eastAsia="Calibri" w:hAnsi="Times New Roman"/>
                <w:sz w:val="22"/>
                <w:szCs w:val="20"/>
              </w:rPr>
              <w:t>17</w:t>
            </w:r>
          </w:p>
        </w:tc>
      </w:tr>
      <w:tr w:rsidR="00AF694E">
        <w:trPr>
          <w:trHeight w:val="704"/>
        </w:trPr>
        <w:tc>
          <w:tcPr>
            <w:tcW w:w="485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AF694E">
            <w:pPr>
              <w:rPr>
                <w:rFonts w:ascii="Times New Roman" w:eastAsia="Calibri" w:hAnsi="Times New Roman"/>
                <w:sz w:val="22"/>
                <w:szCs w:val="20"/>
              </w:rPr>
            </w:pPr>
          </w:p>
        </w:tc>
        <w:tc>
          <w:tcPr>
            <w:tcW w:w="9169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rPr>
                <w:rFonts w:eastAsia="SimSun"/>
                <w:color w:val="000000"/>
                <w:sz w:val="22"/>
                <w:szCs w:val="20"/>
              </w:rPr>
            </w:pPr>
            <w:r>
              <w:rPr>
                <w:rFonts w:ascii="Times New Roman" w:eastAsia="Calibri" w:hAnsi="Times New Roman"/>
                <w:sz w:val="22"/>
                <w:szCs w:val="20"/>
              </w:rPr>
              <w:t xml:space="preserve">Модуль образовательной деятельности </w:t>
            </w:r>
            <w:r>
              <w:rPr>
                <w:rFonts w:ascii="Times New Roman" w:eastAsia="SimSun" w:hAnsi="Times New Roman"/>
                <w:color w:val="000000"/>
                <w:sz w:val="22"/>
                <w:szCs w:val="22"/>
                <w:lang w:eastAsia="zh-CN"/>
              </w:rPr>
              <w:t xml:space="preserve">Приобщение детей к истокам русской народной культуры». </w:t>
            </w:r>
            <w:r>
              <w:rPr>
                <w:rFonts w:ascii="Times New Roman" w:eastAsia="SimSun" w:hAnsi="Times New Roman"/>
                <w:color w:val="000000"/>
                <w:sz w:val="22"/>
                <w:szCs w:val="22"/>
                <w:lang w:val="en-US" w:eastAsia="zh-CN"/>
              </w:rPr>
              <w:t xml:space="preserve">М. Д. Маханёва, О.Л. Князева.  </w:t>
            </w:r>
          </w:p>
        </w:tc>
        <w:tc>
          <w:tcPr>
            <w:tcW w:w="56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rPr>
                <w:rFonts w:ascii="Times New Roman" w:eastAsia="Calibri" w:hAnsi="Times New Roman"/>
                <w:sz w:val="22"/>
                <w:szCs w:val="20"/>
              </w:rPr>
            </w:pPr>
            <w:r>
              <w:rPr>
                <w:rFonts w:ascii="Times New Roman" w:eastAsia="Calibri" w:hAnsi="Times New Roman"/>
                <w:sz w:val="22"/>
                <w:szCs w:val="20"/>
              </w:rPr>
              <w:t>20</w:t>
            </w:r>
          </w:p>
        </w:tc>
      </w:tr>
      <w:tr w:rsidR="00AF694E">
        <w:tc>
          <w:tcPr>
            <w:tcW w:w="1453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jc w:val="both"/>
              <w:rPr>
                <w:rFonts w:ascii="Times New Roman" w:eastAsia="Calibri" w:hAnsi="Times New Roman"/>
                <w:b/>
                <w:sz w:val="22"/>
                <w:szCs w:val="20"/>
              </w:rPr>
            </w:pPr>
            <w:r>
              <w:rPr>
                <w:rFonts w:ascii="Times New Roman" w:eastAsia="Calibri" w:hAnsi="Times New Roman"/>
                <w:b/>
                <w:sz w:val="22"/>
                <w:szCs w:val="20"/>
              </w:rPr>
              <w:t xml:space="preserve">2. </w:t>
            </w:r>
          </w:p>
        </w:tc>
        <w:tc>
          <w:tcPr>
            <w:tcW w:w="820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jc w:val="both"/>
              <w:rPr>
                <w:rFonts w:ascii="Times New Roman" w:eastAsia="Calibri" w:hAnsi="Times New Roman"/>
                <w:b/>
                <w:sz w:val="22"/>
                <w:szCs w:val="20"/>
              </w:rPr>
            </w:pPr>
            <w:r>
              <w:rPr>
                <w:rFonts w:ascii="Times New Roman" w:eastAsia="Calibri" w:hAnsi="Times New Roman"/>
                <w:b/>
                <w:sz w:val="22"/>
                <w:szCs w:val="20"/>
              </w:rPr>
              <w:t>СОДЕРЖАТЕЛЬНЫЙ РАЗДЕЛ</w:t>
            </w:r>
          </w:p>
        </w:tc>
        <w:tc>
          <w:tcPr>
            <w:tcW w:w="56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rPr>
                <w:rFonts w:ascii="Times New Roman" w:eastAsia="Calibri" w:hAnsi="Times New Roman"/>
                <w:b/>
                <w:sz w:val="22"/>
                <w:szCs w:val="20"/>
              </w:rPr>
            </w:pPr>
            <w:r>
              <w:rPr>
                <w:rFonts w:ascii="Times New Roman" w:eastAsia="Calibri" w:hAnsi="Times New Roman"/>
                <w:b/>
                <w:sz w:val="22"/>
                <w:szCs w:val="20"/>
              </w:rPr>
              <w:t>23</w:t>
            </w:r>
          </w:p>
        </w:tc>
      </w:tr>
      <w:tr w:rsidR="00AF694E">
        <w:tc>
          <w:tcPr>
            <w:tcW w:w="485" w:type="dxa"/>
            <w:gridSpan w:val="2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AF694E">
            <w:pPr>
              <w:rPr>
                <w:rFonts w:ascii="Times New Roman" w:eastAsia="Calibri" w:hAnsi="Times New Roman"/>
                <w:sz w:val="22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jc w:val="both"/>
              <w:rPr>
                <w:rFonts w:ascii="Times New Roman" w:eastAsia="Calibri" w:hAnsi="Times New Roman"/>
                <w:b/>
                <w:sz w:val="22"/>
                <w:szCs w:val="20"/>
              </w:rPr>
            </w:pPr>
            <w:r>
              <w:rPr>
                <w:rFonts w:ascii="Times New Roman" w:eastAsia="Calibri" w:hAnsi="Times New Roman"/>
                <w:b/>
                <w:sz w:val="22"/>
                <w:szCs w:val="20"/>
              </w:rPr>
              <w:t>2.1.</w:t>
            </w:r>
          </w:p>
        </w:tc>
        <w:tc>
          <w:tcPr>
            <w:tcW w:w="820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jc w:val="both"/>
              <w:rPr>
                <w:rFonts w:ascii="Times New Roman" w:eastAsia="Calibri" w:hAnsi="Times New Roman"/>
                <w:b/>
                <w:sz w:val="22"/>
                <w:szCs w:val="20"/>
              </w:rPr>
            </w:pPr>
            <w:r>
              <w:rPr>
                <w:rFonts w:ascii="Times New Roman" w:eastAsia="Calibri" w:hAnsi="Times New Roman"/>
                <w:b/>
                <w:sz w:val="22"/>
                <w:szCs w:val="20"/>
              </w:rPr>
              <w:t xml:space="preserve">Содержание </w:t>
            </w:r>
            <w:r>
              <w:rPr>
                <w:rFonts w:ascii="Times New Roman" w:eastAsia="Calibri" w:hAnsi="Times New Roman"/>
                <w:b/>
                <w:sz w:val="22"/>
                <w:szCs w:val="20"/>
              </w:rPr>
              <w:t>обязательной части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rPr>
                <w:rFonts w:ascii="Times New Roman" w:eastAsia="Calibri" w:hAnsi="Times New Roman"/>
                <w:sz w:val="22"/>
                <w:szCs w:val="20"/>
              </w:rPr>
            </w:pPr>
            <w:r>
              <w:rPr>
                <w:rFonts w:ascii="Times New Roman" w:eastAsia="Calibri" w:hAnsi="Times New Roman"/>
                <w:sz w:val="22"/>
                <w:szCs w:val="20"/>
              </w:rPr>
              <w:t>23</w:t>
            </w:r>
          </w:p>
        </w:tc>
      </w:tr>
      <w:tr w:rsidR="00AF694E">
        <w:tc>
          <w:tcPr>
            <w:tcW w:w="0" w:type="auto"/>
            <w:gridSpan w:val="2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694E" w:rsidRDefault="00AF694E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sz w:val="22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jc w:val="both"/>
              <w:rPr>
                <w:rFonts w:ascii="Times New Roman" w:eastAsia="Calibri" w:hAnsi="Times New Roman"/>
                <w:b/>
                <w:sz w:val="22"/>
                <w:szCs w:val="20"/>
              </w:rPr>
            </w:pPr>
            <w:r>
              <w:rPr>
                <w:rFonts w:ascii="Times New Roman" w:eastAsia="Calibri" w:hAnsi="Times New Roman"/>
                <w:b/>
                <w:sz w:val="22"/>
                <w:szCs w:val="20"/>
              </w:rPr>
              <w:t>2.1.1</w:t>
            </w:r>
          </w:p>
        </w:tc>
        <w:tc>
          <w:tcPr>
            <w:tcW w:w="820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jc w:val="both"/>
              <w:rPr>
                <w:rFonts w:ascii="Times New Roman" w:eastAsia="Calibri" w:hAnsi="Times New Roman"/>
                <w:sz w:val="22"/>
                <w:szCs w:val="20"/>
              </w:rPr>
            </w:pPr>
            <w:r>
              <w:rPr>
                <w:rFonts w:ascii="Times New Roman" w:eastAsia="Calibri" w:hAnsi="Times New Roman"/>
                <w:sz w:val="22"/>
                <w:szCs w:val="20"/>
              </w:rPr>
              <w:t xml:space="preserve">Образовательная деятельность в соответствии с направлениями развития ребенка, представленная пятью образовательными областями. Описание вариативных форм, способов, методов и средств реализации программы с учетом возрастных и </w:t>
            </w:r>
            <w:r>
              <w:rPr>
                <w:rFonts w:ascii="Times New Roman" w:eastAsia="Calibri" w:hAnsi="Times New Roman"/>
                <w:sz w:val="22"/>
                <w:szCs w:val="20"/>
              </w:rPr>
              <w:t>индивидуальных особенностей воспитанников, специфики их образовательных потребностей и интересов.</w:t>
            </w:r>
          </w:p>
        </w:tc>
        <w:tc>
          <w:tcPr>
            <w:tcW w:w="56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rPr>
                <w:rFonts w:ascii="Times New Roman" w:eastAsia="Calibri" w:hAnsi="Times New Roman"/>
                <w:sz w:val="22"/>
                <w:szCs w:val="20"/>
              </w:rPr>
            </w:pPr>
            <w:r>
              <w:rPr>
                <w:rFonts w:ascii="Times New Roman" w:eastAsia="Calibri" w:hAnsi="Times New Roman"/>
                <w:sz w:val="22"/>
                <w:szCs w:val="20"/>
              </w:rPr>
              <w:t>24</w:t>
            </w:r>
          </w:p>
        </w:tc>
      </w:tr>
      <w:tr w:rsidR="00AF694E">
        <w:tc>
          <w:tcPr>
            <w:tcW w:w="0" w:type="auto"/>
            <w:gridSpan w:val="2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694E" w:rsidRDefault="00AF694E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sz w:val="22"/>
                <w:szCs w:val="20"/>
              </w:rPr>
            </w:pPr>
          </w:p>
        </w:tc>
        <w:tc>
          <w:tcPr>
            <w:tcW w:w="9169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jc w:val="both"/>
              <w:rPr>
                <w:rFonts w:ascii="Times New Roman" w:eastAsia="Calibri" w:hAnsi="Times New Roman"/>
                <w:sz w:val="22"/>
                <w:szCs w:val="20"/>
              </w:rPr>
            </w:pPr>
            <w:r>
              <w:rPr>
                <w:rFonts w:ascii="Times New Roman" w:eastAsia="Calibri" w:hAnsi="Times New Roman"/>
                <w:sz w:val="22"/>
                <w:szCs w:val="20"/>
              </w:rPr>
              <w:t>Образовательная область «Социально-коммуникативное развитие»</w:t>
            </w:r>
          </w:p>
        </w:tc>
        <w:tc>
          <w:tcPr>
            <w:tcW w:w="56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rPr>
                <w:rFonts w:ascii="Times New Roman" w:eastAsia="Calibri" w:hAnsi="Times New Roman"/>
                <w:sz w:val="22"/>
                <w:szCs w:val="20"/>
              </w:rPr>
            </w:pPr>
            <w:r>
              <w:rPr>
                <w:rFonts w:ascii="Times New Roman" w:eastAsia="Calibri" w:hAnsi="Times New Roman"/>
                <w:sz w:val="22"/>
                <w:szCs w:val="20"/>
              </w:rPr>
              <w:t>27</w:t>
            </w:r>
          </w:p>
        </w:tc>
      </w:tr>
      <w:tr w:rsidR="00AF694E">
        <w:tc>
          <w:tcPr>
            <w:tcW w:w="0" w:type="auto"/>
            <w:gridSpan w:val="2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694E" w:rsidRDefault="00AF694E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sz w:val="22"/>
                <w:szCs w:val="20"/>
              </w:rPr>
            </w:pPr>
          </w:p>
        </w:tc>
        <w:tc>
          <w:tcPr>
            <w:tcW w:w="9169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jc w:val="both"/>
              <w:rPr>
                <w:rFonts w:ascii="Times New Roman" w:eastAsia="Calibri" w:hAnsi="Times New Roman"/>
                <w:sz w:val="22"/>
                <w:szCs w:val="20"/>
              </w:rPr>
            </w:pPr>
            <w:r>
              <w:rPr>
                <w:rFonts w:ascii="Times New Roman" w:eastAsia="Calibri" w:hAnsi="Times New Roman"/>
                <w:sz w:val="22"/>
                <w:szCs w:val="20"/>
              </w:rPr>
              <w:t>Образовательная область «Познавательное развитие»</w:t>
            </w:r>
          </w:p>
        </w:tc>
        <w:tc>
          <w:tcPr>
            <w:tcW w:w="56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rPr>
                <w:rFonts w:ascii="Times New Roman" w:eastAsia="Calibri" w:hAnsi="Times New Roman"/>
                <w:sz w:val="22"/>
                <w:szCs w:val="20"/>
              </w:rPr>
            </w:pPr>
            <w:r>
              <w:rPr>
                <w:rFonts w:ascii="Times New Roman" w:eastAsia="Calibri" w:hAnsi="Times New Roman"/>
                <w:sz w:val="22"/>
                <w:szCs w:val="20"/>
              </w:rPr>
              <w:t>35</w:t>
            </w:r>
          </w:p>
        </w:tc>
      </w:tr>
      <w:tr w:rsidR="00AF694E">
        <w:tc>
          <w:tcPr>
            <w:tcW w:w="0" w:type="auto"/>
            <w:gridSpan w:val="2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694E" w:rsidRDefault="00AF694E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sz w:val="22"/>
                <w:szCs w:val="20"/>
              </w:rPr>
            </w:pPr>
          </w:p>
        </w:tc>
        <w:tc>
          <w:tcPr>
            <w:tcW w:w="9169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jc w:val="both"/>
              <w:rPr>
                <w:rFonts w:ascii="Times New Roman" w:eastAsia="Calibri" w:hAnsi="Times New Roman"/>
                <w:sz w:val="22"/>
                <w:szCs w:val="20"/>
              </w:rPr>
            </w:pPr>
            <w:r>
              <w:rPr>
                <w:rFonts w:ascii="Times New Roman" w:eastAsia="Calibri" w:hAnsi="Times New Roman"/>
                <w:sz w:val="22"/>
                <w:szCs w:val="20"/>
              </w:rPr>
              <w:t>Образовательная область «Речевое</w:t>
            </w:r>
            <w:r>
              <w:rPr>
                <w:rFonts w:ascii="Times New Roman" w:eastAsia="Calibri" w:hAnsi="Times New Roman"/>
                <w:sz w:val="22"/>
                <w:szCs w:val="20"/>
              </w:rPr>
              <w:t xml:space="preserve"> развитие»</w:t>
            </w:r>
          </w:p>
        </w:tc>
        <w:tc>
          <w:tcPr>
            <w:tcW w:w="56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rPr>
                <w:rFonts w:ascii="Times New Roman" w:eastAsia="Calibri" w:hAnsi="Times New Roman"/>
                <w:sz w:val="22"/>
                <w:szCs w:val="20"/>
              </w:rPr>
            </w:pPr>
            <w:r>
              <w:rPr>
                <w:rFonts w:ascii="Times New Roman" w:eastAsia="Calibri" w:hAnsi="Times New Roman"/>
                <w:sz w:val="22"/>
                <w:szCs w:val="20"/>
              </w:rPr>
              <w:t>44</w:t>
            </w:r>
          </w:p>
        </w:tc>
      </w:tr>
      <w:tr w:rsidR="00AF694E">
        <w:tc>
          <w:tcPr>
            <w:tcW w:w="0" w:type="auto"/>
            <w:gridSpan w:val="2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694E" w:rsidRDefault="00AF694E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sz w:val="22"/>
                <w:szCs w:val="20"/>
              </w:rPr>
            </w:pPr>
          </w:p>
        </w:tc>
        <w:tc>
          <w:tcPr>
            <w:tcW w:w="9169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jc w:val="both"/>
              <w:rPr>
                <w:rFonts w:ascii="Times New Roman" w:eastAsia="Calibri" w:hAnsi="Times New Roman"/>
                <w:sz w:val="22"/>
                <w:szCs w:val="20"/>
              </w:rPr>
            </w:pPr>
            <w:r>
              <w:rPr>
                <w:rFonts w:ascii="Times New Roman" w:eastAsia="Calibri" w:hAnsi="Times New Roman"/>
                <w:sz w:val="22"/>
                <w:szCs w:val="20"/>
              </w:rPr>
              <w:t>Образовательная область «Художественно-эстетическое развитие»</w:t>
            </w:r>
          </w:p>
        </w:tc>
        <w:tc>
          <w:tcPr>
            <w:tcW w:w="56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rPr>
                <w:rFonts w:ascii="Times New Roman" w:eastAsia="Calibri" w:hAnsi="Times New Roman"/>
                <w:sz w:val="22"/>
                <w:szCs w:val="20"/>
              </w:rPr>
            </w:pPr>
            <w:r>
              <w:rPr>
                <w:rFonts w:ascii="Times New Roman" w:eastAsia="Calibri" w:hAnsi="Times New Roman"/>
                <w:sz w:val="22"/>
                <w:szCs w:val="20"/>
              </w:rPr>
              <w:t>50</w:t>
            </w:r>
          </w:p>
        </w:tc>
      </w:tr>
      <w:tr w:rsidR="00AF694E">
        <w:tc>
          <w:tcPr>
            <w:tcW w:w="0" w:type="auto"/>
            <w:gridSpan w:val="2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694E" w:rsidRDefault="00AF694E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sz w:val="22"/>
                <w:szCs w:val="20"/>
              </w:rPr>
            </w:pPr>
          </w:p>
        </w:tc>
        <w:tc>
          <w:tcPr>
            <w:tcW w:w="9169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jc w:val="both"/>
              <w:rPr>
                <w:rFonts w:ascii="Times New Roman" w:eastAsia="Calibri" w:hAnsi="Times New Roman"/>
                <w:sz w:val="22"/>
                <w:szCs w:val="20"/>
              </w:rPr>
            </w:pPr>
            <w:r>
              <w:rPr>
                <w:rFonts w:ascii="Times New Roman" w:eastAsia="Calibri" w:hAnsi="Times New Roman"/>
                <w:sz w:val="22"/>
                <w:szCs w:val="20"/>
              </w:rPr>
              <w:t>Образовательная область «Физическое развитие»</w:t>
            </w:r>
          </w:p>
        </w:tc>
        <w:tc>
          <w:tcPr>
            <w:tcW w:w="56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rPr>
                <w:rFonts w:ascii="Times New Roman" w:eastAsia="Calibri" w:hAnsi="Times New Roman"/>
                <w:sz w:val="22"/>
                <w:szCs w:val="20"/>
              </w:rPr>
            </w:pPr>
            <w:r>
              <w:rPr>
                <w:rFonts w:ascii="Times New Roman" w:eastAsia="Calibri" w:hAnsi="Times New Roman"/>
                <w:sz w:val="22"/>
                <w:szCs w:val="20"/>
              </w:rPr>
              <w:t>53</w:t>
            </w:r>
          </w:p>
        </w:tc>
      </w:tr>
      <w:tr w:rsidR="00AF694E">
        <w:tc>
          <w:tcPr>
            <w:tcW w:w="0" w:type="auto"/>
            <w:gridSpan w:val="2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694E" w:rsidRDefault="00AF694E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sz w:val="22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jc w:val="both"/>
              <w:rPr>
                <w:rFonts w:ascii="Times New Roman" w:eastAsia="Calibri" w:hAnsi="Times New Roman"/>
                <w:b/>
                <w:sz w:val="22"/>
                <w:szCs w:val="20"/>
              </w:rPr>
            </w:pPr>
            <w:r>
              <w:rPr>
                <w:rFonts w:ascii="Times New Roman" w:eastAsia="Calibri" w:hAnsi="Times New Roman"/>
                <w:b/>
                <w:sz w:val="22"/>
                <w:szCs w:val="20"/>
              </w:rPr>
              <w:t>2.1.2</w:t>
            </w:r>
          </w:p>
        </w:tc>
        <w:tc>
          <w:tcPr>
            <w:tcW w:w="820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jc w:val="both"/>
              <w:rPr>
                <w:rFonts w:ascii="Times New Roman" w:eastAsia="Calibri" w:hAnsi="Times New Roman"/>
                <w:sz w:val="22"/>
                <w:szCs w:val="20"/>
              </w:rPr>
            </w:pPr>
            <w:r>
              <w:rPr>
                <w:rFonts w:ascii="Times New Roman" w:eastAsia="Calibri" w:hAnsi="Times New Roman"/>
                <w:sz w:val="22"/>
                <w:szCs w:val="20"/>
              </w:rPr>
              <w:t>Особенности образовательной деятельности разных видов и культурных практик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rPr>
                <w:rFonts w:ascii="Times New Roman" w:eastAsia="Calibri" w:hAnsi="Times New Roman"/>
                <w:sz w:val="22"/>
                <w:szCs w:val="20"/>
              </w:rPr>
            </w:pPr>
            <w:r>
              <w:rPr>
                <w:rFonts w:ascii="Times New Roman" w:eastAsia="Calibri" w:hAnsi="Times New Roman"/>
                <w:sz w:val="22"/>
                <w:szCs w:val="20"/>
              </w:rPr>
              <w:t>60</w:t>
            </w:r>
          </w:p>
        </w:tc>
      </w:tr>
      <w:tr w:rsidR="00AF694E">
        <w:tc>
          <w:tcPr>
            <w:tcW w:w="0" w:type="auto"/>
            <w:gridSpan w:val="2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694E" w:rsidRDefault="00AF694E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sz w:val="22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jc w:val="both"/>
              <w:rPr>
                <w:rFonts w:ascii="Times New Roman" w:eastAsia="Calibri" w:hAnsi="Times New Roman"/>
                <w:b/>
                <w:sz w:val="22"/>
                <w:szCs w:val="20"/>
              </w:rPr>
            </w:pPr>
            <w:r>
              <w:rPr>
                <w:rFonts w:ascii="Times New Roman" w:eastAsia="Calibri" w:hAnsi="Times New Roman"/>
                <w:b/>
                <w:sz w:val="22"/>
                <w:szCs w:val="20"/>
              </w:rPr>
              <w:t>2.1.3</w:t>
            </w:r>
          </w:p>
        </w:tc>
        <w:tc>
          <w:tcPr>
            <w:tcW w:w="820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jc w:val="both"/>
              <w:rPr>
                <w:rFonts w:ascii="Times New Roman" w:eastAsia="Calibri" w:hAnsi="Times New Roman"/>
                <w:sz w:val="22"/>
                <w:szCs w:val="20"/>
              </w:rPr>
            </w:pPr>
            <w:r>
              <w:rPr>
                <w:rFonts w:ascii="Times New Roman" w:eastAsia="Calibri" w:hAnsi="Times New Roman"/>
                <w:sz w:val="22"/>
                <w:szCs w:val="20"/>
              </w:rPr>
              <w:t xml:space="preserve">Способы и направления </w:t>
            </w:r>
            <w:r>
              <w:rPr>
                <w:rFonts w:ascii="Times New Roman" w:eastAsia="Calibri" w:hAnsi="Times New Roman"/>
                <w:sz w:val="22"/>
                <w:szCs w:val="20"/>
              </w:rPr>
              <w:t>поддержки детской инициативы</w:t>
            </w:r>
          </w:p>
        </w:tc>
        <w:tc>
          <w:tcPr>
            <w:tcW w:w="56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rPr>
                <w:rFonts w:ascii="Times New Roman" w:eastAsia="Calibri" w:hAnsi="Times New Roman"/>
                <w:sz w:val="22"/>
                <w:szCs w:val="20"/>
              </w:rPr>
            </w:pPr>
            <w:r>
              <w:rPr>
                <w:rFonts w:ascii="Times New Roman" w:eastAsia="Calibri" w:hAnsi="Times New Roman"/>
                <w:sz w:val="22"/>
                <w:szCs w:val="20"/>
              </w:rPr>
              <w:t>62</w:t>
            </w:r>
          </w:p>
        </w:tc>
      </w:tr>
      <w:tr w:rsidR="00AF694E">
        <w:tc>
          <w:tcPr>
            <w:tcW w:w="0" w:type="auto"/>
            <w:gridSpan w:val="2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694E" w:rsidRDefault="00AF694E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sz w:val="22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jc w:val="both"/>
              <w:rPr>
                <w:rFonts w:ascii="Times New Roman" w:eastAsia="Calibri" w:hAnsi="Times New Roman"/>
                <w:b/>
                <w:sz w:val="22"/>
                <w:szCs w:val="20"/>
              </w:rPr>
            </w:pPr>
            <w:r>
              <w:rPr>
                <w:rFonts w:ascii="Times New Roman" w:eastAsia="Calibri" w:hAnsi="Times New Roman"/>
                <w:b/>
                <w:sz w:val="22"/>
                <w:szCs w:val="20"/>
              </w:rPr>
              <w:t>2.1.4</w:t>
            </w:r>
          </w:p>
        </w:tc>
        <w:tc>
          <w:tcPr>
            <w:tcW w:w="820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jc w:val="both"/>
              <w:rPr>
                <w:rFonts w:ascii="Times New Roman" w:eastAsia="Calibri" w:hAnsi="Times New Roman"/>
                <w:sz w:val="22"/>
                <w:szCs w:val="20"/>
              </w:rPr>
            </w:pPr>
            <w:r>
              <w:rPr>
                <w:rFonts w:ascii="Times New Roman" w:eastAsia="Calibri" w:hAnsi="Times New Roman"/>
                <w:sz w:val="22"/>
                <w:szCs w:val="20"/>
              </w:rPr>
              <w:t>Особенности взаимодействия педагогического коллектива с семьями воспитанников</w:t>
            </w:r>
          </w:p>
        </w:tc>
        <w:tc>
          <w:tcPr>
            <w:tcW w:w="56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rPr>
                <w:rFonts w:ascii="Times New Roman" w:eastAsia="Calibri" w:hAnsi="Times New Roman"/>
                <w:sz w:val="22"/>
                <w:szCs w:val="20"/>
              </w:rPr>
            </w:pPr>
            <w:r>
              <w:rPr>
                <w:rFonts w:ascii="Times New Roman" w:eastAsia="Calibri" w:hAnsi="Times New Roman"/>
                <w:sz w:val="22"/>
                <w:szCs w:val="20"/>
              </w:rPr>
              <w:t>64</w:t>
            </w:r>
          </w:p>
        </w:tc>
      </w:tr>
      <w:tr w:rsidR="00AF694E">
        <w:tc>
          <w:tcPr>
            <w:tcW w:w="0" w:type="auto"/>
            <w:gridSpan w:val="2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694E" w:rsidRDefault="00AF694E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sz w:val="22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jc w:val="both"/>
              <w:rPr>
                <w:rFonts w:ascii="Times New Roman" w:eastAsia="Calibri" w:hAnsi="Times New Roman"/>
                <w:b/>
                <w:sz w:val="22"/>
                <w:szCs w:val="20"/>
              </w:rPr>
            </w:pPr>
            <w:r>
              <w:rPr>
                <w:rFonts w:ascii="Times New Roman" w:eastAsia="Calibri" w:hAnsi="Times New Roman"/>
                <w:b/>
                <w:sz w:val="22"/>
                <w:szCs w:val="20"/>
              </w:rPr>
              <w:t>2.1.5</w:t>
            </w:r>
          </w:p>
        </w:tc>
        <w:tc>
          <w:tcPr>
            <w:tcW w:w="820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pStyle w:val="12"/>
              <w:rPr>
                <w:sz w:val="28"/>
              </w:rPr>
            </w:pPr>
            <w:r>
              <w:rPr>
                <w:sz w:val="22"/>
              </w:rPr>
              <w:t>Содержание индивидуальной коррекционной деятельности</w:t>
            </w:r>
          </w:p>
        </w:tc>
        <w:tc>
          <w:tcPr>
            <w:tcW w:w="56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rPr>
                <w:rFonts w:ascii="Times New Roman" w:eastAsia="Calibri" w:hAnsi="Times New Roman"/>
                <w:sz w:val="22"/>
                <w:szCs w:val="20"/>
              </w:rPr>
            </w:pPr>
            <w:r>
              <w:rPr>
                <w:rFonts w:ascii="Times New Roman" w:eastAsia="Calibri" w:hAnsi="Times New Roman"/>
                <w:sz w:val="22"/>
                <w:szCs w:val="20"/>
              </w:rPr>
              <w:t>70</w:t>
            </w:r>
          </w:p>
        </w:tc>
      </w:tr>
      <w:tr w:rsidR="00AF694E">
        <w:tc>
          <w:tcPr>
            <w:tcW w:w="1453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jc w:val="both"/>
              <w:rPr>
                <w:rFonts w:ascii="Times New Roman" w:eastAsia="Calibri" w:hAnsi="Times New Roman"/>
                <w:b/>
                <w:sz w:val="22"/>
                <w:szCs w:val="20"/>
              </w:rPr>
            </w:pPr>
            <w:r>
              <w:rPr>
                <w:rFonts w:ascii="Times New Roman" w:eastAsia="Calibri" w:hAnsi="Times New Roman"/>
                <w:b/>
                <w:sz w:val="22"/>
                <w:szCs w:val="20"/>
              </w:rPr>
              <w:t>3.</w:t>
            </w:r>
          </w:p>
        </w:tc>
        <w:tc>
          <w:tcPr>
            <w:tcW w:w="820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jc w:val="both"/>
              <w:rPr>
                <w:rFonts w:ascii="Times New Roman" w:eastAsia="Calibri" w:hAnsi="Times New Roman"/>
                <w:b/>
                <w:sz w:val="22"/>
                <w:szCs w:val="20"/>
              </w:rPr>
            </w:pPr>
            <w:r>
              <w:rPr>
                <w:rFonts w:ascii="Times New Roman" w:eastAsia="Calibri" w:hAnsi="Times New Roman"/>
                <w:b/>
                <w:sz w:val="22"/>
                <w:szCs w:val="20"/>
              </w:rPr>
              <w:t>ОРГАНИЗАЦИОННЫЙ РАЗДЕЛ</w:t>
            </w:r>
          </w:p>
        </w:tc>
        <w:tc>
          <w:tcPr>
            <w:tcW w:w="56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rPr>
                <w:rFonts w:ascii="Times New Roman" w:eastAsia="Calibri" w:hAnsi="Times New Roman"/>
                <w:b/>
                <w:sz w:val="22"/>
                <w:szCs w:val="20"/>
              </w:rPr>
            </w:pPr>
            <w:r>
              <w:rPr>
                <w:rFonts w:ascii="Times New Roman" w:eastAsia="Calibri" w:hAnsi="Times New Roman"/>
                <w:b/>
                <w:sz w:val="22"/>
                <w:szCs w:val="20"/>
              </w:rPr>
              <w:t>71</w:t>
            </w:r>
          </w:p>
        </w:tc>
      </w:tr>
      <w:tr w:rsidR="00AF694E">
        <w:tc>
          <w:tcPr>
            <w:tcW w:w="4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AF694E">
            <w:pPr>
              <w:rPr>
                <w:rFonts w:ascii="Times New Roman" w:eastAsia="Calibri" w:hAnsi="Times New Roman"/>
                <w:sz w:val="22"/>
                <w:szCs w:val="20"/>
              </w:rPr>
            </w:pPr>
          </w:p>
        </w:tc>
        <w:tc>
          <w:tcPr>
            <w:tcW w:w="997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jc w:val="both"/>
              <w:rPr>
                <w:rFonts w:ascii="Times New Roman" w:eastAsia="Calibri" w:hAnsi="Times New Roman"/>
                <w:b/>
                <w:sz w:val="22"/>
                <w:szCs w:val="20"/>
              </w:rPr>
            </w:pPr>
            <w:r>
              <w:rPr>
                <w:rFonts w:ascii="Times New Roman" w:eastAsia="Calibri" w:hAnsi="Times New Roman"/>
                <w:b/>
                <w:sz w:val="22"/>
                <w:szCs w:val="20"/>
              </w:rPr>
              <w:t>3.1</w:t>
            </w:r>
          </w:p>
        </w:tc>
        <w:tc>
          <w:tcPr>
            <w:tcW w:w="820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jc w:val="both"/>
              <w:rPr>
                <w:rFonts w:ascii="Times New Roman" w:eastAsia="Calibri" w:hAnsi="Times New Roman"/>
                <w:sz w:val="22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2"/>
                <w:szCs w:val="20"/>
              </w:rPr>
              <w:t xml:space="preserve">Материально-техническое обеспечение </w:t>
            </w:r>
            <w:r>
              <w:rPr>
                <w:rFonts w:ascii="Times New Roman" w:eastAsia="Calibri" w:hAnsi="Times New Roman"/>
                <w:sz w:val="22"/>
                <w:szCs w:val="20"/>
              </w:rPr>
              <w:t>основной общеобразовательной программы – образовательной программы дошкольного образования.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rPr>
                <w:rFonts w:ascii="Times New Roman" w:eastAsia="Calibri" w:hAnsi="Times New Roman"/>
                <w:sz w:val="22"/>
                <w:szCs w:val="20"/>
              </w:rPr>
            </w:pPr>
            <w:r>
              <w:rPr>
                <w:rFonts w:ascii="Times New Roman" w:eastAsia="Calibri" w:hAnsi="Times New Roman"/>
                <w:sz w:val="22"/>
                <w:szCs w:val="20"/>
              </w:rPr>
              <w:t>71</w:t>
            </w:r>
          </w:p>
        </w:tc>
      </w:tr>
      <w:tr w:rsidR="00AF694E">
        <w:tc>
          <w:tcPr>
            <w:tcW w:w="4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AF694E">
            <w:pPr>
              <w:rPr>
                <w:rFonts w:ascii="Times New Roman" w:eastAsia="Calibri" w:hAnsi="Times New Roman"/>
                <w:sz w:val="22"/>
                <w:szCs w:val="20"/>
              </w:rPr>
            </w:pPr>
          </w:p>
        </w:tc>
        <w:tc>
          <w:tcPr>
            <w:tcW w:w="997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jc w:val="both"/>
              <w:rPr>
                <w:rFonts w:ascii="Times New Roman" w:eastAsia="Calibri" w:hAnsi="Times New Roman"/>
                <w:b/>
                <w:sz w:val="22"/>
                <w:szCs w:val="20"/>
              </w:rPr>
            </w:pPr>
            <w:r>
              <w:rPr>
                <w:rFonts w:ascii="Times New Roman" w:eastAsia="Calibri" w:hAnsi="Times New Roman"/>
                <w:b/>
                <w:sz w:val="22"/>
                <w:szCs w:val="20"/>
              </w:rPr>
              <w:t>3.2</w:t>
            </w:r>
          </w:p>
        </w:tc>
        <w:tc>
          <w:tcPr>
            <w:tcW w:w="820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rPr>
                <w:rFonts w:ascii="Times New Roman" w:eastAsia="Calibri" w:hAnsi="Times New Roman"/>
                <w:sz w:val="22"/>
                <w:szCs w:val="20"/>
              </w:rPr>
            </w:pPr>
            <w:r>
              <w:rPr>
                <w:rFonts w:ascii="Times New Roman" w:eastAsia="Calibri" w:hAnsi="Times New Roman"/>
                <w:sz w:val="22"/>
                <w:szCs w:val="20"/>
              </w:rPr>
              <w:t xml:space="preserve">Режим дня и распорядок </w:t>
            </w:r>
          </w:p>
        </w:tc>
        <w:tc>
          <w:tcPr>
            <w:tcW w:w="56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rPr>
                <w:rFonts w:ascii="Times New Roman" w:eastAsia="Calibri" w:hAnsi="Times New Roman"/>
                <w:sz w:val="22"/>
                <w:szCs w:val="20"/>
              </w:rPr>
            </w:pPr>
            <w:r>
              <w:rPr>
                <w:rFonts w:ascii="Times New Roman" w:eastAsia="Calibri" w:hAnsi="Times New Roman"/>
                <w:sz w:val="22"/>
                <w:szCs w:val="20"/>
              </w:rPr>
              <w:t>73</w:t>
            </w:r>
          </w:p>
        </w:tc>
      </w:tr>
      <w:tr w:rsidR="00AF694E">
        <w:tc>
          <w:tcPr>
            <w:tcW w:w="4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AF694E">
            <w:pPr>
              <w:rPr>
                <w:rFonts w:ascii="Times New Roman" w:eastAsia="Calibri" w:hAnsi="Times New Roman"/>
                <w:sz w:val="22"/>
                <w:szCs w:val="20"/>
              </w:rPr>
            </w:pPr>
          </w:p>
        </w:tc>
        <w:tc>
          <w:tcPr>
            <w:tcW w:w="997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jc w:val="both"/>
              <w:rPr>
                <w:rFonts w:ascii="Times New Roman" w:eastAsia="Calibri" w:hAnsi="Times New Roman"/>
                <w:b/>
                <w:sz w:val="22"/>
                <w:szCs w:val="20"/>
              </w:rPr>
            </w:pPr>
            <w:r>
              <w:rPr>
                <w:rFonts w:ascii="Times New Roman" w:eastAsia="Calibri" w:hAnsi="Times New Roman"/>
                <w:b/>
                <w:sz w:val="22"/>
                <w:szCs w:val="20"/>
              </w:rPr>
              <w:t>3.3</w:t>
            </w:r>
          </w:p>
        </w:tc>
        <w:tc>
          <w:tcPr>
            <w:tcW w:w="820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jc w:val="both"/>
              <w:rPr>
                <w:rFonts w:ascii="Times New Roman" w:eastAsia="Calibri" w:hAnsi="Times New Roman"/>
                <w:sz w:val="22"/>
                <w:szCs w:val="20"/>
              </w:rPr>
            </w:pPr>
            <w:r>
              <w:rPr>
                <w:rFonts w:ascii="Times New Roman" w:eastAsia="SimSun" w:hAnsi="Times New Roman"/>
                <w:iCs/>
                <w:sz w:val="22"/>
                <w:szCs w:val="20"/>
              </w:rPr>
              <w:t>Организация развивающей предметно-пространственной среды</w:t>
            </w:r>
          </w:p>
        </w:tc>
        <w:tc>
          <w:tcPr>
            <w:tcW w:w="56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rPr>
                <w:rFonts w:ascii="Times New Roman" w:eastAsia="Calibri" w:hAnsi="Times New Roman"/>
                <w:sz w:val="22"/>
                <w:szCs w:val="20"/>
              </w:rPr>
            </w:pPr>
            <w:r>
              <w:rPr>
                <w:rFonts w:ascii="Times New Roman" w:eastAsia="Calibri" w:hAnsi="Times New Roman"/>
                <w:sz w:val="22"/>
                <w:szCs w:val="20"/>
              </w:rPr>
              <w:t>76</w:t>
            </w:r>
          </w:p>
        </w:tc>
      </w:tr>
      <w:tr w:rsidR="00AF694E">
        <w:tc>
          <w:tcPr>
            <w:tcW w:w="4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AF694E">
            <w:pPr>
              <w:rPr>
                <w:rFonts w:ascii="Times New Roman" w:eastAsia="Calibri" w:hAnsi="Times New Roman"/>
                <w:sz w:val="22"/>
                <w:szCs w:val="20"/>
              </w:rPr>
            </w:pPr>
          </w:p>
        </w:tc>
        <w:tc>
          <w:tcPr>
            <w:tcW w:w="997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jc w:val="both"/>
              <w:rPr>
                <w:rFonts w:ascii="Times New Roman" w:eastAsia="Calibri" w:hAnsi="Times New Roman"/>
                <w:b/>
                <w:sz w:val="22"/>
                <w:szCs w:val="20"/>
              </w:rPr>
            </w:pPr>
            <w:r>
              <w:rPr>
                <w:rFonts w:ascii="Times New Roman" w:eastAsia="Calibri" w:hAnsi="Times New Roman"/>
                <w:b/>
                <w:sz w:val="22"/>
                <w:szCs w:val="20"/>
              </w:rPr>
              <w:t>3.4</w:t>
            </w:r>
          </w:p>
        </w:tc>
        <w:tc>
          <w:tcPr>
            <w:tcW w:w="820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rPr>
                <w:rFonts w:ascii="Times New Roman" w:eastAsia="Calibri" w:hAnsi="Times New Roman"/>
                <w:sz w:val="22"/>
                <w:szCs w:val="20"/>
              </w:rPr>
            </w:pPr>
            <w:r>
              <w:rPr>
                <w:rFonts w:ascii="Times New Roman" w:eastAsia="Calibri" w:hAnsi="Times New Roman"/>
                <w:sz w:val="22"/>
                <w:szCs w:val="20"/>
              </w:rPr>
              <w:t>Примерное комплексно</w:t>
            </w:r>
            <w:r>
              <w:rPr>
                <w:rFonts w:ascii="Times New Roman" w:eastAsia="Calibri" w:hAnsi="Times New Roman"/>
                <w:sz w:val="22"/>
                <w:szCs w:val="20"/>
              </w:rPr>
              <w:t xml:space="preserve"> -тематическое планирование в средней группе</w:t>
            </w:r>
          </w:p>
        </w:tc>
        <w:tc>
          <w:tcPr>
            <w:tcW w:w="56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rPr>
                <w:rFonts w:ascii="Times New Roman" w:eastAsia="Calibri" w:hAnsi="Times New Roman"/>
                <w:sz w:val="22"/>
                <w:szCs w:val="20"/>
              </w:rPr>
            </w:pPr>
            <w:r>
              <w:rPr>
                <w:rFonts w:ascii="Times New Roman" w:eastAsia="Calibri" w:hAnsi="Times New Roman"/>
                <w:sz w:val="22"/>
                <w:szCs w:val="20"/>
              </w:rPr>
              <w:t>90</w:t>
            </w:r>
          </w:p>
        </w:tc>
      </w:tr>
      <w:tr w:rsidR="00AF694E">
        <w:tc>
          <w:tcPr>
            <w:tcW w:w="456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AF694E">
            <w:pPr>
              <w:rPr>
                <w:rFonts w:ascii="Times New Roman" w:eastAsia="Calibri" w:hAnsi="Times New Roman"/>
                <w:sz w:val="22"/>
                <w:szCs w:val="20"/>
              </w:rPr>
            </w:pPr>
          </w:p>
        </w:tc>
        <w:tc>
          <w:tcPr>
            <w:tcW w:w="997" w:type="dxa"/>
            <w:gridSpan w:val="2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225E49">
            <w:pPr>
              <w:jc w:val="both"/>
              <w:rPr>
                <w:rFonts w:ascii="Times New Roman" w:eastAsia="Calibri" w:hAnsi="Times New Roman"/>
                <w:b/>
                <w:sz w:val="22"/>
                <w:szCs w:val="20"/>
              </w:rPr>
            </w:pPr>
            <w:r>
              <w:rPr>
                <w:rFonts w:ascii="Times New Roman" w:eastAsia="Calibri" w:hAnsi="Times New Roman"/>
                <w:b/>
                <w:sz w:val="22"/>
                <w:szCs w:val="20"/>
              </w:rPr>
              <w:t>3.5</w:t>
            </w:r>
          </w:p>
        </w:tc>
        <w:tc>
          <w:tcPr>
            <w:tcW w:w="8201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225E49">
            <w:pPr>
              <w:rPr>
                <w:rFonts w:ascii="Times New Roman" w:eastAsia="Calibri" w:hAnsi="Times New Roman"/>
                <w:sz w:val="22"/>
                <w:szCs w:val="20"/>
              </w:rPr>
            </w:pPr>
            <w:r>
              <w:rPr>
                <w:rFonts w:ascii="Times New Roman" w:eastAsia="Calibri" w:hAnsi="Times New Roman"/>
                <w:sz w:val="22"/>
                <w:szCs w:val="20"/>
              </w:rPr>
              <w:t>Описание традиционных событий, праздников, мероприятий</w:t>
            </w:r>
          </w:p>
        </w:tc>
        <w:tc>
          <w:tcPr>
            <w:tcW w:w="567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225E49">
            <w:pPr>
              <w:rPr>
                <w:rFonts w:ascii="Times New Roman" w:eastAsia="Calibri" w:hAnsi="Times New Roman"/>
                <w:sz w:val="22"/>
                <w:szCs w:val="20"/>
              </w:rPr>
            </w:pPr>
            <w:r>
              <w:rPr>
                <w:rFonts w:ascii="Times New Roman" w:eastAsia="Calibri" w:hAnsi="Times New Roman"/>
                <w:sz w:val="22"/>
                <w:szCs w:val="20"/>
              </w:rPr>
              <w:t>92</w:t>
            </w:r>
          </w:p>
        </w:tc>
      </w:tr>
      <w:tr w:rsidR="00AF694E">
        <w:trPr>
          <w:trHeight w:val="65"/>
        </w:trPr>
        <w:tc>
          <w:tcPr>
            <w:tcW w:w="4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AF694E">
            <w:pPr>
              <w:rPr>
                <w:rFonts w:ascii="Times New Roman" w:eastAsia="Calibri" w:hAnsi="Times New Roman"/>
                <w:sz w:val="22"/>
                <w:szCs w:val="20"/>
              </w:rPr>
            </w:pPr>
          </w:p>
        </w:tc>
        <w:tc>
          <w:tcPr>
            <w:tcW w:w="997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jc w:val="both"/>
              <w:rPr>
                <w:rFonts w:ascii="Times New Roman" w:eastAsia="Calibri" w:hAnsi="Times New Roman"/>
                <w:b/>
                <w:sz w:val="22"/>
                <w:szCs w:val="20"/>
              </w:rPr>
            </w:pPr>
            <w:r>
              <w:rPr>
                <w:rFonts w:ascii="Times New Roman" w:eastAsia="Calibri" w:hAnsi="Times New Roman"/>
                <w:b/>
                <w:sz w:val="22"/>
                <w:szCs w:val="20"/>
              </w:rPr>
              <w:t xml:space="preserve">3.6. </w:t>
            </w:r>
          </w:p>
        </w:tc>
        <w:tc>
          <w:tcPr>
            <w:tcW w:w="820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rPr>
                <w:rFonts w:ascii="Times New Roman" w:eastAsia="Calibri" w:hAnsi="Times New Roman"/>
                <w:sz w:val="22"/>
                <w:szCs w:val="20"/>
              </w:rPr>
            </w:pPr>
            <w:r>
              <w:rPr>
                <w:rFonts w:ascii="Times New Roman" w:eastAsia="Calibri" w:hAnsi="Times New Roman"/>
                <w:sz w:val="22"/>
                <w:szCs w:val="20"/>
              </w:rPr>
              <w:t>Перечень литературных источников</w:t>
            </w:r>
          </w:p>
        </w:tc>
        <w:tc>
          <w:tcPr>
            <w:tcW w:w="56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rPr>
                <w:rFonts w:ascii="Times New Roman" w:eastAsia="Calibri" w:hAnsi="Times New Roman"/>
                <w:sz w:val="22"/>
                <w:szCs w:val="20"/>
              </w:rPr>
            </w:pPr>
            <w:r>
              <w:rPr>
                <w:rFonts w:ascii="Times New Roman" w:eastAsia="Calibri" w:hAnsi="Times New Roman"/>
                <w:sz w:val="22"/>
                <w:szCs w:val="20"/>
              </w:rPr>
              <w:t>100</w:t>
            </w:r>
          </w:p>
        </w:tc>
      </w:tr>
    </w:tbl>
    <w:p w:rsidR="00AF694E" w:rsidRDefault="00AF694E">
      <w:pPr>
        <w:pStyle w:val="11"/>
        <w:widowControl/>
        <w:autoSpaceDE/>
        <w:autoSpaceDN/>
        <w:spacing w:line="273" w:lineRule="auto"/>
        <w:contextualSpacing/>
        <w:rPr>
          <w:rFonts w:eastAsia="Calibri"/>
          <w:b/>
        </w:rPr>
      </w:pPr>
    </w:p>
    <w:p w:rsidR="00AF694E" w:rsidRDefault="00AF694E">
      <w:pPr>
        <w:pStyle w:val="11"/>
        <w:widowControl/>
        <w:autoSpaceDE/>
        <w:autoSpaceDN/>
        <w:spacing w:line="273" w:lineRule="auto"/>
        <w:contextualSpacing/>
        <w:rPr>
          <w:rFonts w:eastAsia="Calibri"/>
          <w:b/>
        </w:rPr>
      </w:pPr>
    </w:p>
    <w:p w:rsidR="00AF694E" w:rsidRDefault="00AF694E">
      <w:pPr>
        <w:pStyle w:val="11"/>
        <w:widowControl/>
        <w:autoSpaceDE/>
        <w:autoSpaceDN/>
        <w:spacing w:line="273" w:lineRule="auto"/>
        <w:contextualSpacing/>
        <w:rPr>
          <w:rFonts w:eastAsia="Calibri"/>
          <w:b/>
        </w:rPr>
      </w:pPr>
    </w:p>
    <w:p w:rsidR="00AF694E" w:rsidRDefault="00AF694E">
      <w:pPr>
        <w:pStyle w:val="11"/>
        <w:widowControl/>
        <w:autoSpaceDE/>
        <w:autoSpaceDN/>
        <w:spacing w:line="273" w:lineRule="auto"/>
        <w:contextualSpacing/>
        <w:rPr>
          <w:rFonts w:eastAsia="Calibri"/>
          <w:b/>
        </w:rPr>
      </w:pPr>
    </w:p>
    <w:p w:rsidR="00AF694E" w:rsidRDefault="00AF694E">
      <w:pPr>
        <w:pStyle w:val="11"/>
        <w:widowControl/>
        <w:autoSpaceDE/>
        <w:autoSpaceDN/>
        <w:spacing w:line="273" w:lineRule="auto"/>
        <w:contextualSpacing/>
        <w:rPr>
          <w:rFonts w:eastAsia="Calibri"/>
          <w:b/>
        </w:rPr>
      </w:pPr>
    </w:p>
    <w:p w:rsidR="00AF694E" w:rsidRDefault="00AF694E">
      <w:pPr>
        <w:pStyle w:val="11"/>
        <w:widowControl/>
        <w:autoSpaceDE/>
        <w:autoSpaceDN/>
        <w:spacing w:line="273" w:lineRule="auto"/>
        <w:contextualSpacing/>
        <w:rPr>
          <w:rFonts w:eastAsia="Calibri"/>
          <w:b/>
        </w:rPr>
      </w:pPr>
    </w:p>
    <w:p w:rsidR="00AF694E" w:rsidRDefault="00AF694E">
      <w:pPr>
        <w:pStyle w:val="11"/>
        <w:widowControl/>
        <w:autoSpaceDE/>
        <w:autoSpaceDN/>
        <w:spacing w:line="273" w:lineRule="auto"/>
        <w:contextualSpacing/>
        <w:rPr>
          <w:rFonts w:eastAsia="Calibri"/>
          <w:b/>
        </w:rPr>
      </w:pPr>
    </w:p>
    <w:p w:rsidR="00AF694E" w:rsidRDefault="00AF694E">
      <w:pPr>
        <w:pStyle w:val="11"/>
        <w:widowControl/>
        <w:autoSpaceDE/>
        <w:autoSpaceDN/>
        <w:spacing w:line="273" w:lineRule="auto"/>
        <w:contextualSpacing/>
        <w:rPr>
          <w:rFonts w:eastAsia="Calibri"/>
          <w:b/>
        </w:rPr>
      </w:pPr>
    </w:p>
    <w:p w:rsidR="00AF694E" w:rsidRDefault="00225E49">
      <w:pPr>
        <w:pStyle w:val="11"/>
        <w:widowControl/>
        <w:numPr>
          <w:ilvl w:val="0"/>
          <w:numId w:val="1"/>
        </w:numPr>
        <w:autoSpaceDE/>
        <w:autoSpaceDN/>
        <w:spacing w:line="273" w:lineRule="auto"/>
        <w:contextualSpacing/>
        <w:rPr>
          <w:rFonts w:eastAsia="Calibri"/>
          <w:b/>
        </w:rPr>
      </w:pPr>
      <w:r>
        <w:rPr>
          <w:rFonts w:eastAsia="Calibri"/>
          <w:b/>
        </w:rPr>
        <w:t>ЦЕЛЕВОЙ РАЗДЕЛ</w:t>
      </w:r>
    </w:p>
    <w:p w:rsidR="00AF694E" w:rsidRDefault="00225E49">
      <w:pPr>
        <w:pStyle w:val="11"/>
        <w:widowControl/>
        <w:numPr>
          <w:ilvl w:val="1"/>
          <w:numId w:val="2"/>
        </w:numPr>
        <w:autoSpaceDE/>
        <w:autoSpaceDN/>
        <w:spacing w:line="273" w:lineRule="auto"/>
        <w:contextualSpacing/>
        <w:rPr>
          <w:rFonts w:eastAsia="Calibri"/>
          <w:b/>
        </w:rPr>
      </w:pPr>
      <w:r>
        <w:rPr>
          <w:rFonts w:eastAsia="Calibri"/>
          <w:b/>
        </w:rPr>
        <w:t>Обязательная часть</w:t>
      </w:r>
    </w:p>
    <w:p w:rsidR="00AF694E" w:rsidRDefault="00225E49">
      <w:pPr>
        <w:pStyle w:val="11"/>
        <w:widowControl/>
        <w:numPr>
          <w:ilvl w:val="2"/>
          <w:numId w:val="2"/>
        </w:numPr>
        <w:autoSpaceDE/>
        <w:autoSpaceDN/>
        <w:spacing w:line="273" w:lineRule="auto"/>
        <w:contextualSpacing/>
        <w:rPr>
          <w:rFonts w:eastAsia="Calibri"/>
          <w:b/>
        </w:rPr>
      </w:pPr>
      <w:r>
        <w:rPr>
          <w:rFonts w:eastAsia="Calibri"/>
          <w:b/>
        </w:rPr>
        <w:t>Пояснительная записка</w:t>
      </w:r>
    </w:p>
    <w:p w:rsidR="00AF694E" w:rsidRDefault="00225E49">
      <w:pPr>
        <w:pStyle w:val="a8"/>
        <w:spacing w:line="249" w:lineRule="auto"/>
        <w:ind w:left="118" w:right="125"/>
        <w:jc w:val="both"/>
        <w:rPr>
          <w:rFonts w:ascii="Times New Roman" w:hAnsi="Times New Roman"/>
        </w:rPr>
      </w:pPr>
      <w:r>
        <w:rPr>
          <w:rFonts w:ascii="Times New Roman" w:hAnsi="Times New Roman"/>
          <w:w w:val="105"/>
        </w:rPr>
        <w:t xml:space="preserve">Образовательная программа </w:t>
      </w:r>
      <w:r>
        <w:rPr>
          <w:rFonts w:ascii="Times New Roman" w:hAnsi="Times New Roman"/>
          <w:w w:val="105"/>
        </w:rPr>
        <w:t>Муниципального бюджетного дошкольного образовательного учреждения – детского сада № 398 разработана в соответствии с федеральным государственным образовательным</w:t>
      </w:r>
      <w:r>
        <w:rPr>
          <w:rFonts w:ascii="Times New Roman" w:hAnsi="Times New Roman"/>
          <w:spacing w:val="-7"/>
          <w:w w:val="105"/>
        </w:rPr>
        <w:t xml:space="preserve"> </w:t>
      </w:r>
      <w:r>
        <w:rPr>
          <w:rFonts w:ascii="Times New Roman" w:hAnsi="Times New Roman"/>
          <w:w w:val="105"/>
        </w:rPr>
        <w:t>стандартом</w:t>
      </w:r>
      <w:r>
        <w:rPr>
          <w:rFonts w:ascii="Times New Roman" w:hAnsi="Times New Roman"/>
          <w:spacing w:val="-12"/>
          <w:w w:val="105"/>
        </w:rPr>
        <w:t xml:space="preserve"> </w:t>
      </w:r>
      <w:r>
        <w:rPr>
          <w:rFonts w:ascii="Times New Roman" w:hAnsi="Times New Roman"/>
          <w:w w:val="105"/>
        </w:rPr>
        <w:t>дошкольного</w:t>
      </w:r>
      <w:r>
        <w:rPr>
          <w:rFonts w:ascii="Times New Roman" w:hAnsi="Times New Roman"/>
          <w:spacing w:val="-10"/>
          <w:w w:val="105"/>
        </w:rPr>
        <w:t xml:space="preserve"> </w:t>
      </w:r>
      <w:r>
        <w:rPr>
          <w:rFonts w:ascii="Times New Roman" w:hAnsi="Times New Roman"/>
          <w:w w:val="105"/>
        </w:rPr>
        <w:t>образования</w:t>
      </w:r>
      <w:r>
        <w:rPr>
          <w:rFonts w:ascii="Times New Roman" w:hAnsi="Times New Roman"/>
          <w:spacing w:val="-14"/>
          <w:w w:val="105"/>
        </w:rPr>
        <w:t xml:space="preserve"> </w:t>
      </w:r>
      <w:r>
        <w:rPr>
          <w:rFonts w:ascii="Times New Roman" w:hAnsi="Times New Roman"/>
          <w:w w:val="105"/>
        </w:rPr>
        <w:t>(утвержден</w:t>
      </w:r>
      <w:r>
        <w:rPr>
          <w:rFonts w:ascii="Times New Roman" w:hAnsi="Times New Roman"/>
          <w:spacing w:val="-11"/>
          <w:w w:val="105"/>
        </w:rPr>
        <w:t xml:space="preserve"> </w:t>
      </w:r>
      <w:r>
        <w:rPr>
          <w:rFonts w:ascii="Times New Roman" w:hAnsi="Times New Roman"/>
          <w:w w:val="105"/>
        </w:rPr>
        <w:t>приказом</w:t>
      </w:r>
      <w:r>
        <w:rPr>
          <w:rFonts w:ascii="Times New Roman" w:hAnsi="Times New Roman"/>
          <w:spacing w:val="-12"/>
          <w:w w:val="105"/>
        </w:rPr>
        <w:t xml:space="preserve"> </w:t>
      </w:r>
      <w:r>
        <w:rPr>
          <w:rFonts w:ascii="Times New Roman" w:hAnsi="Times New Roman"/>
          <w:w w:val="105"/>
        </w:rPr>
        <w:t>Минобрнауки</w:t>
      </w:r>
      <w:r>
        <w:rPr>
          <w:rFonts w:ascii="Times New Roman" w:hAnsi="Times New Roman"/>
          <w:spacing w:val="-11"/>
          <w:w w:val="105"/>
        </w:rPr>
        <w:t xml:space="preserve"> </w:t>
      </w:r>
      <w:r>
        <w:rPr>
          <w:rFonts w:ascii="Times New Roman" w:hAnsi="Times New Roman"/>
          <w:w w:val="105"/>
        </w:rPr>
        <w:t>России от 17 октября 2013 г.</w:t>
      </w:r>
      <w:r>
        <w:rPr>
          <w:rFonts w:ascii="Times New Roman" w:hAnsi="Times New Roman"/>
          <w:w w:val="105"/>
        </w:rPr>
        <w:t xml:space="preserve"> № 1155, зарегистрировано в Минюсте России 14 ноября 2013 г., регистрационный</w:t>
      </w:r>
      <w:r>
        <w:rPr>
          <w:rFonts w:ascii="Times New Roman" w:hAnsi="Times New Roman"/>
          <w:spacing w:val="-2"/>
          <w:w w:val="105"/>
        </w:rPr>
        <w:t xml:space="preserve"> </w:t>
      </w:r>
      <w:r>
        <w:rPr>
          <w:rFonts w:ascii="Times New Roman" w:hAnsi="Times New Roman"/>
          <w:w w:val="105"/>
        </w:rPr>
        <w:t>№</w:t>
      </w:r>
      <w:r>
        <w:rPr>
          <w:rFonts w:ascii="Times New Roman" w:hAnsi="Times New Roman"/>
          <w:spacing w:val="-7"/>
          <w:w w:val="105"/>
        </w:rPr>
        <w:t xml:space="preserve"> </w:t>
      </w:r>
      <w:r>
        <w:rPr>
          <w:rFonts w:ascii="Times New Roman" w:hAnsi="Times New Roman"/>
          <w:w w:val="105"/>
        </w:rPr>
        <w:t>30384;</w:t>
      </w:r>
      <w:r>
        <w:rPr>
          <w:rFonts w:ascii="Times New Roman" w:hAnsi="Times New Roman"/>
          <w:spacing w:val="-12"/>
          <w:w w:val="105"/>
        </w:rPr>
        <w:t xml:space="preserve"> </w:t>
      </w:r>
      <w:r>
        <w:rPr>
          <w:rFonts w:ascii="Times New Roman" w:hAnsi="Times New Roman"/>
          <w:w w:val="105"/>
        </w:rPr>
        <w:t>в</w:t>
      </w:r>
      <w:r>
        <w:rPr>
          <w:rFonts w:ascii="Times New Roman" w:hAnsi="Times New Roman"/>
          <w:spacing w:val="-2"/>
          <w:w w:val="105"/>
        </w:rPr>
        <w:t xml:space="preserve"> </w:t>
      </w:r>
      <w:r>
        <w:rPr>
          <w:rFonts w:ascii="Times New Roman" w:hAnsi="Times New Roman"/>
          <w:w w:val="105"/>
        </w:rPr>
        <w:t>редакции</w:t>
      </w:r>
      <w:r>
        <w:rPr>
          <w:rFonts w:ascii="Times New Roman" w:hAnsi="Times New Roman"/>
          <w:spacing w:val="-8"/>
          <w:w w:val="105"/>
        </w:rPr>
        <w:t xml:space="preserve"> </w:t>
      </w:r>
      <w:r>
        <w:rPr>
          <w:rFonts w:ascii="Times New Roman" w:hAnsi="Times New Roman"/>
          <w:w w:val="105"/>
        </w:rPr>
        <w:t>приказа</w:t>
      </w:r>
      <w:r>
        <w:rPr>
          <w:rFonts w:ascii="Times New Roman" w:hAnsi="Times New Roman"/>
          <w:spacing w:val="-2"/>
          <w:w w:val="105"/>
        </w:rPr>
        <w:t xml:space="preserve"> </w:t>
      </w:r>
      <w:r>
        <w:rPr>
          <w:rFonts w:ascii="Times New Roman" w:hAnsi="Times New Roman"/>
          <w:w w:val="105"/>
        </w:rPr>
        <w:t>Минпросвещения</w:t>
      </w:r>
      <w:r>
        <w:rPr>
          <w:rFonts w:ascii="Times New Roman" w:hAnsi="Times New Roman"/>
          <w:spacing w:val="-5"/>
          <w:w w:val="105"/>
        </w:rPr>
        <w:t xml:space="preserve"> </w:t>
      </w:r>
      <w:r>
        <w:rPr>
          <w:rFonts w:ascii="Times New Roman" w:hAnsi="Times New Roman"/>
          <w:w w:val="105"/>
        </w:rPr>
        <w:t>России</w:t>
      </w:r>
      <w:r>
        <w:rPr>
          <w:rFonts w:ascii="Times New Roman" w:hAnsi="Times New Roman"/>
          <w:spacing w:val="-8"/>
          <w:w w:val="105"/>
        </w:rPr>
        <w:t xml:space="preserve"> </w:t>
      </w:r>
      <w:r>
        <w:rPr>
          <w:rFonts w:ascii="Times New Roman" w:hAnsi="Times New Roman"/>
          <w:w w:val="105"/>
        </w:rPr>
        <w:t>от</w:t>
      </w:r>
      <w:r>
        <w:rPr>
          <w:rFonts w:ascii="Times New Roman" w:hAnsi="Times New Roman"/>
          <w:spacing w:val="-6"/>
          <w:w w:val="105"/>
        </w:rPr>
        <w:t xml:space="preserve"> </w:t>
      </w:r>
      <w:r>
        <w:rPr>
          <w:rFonts w:ascii="Times New Roman" w:hAnsi="Times New Roman"/>
          <w:w w:val="105"/>
        </w:rPr>
        <w:t>8</w:t>
      </w:r>
      <w:r>
        <w:rPr>
          <w:rFonts w:ascii="Times New Roman" w:hAnsi="Times New Roman"/>
          <w:spacing w:val="-7"/>
          <w:w w:val="105"/>
        </w:rPr>
        <w:t xml:space="preserve"> </w:t>
      </w:r>
      <w:r>
        <w:rPr>
          <w:rFonts w:ascii="Times New Roman" w:hAnsi="Times New Roman"/>
          <w:w w:val="105"/>
        </w:rPr>
        <w:t>ноября</w:t>
      </w:r>
      <w:r>
        <w:rPr>
          <w:rFonts w:ascii="Times New Roman" w:hAnsi="Times New Roman"/>
          <w:spacing w:val="-12"/>
          <w:w w:val="105"/>
        </w:rPr>
        <w:t xml:space="preserve"> </w:t>
      </w:r>
      <w:r>
        <w:rPr>
          <w:rFonts w:ascii="Times New Roman" w:hAnsi="Times New Roman"/>
          <w:w w:val="105"/>
        </w:rPr>
        <w:t>2022</w:t>
      </w:r>
      <w:r>
        <w:rPr>
          <w:rFonts w:ascii="Times New Roman" w:hAnsi="Times New Roman"/>
          <w:spacing w:val="-7"/>
          <w:w w:val="105"/>
        </w:rPr>
        <w:t xml:space="preserve"> </w:t>
      </w:r>
      <w:r>
        <w:rPr>
          <w:rFonts w:ascii="Times New Roman" w:hAnsi="Times New Roman"/>
          <w:w w:val="105"/>
        </w:rPr>
        <w:t>г.</w:t>
      </w:r>
      <w:r>
        <w:rPr>
          <w:rFonts w:ascii="Times New Roman" w:hAnsi="Times New Roman"/>
          <w:spacing w:val="-5"/>
          <w:w w:val="105"/>
        </w:rPr>
        <w:t xml:space="preserve"> </w:t>
      </w:r>
      <w:r>
        <w:rPr>
          <w:rFonts w:ascii="Times New Roman" w:hAnsi="Times New Roman"/>
          <w:w w:val="105"/>
        </w:rPr>
        <w:t>№</w:t>
      </w:r>
      <w:r>
        <w:rPr>
          <w:rFonts w:ascii="Times New Roman" w:hAnsi="Times New Roman"/>
          <w:spacing w:val="-13"/>
          <w:w w:val="105"/>
        </w:rPr>
        <w:t xml:space="preserve"> </w:t>
      </w:r>
      <w:r>
        <w:rPr>
          <w:rFonts w:ascii="Times New Roman" w:hAnsi="Times New Roman"/>
          <w:w w:val="105"/>
        </w:rPr>
        <w:t>955, зарегистрировано</w:t>
      </w:r>
      <w:r>
        <w:rPr>
          <w:rFonts w:ascii="Times New Roman" w:hAnsi="Times New Roman"/>
          <w:spacing w:val="-1"/>
          <w:w w:val="105"/>
        </w:rPr>
        <w:t xml:space="preserve"> </w:t>
      </w:r>
      <w:r>
        <w:rPr>
          <w:rFonts w:ascii="Times New Roman" w:hAnsi="Times New Roman"/>
          <w:w w:val="105"/>
        </w:rPr>
        <w:t>в Минюсте</w:t>
      </w:r>
      <w:r>
        <w:rPr>
          <w:rFonts w:ascii="Times New Roman" w:hAnsi="Times New Roman"/>
          <w:spacing w:val="-2"/>
          <w:w w:val="105"/>
        </w:rPr>
        <w:t xml:space="preserve"> </w:t>
      </w:r>
      <w:r>
        <w:rPr>
          <w:rFonts w:ascii="Times New Roman" w:hAnsi="Times New Roman"/>
          <w:w w:val="105"/>
        </w:rPr>
        <w:t>России</w:t>
      </w:r>
      <w:r>
        <w:rPr>
          <w:rFonts w:ascii="Times New Roman" w:hAnsi="Times New Roman"/>
          <w:spacing w:val="-2"/>
          <w:w w:val="105"/>
        </w:rPr>
        <w:t xml:space="preserve"> </w:t>
      </w:r>
      <w:r>
        <w:rPr>
          <w:rFonts w:ascii="Times New Roman" w:hAnsi="Times New Roman"/>
          <w:w w:val="105"/>
        </w:rPr>
        <w:t>6 февраля 2023</w:t>
      </w:r>
      <w:r>
        <w:rPr>
          <w:rFonts w:ascii="Times New Roman" w:hAnsi="Times New Roman"/>
          <w:spacing w:val="-1"/>
          <w:w w:val="105"/>
        </w:rPr>
        <w:t xml:space="preserve"> </w:t>
      </w:r>
      <w:r>
        <w:rPr>
          <w:rFonts w:ascii="Times New Roman" w:hAnsi="Times New Roman"/>
          <w:w w:val="105"/>
        </w:rPr>
        <w:t>г., регистрационный №</w:t>
      </w:r>
      <w:r>
        <w:rPr>
          <w:rFonts w:ascii="Times New Roman" w:hAnsi="Times New Roman"/>
          <w:spacing w:val="-7"/>
          <w:w w:val="105"/>
        </w:rPr>
        <w:t xml:space="preserve"> </w:t>
      </w:r>
      <w:r>
        <w:rPr>
          <w:rFonts w:ascii="Times New Roman" w:hAnsi="Times New Roman"/>
          <w:w w:val="105"/>
        </w:rPr>
        <w:t>72264)</w:t>
      </w:r>
      <w:r>
        <w:rPr>
          <w:rFonts w:ascii="Times New Roman" w:hAnsi="Times New Roman"/>
          <w:spacing w:val="-4"/>
          <w:w w:val="105"/>
        </w:rPr>
        <w:t xml:space="preserve"> </w:t>
      </w:r>
      <w:r>
        <w:rPr>
          <w:rFonts w:ascii="Times New Roman" w:hAnsi="Times New Roman"/>
          <w:w w:val="105"/>
        </w:rPr>
        <w:t>(далее – ФГОС ДО) и фед</w:t>
      </w:r>
      <w:r>
        <w:rPr>
          <w:rFonts w:ascii="Times New Roman" w:hAnsi="Times New Roman"/>
          <w:w w:val="105"/>
        </w:rPr>
        <w:t>еральной образовательной программой дошкольного образования (утверждена приказом Минпросвещения России от 25 ноября 2022 г. № 1028, зарегистрировано в Минюсте России 28 декабря 2022 г., регистрационный № 71847) (далее – ФОП ДО).</w:t>
      </w:r>
    </w:p>
    <w:p w:rsidR="00AF694E" w:rsidRDefault="00225E49">
      <w:pPr>
        <w:pStyle w:val="a8"/>
        <w:spacing w:before="1" w:line="247" w:lineRule="auto"/>
        <w:ind w:left="118" w:right="117" w:firstLine="57"/>
        <w:jc w:val="both"/>
        <w:rPr>
          <w:rFonts w:ascii="Times New Roman" w:hAnsi="Times New Roman"/>
        </w:rPr>
      </w:pPr>
      <w:r>
        <w:rPr>
          <w:rFonts w:ascii="Times New Roman" w:hAnsi="Times New Roman"/>
          <w:w w:val="105"/>
        </w:rPr>
        <w:t>Срок</w:t>
      </w:r>
      <w:r>
        <w:rPr>
          <w:rFonts w:ascii="Times New Roman" w:hAnsi="Times New Roman"/>
          <w:spacing w:val="-11"/>
          <w:w w:val="105"/>
        </w:rPr>
        <w:t xml:space="preserve"> </w:t>
      </w:r>
      <w:r>
        <w:rPr>
          <w:rFonts w:ascii="Times New Roman" w:hAnsi="Times New Roman"/>
          <w:w w:val="105"/>
        </w:rPr>
        <w:t>действия</w:t>
      </w:r>
      <w:r>
        <w:rPr>
          <w:rFonts w:ascii="Times New Roman" w:hAnsi="Times New Roman"/>
          <w:spacing w:val="-6"/>
          <w:w w:val="105"/>
        </w:rPr>
        <w:t xml:space="preserve"> </w:t>
      </w:r>
      <w:r>
        <w:rPr>
          <w:rFonts w:ascii="Times New Roman" w:hAnsi="Times New Roman"/>
          <w:w w:val="105"/>
        </w:rPr>
        <w:t>образовательн</w:t>
      </w:r>
      <w:r>
        <w:rPr>
          <w:rFonts w:ascii="Times New Roman" w:hAnsi="Times New Roman"/>
          <w:w w:val="105"/>
        </w:rPr>
        <w:t>ой</w:t>
      </w:r>
      <w:r>
        <w:rPr>
          <w:rFonts w:ascii="Times New Roman" w:hAnsi="Times New Roman"/>
          <w:spacing w:val="-9"/>
          <w:w w:val="105"/>
        </w:rPr>
        <w:t xml:space="preserve"> </w:t>
      </w:r>
      <w:r>
        <w:rPr>
          <w:rFonts w:ascii="Times New Roman" w:hAnsi="Times New Roman"/>
          <w:w w:val="105"/>
        </w:rPr>
        <w:t>программы</w:t>
      </w:r>
      <w:r>
        <w:rPr>
          <w:rFonts w:ascii="Times New Roman" w:hAnsi="Times New Roman"/>
          <w:spacing w:val="-12"/>
          <w:w w:val="105"/>
        </w:rPr>
        <w:t xml:space="preserve"> </w:t>
      </w:r>
      <w:r>
        <w:rPr>
          <w:rFonts w:ascii="Times New Roman" w:hAnsi="Times New Roman"/>
          <w:w w:val="105"/>
        </w:rPr>
        <w:t>не</w:t>
      </w:r>
      <w:r>
        <w:rPr>
          <w:rFonts w:ascii="Times New Roman" w:hAnsi="Times New Roman"/>
          <w:spacing w:val="-9"/>
          <w:w w:val="105"/>
        </w:rPr>
        <w:t xml:space="preserve"> </w:t>
      </w:r>
      <w:r>
        <w:rPr>
          <w:rFonts w:ascii="Times New Roman" w:hAnsi="Times New Roman"/>
          <w:w w:val="105"/>
        </w:rPr>
        <w:t>ограничен,</w:t>
      </w:r>
      <w:r>
        <w:rPr>
          <w:rFonts w:ascii="Times New Roman" w:hAnsi="Times New Roman"/>
          <w:spacing w:val="-6"/>
          <w:w w:val="105"/>
        </w:rPr>
        <w:t xml:space="preserve"> </w:t>
      </w:r>
      <w:r>
        <w:rPr>
          <w:rFonts w:ascii="Times New Roman" w:hAnsi="Times New Roman"/>
          <w:w w:val="105"/>
        </w:rPr>
        <w:t>программа</w:t>
      </w:r>
      <w:r>
        <w:rPr>
          <w:rFonts w:ascii="Times New Roman" w:hAnsi="Times New Roman"/>
          <w:spacing w:val="-2"/>
          <w:w w:val="105"/>
        </w:rPr>
        <w:t xml:space="preserve"> </w:t>
      </w:r>
      <w:r>
        <w:rPr>
          <w:rFonts w:ascii="Times New Roman" w:hAnsi="Times New Roman"/>
          <w:w w:val="105"/>
        </w:rPr>
        <w:t>действует</w:t>
      </w:r>
      <w:r>
        <w:rPr>
          <w:rFonts w:ascii="Times New Roman" w:hAnsi="Times New Roman"/>
          <w:spacing w:val="-14"/>
          <w:w w:val="105"/>
        </w:rPr>
        <w:t xml:space="preserve"> </w:t>
      </w:r>
      <w:r>
        <w:rPr>
          <w:rFonts w:ascii="Times New Roman" w:hAnsi="Times New Roman"/>
          <w:w w:val="105"/>
        </w:rPr>
        <w:t>до</w:t>
      </w:r>
      <w:r>
        <w:rPr>
          <w:rFonts w:ascii="Times New Roman" w:hAnsi="Times New Roman"/>
          <w:spacing w:val="-14"/>
          <w:w w:val="105"/>
        </w:rPr>
        <w:t xml:space="preserve"> </w:t>
      </w:r>
      <w:r>
        <w:rPr>
          <w:rFonts w:ascii="Times New Roman" w:hAnsi="Times New Roman"/>
          <w:w w:val="105"/>
        </w:rPr>
        <w:t>принятия</w:t>
      </w:r>
      <w:r>
        <w:rPr>
          <w:rFonts w:ascii="Times New Roman" w:hAnsi="Times New Roman"/>
          <w:spacing w:val="-6"/>
          <w:w w:val="105"/>
        </w:rPr>
        <w:t xml:space="preserve"> </w:t>
      </w:r>
      <w:r>
        <w:rPr>
          <w:rFonts w:ascii="Times New Roman" w:hAnsi="Times New Roman"/>
          <w:w w:val="105"/>
        </w:rPr>
        <w:t>новой. Нормативно-правовой основой для разработки Программы являются следующие нормативно- правовые документы:</w:t>
      </w:r>
    </w:p>
    <w:p w:rsidR="00AF694E" w:rsidRDefault="00225E49">
      <w:pPr>
        <w:pStyle w:val="11"/>
        <w:numPr>
          <w:ilvl w:val="0"/>
          <w:numId w:val="3"/>
        </w:numPr>
        <w:tabs>
          <w:tab w:val="left" w:pos="354"/>
        </w:tabs>
        <w:spacing w:before="11" w:after="0" w:line="247" w:lineRule="auto"/>
        <w:ind w:right="141" w:firstLine="0"/>
        <w:jc w:val="both"/>
      </w:pPr>
      <w:r>
        <w:rPr>
          <w:w w:val="105"/>
        </w:rPr>
        <w:t xml:space="preserve">Указ Президента Российской Федерации от 7 мая 2018 г. № 204 «О национальных целях и </w:t>
      </w:r>
      <w:r>
        <w:rPr>
          <w:w w:val="105"/>
        </w:rPr>
        <w:t>стратегических задачах развития Российской Федерации на период до 2024 года»;</w:t>
      </w:r>
    </w:p>
    <w:p w:rsidR="00AF694E" w:rsidRDefault="00225E49">
      <w:pPr>
        <w:pStyle w:val="11"/>
        <w:numPr>
          <w:ilvl w:val="0"/>
          <w:numId w:val="3"/>
        </w:numPr>
        <w:tabs>
          <w:tab w:val="left" w:pos="283"/>
        </w:tabs>
        <w:spacing w:before="2" w:after="0" w:line="254" w:lineRule="auto"/>
        <w:ind w:right="140" w:firstLine="0"/>
        <w:jc w:val="both"/>
      </w:pPr>
      <w:r>
        <w:t xml:space="preserve">Указ Президента Российской Федерации от 21 июля 2020 г. № 474 «О национальных целях развития </w:t>
      </w:r>
      <w:r>
        <w:rPr>
          <w:w w:val="105"/>
        </w:rPr>
        <w:t>Российской Федерации на период до 2030 года»;</w:t>
      </w:r>
    </w:p>
    <w:p w:rsidR="00AF694E" w:rsidRDefault="00225E49">
      <w:pPr>
        <w:pStyle w:val="11"/>
        <w:numPr>
          <w:ilvl w:val="0"/>
          <w:numId w:val="3"/>
        </w:numPr>
        <w:tabs>
          <w:tab w:val="left" w:pos="347"/>
        </w:tabs>
        <w:spacing w:before="0" w:after="0" w:line="252" w:lineRule="auto"/>
        <w:ind w:right="117" w:firstLine="0"/>
        <w:jc w:val="both"/>
      </w:pPr>
      <w:r>
        <w:rPr>
          <w:w w:val="105"/>
        </w:rPr>
        <w:t>Указ Президента Российской Федерации от</w:t>
      </w:r>
      <w:r>
        <w:rPr>
          <w:w w:val="105"/>
        </w:rPr>
        <w:t xml:space="preserve"> 9 ноября 2022 г. № 809 «Об утверждении основ государственной политики по сохранению и укреплению традиционных российских духовно- нравственных ценностей»</w:t>
      </w:r>
    </w:p>
    <w:p w:rsidR="00AF694E" w:rsidRDefault="00225E49">
      <w:pPr>
        <w:pStyle w:val="11"/>
        <w:numPr>
          <w:ilvl w:val="0"/>
          <w:numId w:val="3"/>
        </w:numPr>
        <w:tabs>
          <w:tab w:val="left" w:pos="297"/>
        </w:tabs>
        <w:spacing w:before="0" w:after="0" w:line="259" w:lineRule="exact"/>
        <w:ind w:left="297" w:hanging="179"/>
        <w:jc w:val="both"/>
      </w:pPr>
      <w:r>
        <w:rPr>
          <w:w w:val="105"/>
        </w:rPr>
        <w:t>Федеральный</w:t>
      </w:r>
      <w:r>
        <w:rPr>
          <w:spacing w:val="-3"/>
          <w:w w:val="105"/>
        </w:rPr>
        <w:t xml:space="preserve"> </w:t>
      </w:r>
      <w:r>
        <w:rPr>
          <w:w w:val="105"/>
        </w:rPr>
        <w:t>закон</w:t>
      </w:r>
      <w:r>
        <w:rPr>
          <w:spacing w:val="-3"/>
          <w:w w:val="105"/>
        </w:rPr>
        <w:t xml:space="preserve"> </w:t>
      </w:r>
      <w:r>
        <w:rPr>
          <w:w w:val="105"/>
        </w:rPr>
        <w:t>от</w:t>
      </w:r>
      <w:r>
        <w:rPr>
          <w:spacing w:val="-15"/>
          <w:w w:val="105"/>
        </w:rPr>
        <w:t xml:space="preserve"> </w:t>
      </w:r>
      <w:r>
        <w:rPr>
          <w:w w:val="105"/>
        </w:rPr>
        <w:t>29</w:t>
      </w:r>
      <w:r>
        <w:rPr>
          <w:spacing w:val="-8"/>
          <w:w w:val="105"/>
        </w:rPr>
        <w:t xml:space="preserve"> </w:t>
      </w:r>
      <w:r>
        <w:rPr>
          <w:w w:val="105"/>
        </w:rPr>
        <w:t>декабря</w:t>
      </w:r>
      <w:r>
        <w:rPr>
          <w:spacing w:val="-6"/>
          <w:w w:val="105"/>
        </w:rPr>
        <w:t xml:space="preserve"> </w:t>
      </w:r>
      <w:r>
        <w:rPr>
          <w:w w:val="105"/>
        </w:rPr>
        <w:t>2012</w:t>
      </w:r>
      <w:r>
        <w:rPr>
          <w:spacing w:val="-8"/>
          <w:w w:val="105"/>
        </w:rPr>
        <w:t xml:space="preserve"> </w:t>
      </w:r>
      <w:r>
        <w:rPr>
          <w:w w:val="105"/>
        </w:rPr>
        <w:t>г.</w:t>
      </w:r>
      <w:r>
        <w:rPr>
          <w:spacing w:val="-13"/>
          <w:w w:val="105"/>
        </w:rPr>
        <w:t xml:space="preserve"> </w:t>
      </w:r>
      <w:r>
        <w:rPr>
          <w:w w:val="105"/>
        </w:rPr>
        <w:t>№</w:t>
      </w:r>
      <w:r>
        <w:rPr>
          <w:spacing w:val="-14"/>
          <w:w w:val="105"/>
        </w:rPr>
        <w:t xml:space="preserve"> </w:t>
      </w:r>
      <w:r>
        <w:rPr>
          <w:w w:val="105"/>
        </w:rPr>
        <w:t>273-ФЗ</w:t>
      </w:r>
      <w:r>
        <w:rPr>
          <w:spacing w:val="-9"/>
          <w:w w:val="105"/>
        </w:rPr>
        <w:t xml:space="preserve"> </w:t>
      </w:r>
      <w:r>
        <w:rPr>
          <w:w w:val="105"/>
        </w:rPr>
        <w:t>«Об</w:t>
      </w:r>
      <w:r>
        <w:rPr>
          <w:spacing w:val="-4"/>
          <w:w w:val="105"/>
        </w:rPr>
        <w:t xml:space="preserve"> </w:t>
      </w:r>
      <w:r>
        <w:rPr>
          <w:w w:val="105"/>
        </w:rPr>
        <w:t>образовании</w:t>
      </w:r>
      <w:r>
        <w:rPr>
          <w:spacing w:val="-9"/>
          <w:w w:val="105"/>
        </w:rPr>
        <w:t xml:space="preserve"> </w:t>
      </w:r>
      <w:r>
        <w:rPr>
          <w:w w:val="105"/>
        </w:rPr>
        <w:t>в</w:t>
      </w:r>
      <w:r>
        <w:rPr>
          <w:spacing w:val="-9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Федерации»;</w:t>
      </w:r>
    </w:p>
    <w:p w:rsidR="00AF694E" w:rsidRDefault="00225E49">
      <w:pPr>
        <w:pStyle w:val="11"/>
        <w:numPr>
          <w:ilvl w:val="0"/>
          <w:numId w:val="3"/>
        </w:numPr>
        <w:tabs>
          <w:tab w:val="left" w:pos="318"/>
        </w:tabs>
        <w:spacing w:before="4" w:after="0"/>
        <w:ind w:left="318" w:hanging="200"/>
        <w:jc w:val="both"/>
      </w:pPr>
      <w:r>
        <w:rPr>
          <w:w w:val="105"/>
        </w:rPr>
        <w:t>Федеральный</w:t>
      </w:r>
      <w:r>
        <w:rPr>
          <w:spacing w:val="11"/>
          <w:w w:val="105"/>
        </w:rPr>
        <w:t xml:space="preserve"> </w:t>
      </w:r>
      <w:r>
        <w:rPr>
          <w:w w:val="105"/>
        </w:rPr>
        <w:t>закон</w:t>
      </w:r>
      <w:r>
        <w:rPr>
          <w:spacing w:val="17"/>
          <w:w w:val="105"/>
        </w:rPr>
        <w:t xml:space="preserve"> </w:t>
      </w:r>
      <w:r>
        <w:rPr>
          <w:w w:val="105"/>
        </w:rPr>
        <w:t>от</w:t>
      </w:r>
      <w:r>
        <w:rPr>
          <w:spacing w:val="7"/>
          <w:w w:val="105"/>
        </w:rPr>
        <w:t xml:space="preserve"> </w:t>
      </w:r>
      <w:r>
        <w:rPr>
          <w:w w:val="105"/>
        </w:rPr>
        <w:t>31</w:t>
      </w:r>
      <w:r>
        <w:rPr>
          <w:spacing w:val="12"/>
          <w:w w:val="105"/>
        </w:rPr>
        <w:t xml:space="preserve"> </w:t>
      </w:r>
      <w:r>
        <w:rPr>
          <w:w w:val="105"/>
        </w:rPr>
        <w:t>июля</w:t>
      </w:r>
      <w:r>
        <w:rPr>
          <w:spacing w:val="8"/>
          <w:w w:val="105"/>
        </w:rPr>
        <w:t xml:space="preserve"> </w:t>
      </w:r>
      <w:r>
        <w:rPr>
          <w:w w:val="105"/>
        </w:rPr>
        <w:t>2020</w:t>
      </w:r>
      <w:r>
        <w:rPr>
          <w:spacing w:val="12"/>
          <w:w w:val="105"/>
        </w:rPr>
        <w:t xml:space="preserve"> </w:t>
      </w:r>
      <w:r>
        <w:rPr>
          <w:w w:val="105"/>
        </w:rPr>
        <w:t>г.</w:t>
      </w:r>
      <w:r>
        <w:rPr>
          <w:spacing w:val="8"/>
          <w:w w:val="105"/>
        </w:rPr>
        <w:t xml:space="preserve"> </w:t>
      </w:r>
      <w:r>
        <w:rPr>
          <w:w w:val="105"/>
        </w:rPr>
        <w:t>№</w:t>
      </w:r>
      <w:r>
        <w:rPr>
          <w:spacing w:val="5"/>
          <w:w w:val="105"/>
        </w:rPr>
        <w:t xml:space="preserve"> </w:t>
      </w:r>
      <w:r>
        <w:rPr>
          <w:w w:val="105"/>
        </w:rPr>
        <w:t>304-ФЗ</w:t>
      </w:r>
      <w:r>
        <w:rPr>
          <w:spacing w:val="18"/>
          <w:w w:val="105"/>
        </w:rPr>
        <w:t xml:space="preserve"> </w:t>
      </w:r>
      <w:r>
        <w:rPr>
          <w:w w:val="105"/>
        </w:rPr>
        <w:t>«О</w:t>
      </w:r>
      <w:r>
        <w:rPr>
          <w:spacing w:val="10"/>
          <w:w w:val="105"/>
        </w:rPr>
        <w:t xml:space="preserve"> </w:t>
      </w:r>
      <w:r>
        <w:rPr>
          <w:w w:val="105"/>
        </w:rPr>
        <w:t>внесении</w:t>
      </w:r>
      <w:r>
        <w:rPr>
          <w:spacing w:val="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11"/>
          <w:w w:val="105"/>
        </w:rPr>
        <w:t xml:space="preserve"> </w:t>
      </w:r>
      <w:r>
        <w:rPr>
          <w:w w:val="105"/>
        </w:rPr>
        <w:t>в</w:t>
      </w:r>
      <w:r>
        <w:rPr>
          <w:spacing w:val="12"/>
          <w:w w:val="105"/>
        </w:rPr>
        <w:t xml:space="preserve"> </w:t>
      </w:r>
      <w:r>
        <w:rPr>
          <w:w w:val="105"/>
        </w:rPr>
        <w:t>Федеральный</w:t>
      </w:r>
      <w:r>
        <w:rPr>
          <w:spacing w:val="18"/>
          <w:w w:val="105"/>
        </w:rPr>
        <w:t xml:space="preserve"> </w:t>
      </w:r>
      <w:r>
        <w:rPr>
          <w:spacing w:val="-2"/>
          <w:w w:val="105"/>
        </w:rPr>
        <w:t>закон</w:t>
      </w:r>
    </w:p>
    <w:p w:rsidR="00AF694E" w:rsidRDefault="00225E49">
      <w:pPr>
        <w:pStyle w:val="a8"/>
        <w:spacing w:before="16"/>
        <w:ind w:left="11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«Об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imes New Roman" w:hAnsi="Times New Roman"/>
        </w:rPr>
        <w:t>образовании</w:t>
      </w:r>
      <w:r>
        <w:rPr>
          <w:rFonts w:ascii="Times New Roman" w:hAnsi="Times New Roman"/>
          <w:spacing w:val="30"/>
        </w:rPr>
        <w:t xml:space="preserve"> </w:t>
      </w:r>
      <w:r>
        <w:rPr>
          <w:rFonts w:ascii="Times New Roman" w:hAnsi="Times New Roman"/>
        </w:rPr>
        <w:t>в</w:t>
      </w:r>
      <w:r>
        <w:rPr>
          <w:rFonts w:ascii="Times New Roman" w:hAnsi="Times New Roman"/>
          <w:spacing w:val="29"/>
        </w:rPr>
        <w:t xml:space="preserve"> </w:t>
      </w:r>
      <w:r>
        <w:rPr>
          <w:rFonts w:ascii="Times New Roman" w:hAnsi="Times New Roman"/>
        </w:rPr>
        <w:t>Российской</w:t>
      </w:r>
      <w:r>
        <w:rPr>
          <w:rFonts w:ascii="Times New Roman" w:hAnsi="Times New Roman"/>
          <w:spacing w:val="41"/>
        </w:rPr>
        <w:t xml:space="preserve"> </w:t>
      </w:r>
      <w:r>
        <w:rPr>
          <w:rFonts w:ascii="Times New Roman" w:hAnsi="Times New Roman"/>
        </w:rPr>
        <w:t>Федерации»</w:t>
      </w:r>
      <w:r>
        <w:rPr>
          <w:rFonts w:ascii="Times New Roman" w:hAnsi="Times New Roman"/>
          <w:spacing w:val="21"/>
        </w:rPr>
        <w:t xml:space="preserve"> </w:t>
      </w:r>
      <w:r>
        <w:rPr>
          <w:rFonts w:ascii="Times New Roman" w:hAnsi="Times New Roman"/>
        </w:rPr>
        <w:t>по</w:t>
      </w:r>
      <w:r>
        <w:rPr>
          <w:rFonts w:ascii="Times New Roman" w:hAnsi="Times New Roman"/>
          <w:spacing w:val="21"/>
        </w:rPr>
        <w:t xml:space="preserve"> </w:t>
      </w:r>
      <w:r>
        <w:rPr>
          <w:rFonts w:ascii="Times New Roman" w:hAnsi="Times New Roman"/>
        </w:rPr>
        <w:t>вопросам</w:t>
      </w:r>
      <w:r>
        <w:rPr>
          <w:rFonts w:ascii="Times New Roman" w:hAnsi="Times New Roman"/>
          <w:spacing w:val="27"/>
        </w:rPr>
        <w:t xml:space="preserve"> </w:t>
      </w:r>
      <w:r>
        <w:rPr>
          <w:rFonts w:ascii="Times New Roman" w:hAnsi="Times New Roman"/>
        </w:rPr>
        <w:t>воспитания</w:t>
      </w:r>
      <w:r>
        <w:rPr>
          <w:rFonts w:ascii="Times New Roman" w:hAnsi="Times New Roman"/>
          <w:spacing w:val="34"/>
        </w:rPr>
        <w:t xml:space="preserve"> </w:t>
      </w:r>
      <w:r>
        <w:rPr>
          <w:rFonts w:ascii="Times New Roman" w:hAnsi="Times New Roman"/>
          <w:spacing w:val="-2"/>
        </w:rPr>
        <w:t>обучающихся»</w:t>
      </w:r>
    </w:p>
    <w:p w:rsidR="00AF694E" w:rsidRDefault="00225E49">
      <w:pPr>
        <w:pStyle w:val="11"/>
        <w:numPr>
          <w:ilvl w:val="0"/>
          <w:numId w:val="3"/>
        </w:numPr>
        <w:tabs>
          <w:tab w:val="left" w:pos="290"/>
        </w:tabs>
        <w:spacing w:before="9" w:after="0"/>
        <w:ind w:left="290" w:hanging="172"/>
        <w:jc w:val="both"/>
      </w:pPr>
      <w:r>
        <w:t>Федеральный</w:t>
      </w:r>
      <w:r>
        <w:rPr>
          <w:spacing w:val="14"/>
        </w:rPr>
        <w:t xml:space="preserve"> </w:t>
      </w:r>
      <w:r>
        <w:t>закон</w:t>
      </w:r>
      <w:r>
        <w:rPr>
          <w:spacing w:val="25"/>
        </w:rPr>
        <w:t xml:space="preserve"> </w:t>
      </w:r>
      <w:r>
        <w:t>от</w:t>
      </w:r>
      <w:r>
        <w:rPr>
          <w:spacing w:val="17"/>
        </w:rPr>
        <w:t xml:space="preserve"> </w:t>
      </w:r>
      <w:r>
        <w:t>24</w:t>
      </w:r>
      <w:r>
        <w:rPr>
          <w:spacing w:val="17"/>
        </w:rPr>
        <w:t xml:space="preserve"> </w:t>
      </w:r>
      <w:r>
        <w:t>сентября</w:t>
      </w:r>
      <w:r>
        <w:rPr>
          <w:spacing w:val="19"/>
        </w:rPr>
        <w:t xml:space="preserve"> </w:t>
      </w:r>
      <w:r>
        <w:t>2022</w:t>
      </w:r>
      <w:r>
        <w:rPr>
          <w:spacing w:val="17"/>
        </w:rPr>
        <w:t xml:space="preserve"> </w:t>
      </w:r>
      <w:r>
        <w:t>г.</w:t>
      </w:r>
      <w:r>
        <w:rPr>
          <w:spacing w:val="20"/>
        </w:rPr>
        <w:t xml:space="preserve"> </w:t>
      </w:r>
      <w:r>
        <w:t>№</w:t>
      </w:r>
      <w:r>
        <w:rPr>
          <w:spacing w:val="7"/>
        </w:rPr>
        <w:t xml:space="preserve"> </w:t>
      </w:r>
      <w:r>
        <w:t>371-ФЗ</w:t>
      </w:r>
      <w:r>
        <w:rPr>
          <w:spacing w:val="26"/>
        </w:rPr>
        <w:t xml:space="preserve"> </w:t>
      </w:r>
      <w:r>
        <w:t>«О</w:t>
      </w:r>
      <w:r>
        <w:rPr>
          <w:spacing w:val="23"/>
        </w:rPr>
        <w:t xml:space="preserve"> </w:t>
      </w:r>
      <w:r>
        <w:t>внесении</w:t>
      </w:r>
      <w:r>
        <w:rPr>
          <w:spacing w:val="26"/>
        </w:rPr>
        <w:t xml:space="preserve"> </w:t>
      </w:r>
      <w:r>
        <w:t>изменений</w:t>
      </w:r>
      <w:r>
        <w:rPr>
          <w:spacing w:val="25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Федеральный</w:t>
      </w:r>
      <w:r>
        <w:rPr>
          <w:spacing w:val="25"/>
        </w:rPr>
        <w:t xml:space="preserve"> </w:t>
      </w:r>
      <w:r>
        <w:rPr>
          <w:spacing w:val="-2"/>
        </w:rPr>
        <w:t>закон</w:t>
      </w:r>
    </w:p>
    <w:p w:rsidR="00AF694E" w:rsidRDefault="00225E49">
      <w:pPr>
        <w:pStyle w:val="a8"/>
        <w:spacing w:before="10" w:line="254" w:lineRule="auto"/>
        <w:ind w:left="118" w:right="141"/>
        <w:jc w:val="both"/>
        <w:rPr>
          <w:rFonts w:ascii="Times New Roman" w:hAnsi="Times New Roman"/>
        </w:rPr>
      </w:pPr>
      <w:r>
        <w:rPr>
          <w:rFonts w:ascii="Times New Roman" w:hAnsi="Times New Roman"/>
          <w:w w:val="105"/>
        </w:rPr>
        <w:t xml:space="preserve">«Об </w:t>
      </w:r>
      <w:r>
        <w:rPr>
          <w:rFonts w:ascii="Times New Roman" w:hAnsi="Times New Roman"/>
          <w:w w:val="105"/>
        </w:rPr>
        <w:t>образовании в Российской Федерации» и статью 1 Федерального закона «Об обязательных требованиях в Российской Федерации»</w:t>
      </w:r>
    </w:p>
    <w:p w:rsidR="00AF694E" w:rsidRDefault="00225E49">
      <w:pPr>
        <w:pStyle w:val="11"/>
        <w:numPr>
          <w:ilvl w:val="0"/>
          <w:numId w:val="3"/>
        </w:numPr>
        <w:tabs>
          <w:tab w:val="left" w:pos="304"/>
        </w:tabs>
        <w:spacing w:before="0" w:after="0" w:line="247" w:lineRule="auto"/>
        <w:ind w:right="125" w:firstLine="0"/>
        <w:jc w:val="both"/>
      </w:pPr>
      <w:r>
        <w:rPr>
          <w:w w:val="105"/>
        </w:rPr>
        <w:t>Распоряжение</w:t>
      </w:r>
      <w:r>
        <w:rPr>
          <w:spacing w:val="-16"/>
          <w:w w:val="105"/>
        </w:rPr>
        <w:t xml:space="preserve"> </w:t>
      </w:r>
      <w:r>
        <w:rPr>
          <w:w w:val="105"/>
        </w:rPr>
        <w:t>Правительства</w:t>
      </w:r>
      <w:r>
        <w:rPr>
          <w:spacing w:val="-15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-1"/>
          <w:w w:val="105"/>
        </w:rPr>
        <w:t xml:space="preserve"> </w:t>
      </w:r>
      <w:r>
        <w:rPr>
          <w:w w:val="105"/>
        </w:rPr>
        <w:t>Федерации</w:t>
      </w:r>
      <w:r>
        <w:rPr>
          <w:spacing w:val="-4"/>
          <w:w w:val="105"/>
        </w:rPr>
        <w:t xml:space="preserve"> </w:t>
      </w:r>
      <w:r>
        <w:rPr>
          <w:w w:val="105"/>
        </w:rPr>
        <w:t>от</w:t>
      </w:r>
      <w:r>
        <w:rPr>
          <w:spacing w:val="-8"/>
          <w:w w:val="105"/>
        </w:rPr>
        <w:t xml:space="preserve"> </w:t>
      </w:r>
      <w:r>
        <w:rPr>
          <w:w w:val="105"/>
        </w:rPr>
        <w:t>29</w:t>
      </w:r>
      <w:r>
        <w:rPr>
          <w:spacing w:val="-3"/>
          <w:w w:val="105"/>
        </w:rPr>
        <w:t xml:space="preserve"> </w:t>
      </w:r>
      <w:r>
        <w:rPr>
          <w:w w:val="105"/>
        </w:rPr>
        <w:t>мая</w:t>
      </w:r>
      <w:r>
        <w:rPr>
          <w:spacing w:val="-1"/>
          <w:w w:val="105"/>
        </w:rPr>
        <w:t xml:space="preserve"> </w:t>
      </w:r>
      <w:r>
        <w:rPr>
          <w:w w:val="105"/>
        </w:rPr>
        <w:t>2015</w:t>
      </w:r>
      <w:r>
        <w:rPr>
          <w:spacing w:val="-3"/>
          <w:w w:val="105"/>
        </w:rPr>
        <w:t xml:space="preserve"> </w:t>
      </w:r>
      <w:r>
        <w:rPr>
          <w:w w:val="105"/>
        </w:rPr>
        <w:t>г.</w:t>
      </w:r>
      <w:r>
        <w:rPr>
          <w:spacing w:val="-7"/>
          <w:w w:val="105"/>
        </w:rPr>
        <w:t xml:space="preserve"> </w:t>
      </w:r>
      <w:r>
        <w:rPr>
          <w:w w:val="105"/>
        </w:rPr>
        <w:t>№</w:t>
      </w:r>
      <w:r>
        <w:rPr>
          <w:spacing w:val="-3"/>
          <w:w w:val="105"/>
        </w:rPr>
        <w:t xml:space="preserve"> </w:t>
      </w:r>
      <w:r>
        <w:rPr>
          <w:w w:val="105"/>
        </w:rPr>
        <w:t>999</w:t>
      </w:r>
      <w:r>
        <w:rPr>
          <w:spacing w:val="-16"/>
          <w:w w:val="105"/>
        </w:rPr>
        <w:t xml:space="preserve"> </w:t>
      </w:r>
      <w:r>
        <w:rPr>
          <w:w w:val="105"/>
        </w:rPr>
        <w:t>-р «Об утверждении Стратегии развития воспитания</w:t>
      </w:r>
      <w:r>
        <w:rPr>
          <w:spacing w:val="-1"/>
          <w:w w:val="105"/>
        </w:rPr>
        <w:t xml:space="preserve"> </w:t>
      </w:r>
      <w:r>
        <w:rPr>
          <w:w w:val="105"/>
        </w:rPr>
        <w:t>в Российской Фе</w:t>
      </w:r>
      <w:r>
        <w:rPr>
          <w:w w:val="105"/>
        </w:rPr>
        <w:t>дерации на период до 2025 года»;</w:t>
      </w:r>
    </w:p>
    <w:p w:rsidR="00AF694E" w:rsidRDefault="00225E49">
      <w:pPr>
        <w:pStyle w:val="11"/>
        <w:numPr>
          <w:ilvl w:val="0"/>
          <w:numId w:val="3"/>
        </w:numPr>
        <w:tabs>
          <w:tab w:val="left" w:pos="318"/>
        </w:tabs>
        <w:spacing w:before="3" w:after="0" w:line="249" w:lineRule="auto"/>
        <w:ind w:right="127" w:firstLine="0"/>
        <w:jc w:val="both"/>
      </w:pPr>
      <w:r>
        <w:rPr>
          <w:w w:val="105"/>
        </w:rPr>
        <w:t>Федеральный государственный образовательный стандарт дошкольного образования (утвержден приказом Минобрнауки России от</w:t>
      </w:r>
      <w:r>
        <w:rPr>
          <w:spacing w:val="-6"/>
          <w:w w:val="105"/>
        </w:rPr>
        <w:t xml:space="preserve"> </w:t>
      </w:r>
      <w:r>
        <w:rPr>
          <w:w w:val="105"/>
        </w:rPr>
        <w:t>17 октября 2013</w:t>
      </w:r>
      <w:r>
        <w:rPr>
          <w:spacing w:val="-1"/>
          <w:w w:val="105"/>
        </w:rPr>
        <w:t xml:space="preserve"> </w:t>
      </w:r>
      <w:r>
        <w:rPr>
          <w:w w:val="105"/>
        </w:rPr>
        <w:t>г. №</w:t>
      </w:r>
      <w:r>
        <w:rPr>
          <w:spacing w:val="-7"/>
          <w:w w:val="105"/>
        </w:rPr>
        <w:t xml:space="preserve"> </w:t>
      </w:r>
      <w:r>
        <w:rPr>
          <w:w w:val="105"/>
        </w:rPr>
        <w:t>1155,</w:t>
      </w:r>
      <w:r>
        <w:rPr>
          <w:spacing w:val="-5"/>
          <w:w w:val="105"/>
        </w:rPr>
        <w:t xml:space="preserve"> </w:t>
      </w:r>
      <w:r>
        <w:rPr>
          <w:w w:val="105"/>
        </w:rPr>
        <w:t>зарегистрировано</w:t>
      </w:r>
      <w:r>
        <w:rPr>
          <w:spacing w:val="-1"/>
          <w:w w:val="105"/>
        </w:rPr>
        <w:t xml:space="preserve"> </w:t>
      </w:r>
      <w:r>
        <w:rPr>
          <w:w w:val="105"/>
        </w:rPr>
        <w:t>в Минюсте</w:t>
      </w:r>
      <w:r>
        <w:rPr>
          <w:spacing w:val="-2"/>
          <w:w w:val="105"/>
        </w:rPr>
        <w:t xml:space="preserve"> </w:t>
      </w:r>
      <w:r>
        <w:rPr>
          <w:w w:val="105"/>
        </w:rPr>
        <w:t>России 14 ноября 2013 г., регистрационный № 30384;</w:t>
      </w:r>
      <w:r>
        <w:rPr>
          <w:w w:val="105"/>
        </w:rPr>
        <w:t xml:space="preserve"> в редакции приказа Минпросвещения России от 8 ноября 2022 г. № 955, зарегистрировано в Минюсте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России 6 февраля 2023 г., регистрационный № </w:t>
      </w:r>
      <w:r>
        <w:rPr>
          <w:spacing w:val="-2"/>
          <w:w w:val="105"/>
        </w:rPr>
        <w:t>72264);</w:t>
      </w:r>
    </w:p>
    <w:p w:rsidR="00AF694E" w:rsidRDefault="00225E49">
      <w:pPr>
        <w:pStyle w:val="11"/>
        <w:numPr>
          <w:ilvl w:val="0"/>
          <w:numId w:val="3"/>
        </w:numPr>
        <w:tabs>
          <w:tab w:val="left" w:pos="412"/>
        </w:tabs>
        <w:spacing w:before="1" w:after="0" w:line="252" w:lineRule="auto"/>
        <w:ind w:right="142" w:firstLine="0"/>
        <w:jc w:val="both"/>
      </w:pPr>
      <w:r>
        <w:rPr>
          <w:w w:val="105"/>
        </w:rPr>
        <w:t xml:space="preserve">Федеральная образовательная программа дошкольного образования (утверждена приказом Минпросвещения России от </w:t>
      </w:r>
      <w:r>
        <w:rPr>
          <w:w w:val="105"/>
        </w:rPr>
        <w:t>25 ноября 2022 г. № 1028, зарегистрировано в Минюсте России 28 декабря 2022 г., регистрационный № 71847);</w:t>
      </w:r>
    </w:p>
    <w:p w:rsidR="00AF694E" w:rsidRDefault="00225E49">
      <w:pPr>
        <w:pStyle w:val="11"/>
        <w:numPr>
          <w:ilvl w:val="0"/>
          <w:numId w:val="3"/>
        </w:numPr>
        <w:tabs>
          <w:tab w:val="left" w:pos="483"/>
        </w:tabs>
        <w:spacing w:before="0" w:after="0" w:line="249" w:lineRule="auto"/>
        <w:ind w:right="124" w:firstLine="0"/>
        <w:jc w:val="both"/>
      </w:pPr>
      <w:r>
        <w:rPr>
          <w:w w:val="105"/>
        </w:rPr>
        <w:t>Порядок организации и осуществления образовательной деятельности по основным образовательным программам – образовательным программам дошкольного образ</w:t>
      </w:r>
      <w:r>
        <w:rPr>
          <w:w w:val="105"/>
        </w:rPr>
        <w:t>ования (утверждена приказом Минпросвещения России от 31 июля 2020 года № 373, зарегистрировано в Минюсте России 31 августа 2020 г., регистрационный № 59599);</w:t>
      </w:r>
    </w:p>
    <w:p w:rsidR="00AF694E" w:rsidRDefault="00225E49">
      <w:pPr>
        <w:pStyle w:val="11"/>
        <w:numPr>
          <w:ilvl w:val="0"/>
          <w:numId w:val="3"/>
        </w:numPr>
        <w:tabs>
          <w:tab w:val="left" w:pos="297"/>
        </w:tabs>
        <w:spacing w:before="4" w:after="0" w:line="249" w:lineRule="auto"/>
        <w:ind w:right="126" w:firstLine="0"/>
        <w:jc w:val="both"/>
      </w:pPr>
      <w:r>
        <w:t xml:space="preserve">Санитарные правила СП 2.4.3648-20 «Санитарно-эпидемиологические требования к организациям </w:t>
      </w:r>
      <w:r>
        <w:rPr>
          <w:w w:val="105"/>
        </w:rPr>
        <w:t>воспитан</w:t>
      </w:r>
      <w:r>
        <w:rPr>
          <w:w w:val="105"/>
        </w:rPr>
        <w:t>ия и обучения, отдыха и оздоровления детей и молодёжи (утверждены постановлением Главного</w:t>
      </w:r>
      <w:r>
        <w:rPr>
          <w:spacing w:val="-1"/>
          <w:w w:val="105"/>
        </w:rPr>
        <w:t xml:space="preserve"> </w:t>
      </w:r>
      <w:r>
        <w:rPr>
          <w:w w:val="105"/>
        </w:rPr>
        <w:t>государственного санитарного</w:t>
      </w:r>
      <w:r>
        <w:rPr>
          <w:spacing w:val="-1"/>
          <w:w w:val="105"/>
        </w:rPr>
        <w:t xml:space="preserve"> </w:t>
      </w:r>
      <w:r>
        <w:rPr>
          <w:w w:val="105"/>
        </w:rPr>
        <w:t>врача Российской Федерации от</w:t>
      </w:r>
      <w:r>
        <w:rPr>
          <w:spacing w:val="-1"/>
          <w:w w:val="105"/>
        </w:rPr>
        <w:t xml:space="preserve"> </w:t>
      </w:r>
      <w:r>
        <w:rPr>
          <w:w w:val="105"/>
        </w:rPr>
        <w:t>28 сентября 2020 г. №</w:t>
      </w:r>
      <w:r>
        <w:rPr>
          <w:spacing w:val="-1"/>
          <w:w w:val="105"/>
        </w:rPr>
        <w:t xml:space="preserve"> </w:t>
      </w:r>
      <w:r>
        <w:rPr>
          <w:w w:val="105"/>
        </w:rPr>
        <w:t>28, зарегистрировано в Минюсте России 18 декабря 2020 г., регистрационный № 61573);</w:t>
      </w:r>
    </w:p>
    <w:p w:rsidR="00AF694E" w:rsidRDefault="00225E49">
      <w:pPr>
        <w:pStyle w:val="11"/>
        <w:numPr>
          <w:ilvl w:val="0"/>
          <w:numId w:val="3"/>
        </w:numPr>
        <w:tabs>
          <w:tab w:val="left" w:pos="283"/>
        </w:tabs>
        <w:spacing w:before="2" w:after="0" w:line="249" w:lineRule="auto"/>
        <w:ind w:right="117" w:firstLine="0"/>
        <w:jc w:val="both"/>
      </w:pPr>
      <w:r>
        <w:t>З</w:t>
      </w:r>
      <w:r>
        <w:t>акон Свердловской области</w:t>
      </w:r>
      <w:r>
        <w:rPr>
          <w:spacing w:val="22"/>
        </w:rPr>
        <w:t xml:space="preserve"> </w:t>
      </w:r>
      <w:r>
        <w:t>от 15 июля 2013 г. № 78-ОЗ</w:t>
      </w:r>
      <w:r>
        <w:rPr>
          <w:spacing w:val="23"/>
        </w:rPr>
        <w:t xml:space="preserve"> </w:t>
      </w:r>
      <w:r>
        <w:t>«Об</w:t>
      </w:r>
      <w:r>
        <w:rPr>
          <w:spacing w:val="22"/>
        </w:rPr>
        <w:t xml:space="preserve"> </w:t>
      </w:r>
      <w:r>
        <w:t>образовании в Свердловской</w:t>
      </w:r>
      <w:r>
        <w:rPr>
          <w:spacing w:val="22"/>
        </w:rPr>
        <w:t xml:space="preserve"> </w:t>
      </w:r>
      <w:r>
        <w:t xml:space="preserve">области» </w:t>
      </w:r>
      <w:r>
        <w:rPr>
          <w:w w:val="105"/>
        </w:rPr>
        <w:t>(с изменениями);</w:t>
      </w:r>
    </w:p>
    <w:p w:rsidR="00AF694E" w:rsidRDefault="00225E49">
      <w:pPr>
        <w:pStyle w:val="11"/>
        <w:numPr>
          <w:ilvl w:val="0"/>
          <w:numId w:val="3"/>
        </w:numPr>
        <w:tabs>
          <w:tab w:val="left" w:pos="318"/>
        </w:tabs>
        <w:spacing w:before="0" w:after="0" w:line="254" w:lineRule="auto"/>
        <w:ind w:right="124" w:firstLine="0"/>
        <w:jc w:val="both"/>
      </w:pPr>
      <w:r>
        <w:rPr>
          <w:w w:val="105"/>
        </w:rPr>
        <w:t>Постановление Правительства Свердловской области от 19.12.2019 № 920-ПП «Об утверждении Государственной программы Свердловской области</w:t>
      </w:r>
      <w:r>
        <w:rPr>
          <w:spacing w:val="19"/>
          <w:w w:val="105"/>
        </w:rPr>
        <w:t xml:space="preserve"> </w:t>
      </w:r>
      <w:r>
        <w:rPr>
          <w:w w:val="105"/>
        </w:rPr>
        <w:t>«Развитие с</w:t>
      </w:r>
      <w:r>
        <w:rPr>
          <w:w w:val="105"/>
        </w:rPr>
        <w:t>истемы образования и</w:t>
      </w:r>
      <w:r>
        <w:rPr>
          <w:spacing w:val="19"/>
          <w:w w:val="105"/>
        </w:rPr>
        <w:t xml:space="preserve"> </w:t>
      </w:r>
      <w:r>
        <w:rPr>
          <w:w w:val="105"/>
        </w:rPr>
        <w:t>реализация молодежной</w:t>
      </w:r>
      <w:r>
        <w:rPr>
          <w:spacing w:val="-13"/>
          <w:w w:val="105"/>
        </w:rPr>
        <w:t xml:space="preserve"> </w:t>
      </w:r>
      <w:r>
        <w:rPr>
          <w:w w:val="105"/>
        </w:rPr>
        <w:t>политики</w:t>
      </w:r>
      <w:r>
        <w:rPr>
          <w:spacing w:val="-12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Свердловской</w:t>
      </w:r>
      <w:r>
        <w:rPr>
          <w:spacing w:val="-6"/>
          <w:w w:val="105"/>
        </w:rPr>
        <w:t xml:space="preserve"> </w:t>
      </w:r>
      <w:r>
        <w:rPr>
          <w:w w:val="105"/>
        </w:rPr>
        <w:t>области</w:t>
      </w:r>
      <w:r>
        <w:rPr>
          <w:spacing w:val="-11"/>
          <w:w w:val="105"/>
        </w:rPr>
        <w:t xml:space="preserve"> </w:t>
      </w:r>
      <w:r>
        <w:rPr>
          <w:w w:val="105"/>
        </w:rPr>
        <w:t>до</w:t>
      </w:r>
      <w:r>
        <w:rPr>
          <w:spacing w:val="-15"/>
          <w:w w:val="105"/>
        </w:rPr>
        <w:t xml:space="preserve"> </w:t>
      </w:r>
      <w:r>
        <w:rPr>
          <w:w w:val="105"/>
        </w:rPr>
        <w:t>2025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года»;</w:t>
      </w:r>
    </w:p>
    <w:p w:rsidR="00AF694E" w:rsidRDefault="00225E49">
      <w:pPr>
        <w:pStyle w:val="a8"/>
        <w:spacing w:before="9" w:line="252" w:lineRule="auto"/>
        <w:ind w:left="118" w:right="120" w:firstLine="770"/>
        <w:jc w:val="both"/>
        <w:rPr>
          <w:rFonts w:ascii="Times New Roman" w:hAnsi="Times New Roman"/>
        </w:rPr>
      </w:pPr>
      <w:r>
        <w:rPr>
          <w:rFonts w:ascii="Times New Roman" w:hAnsi="Times New Roman"/>
          <w:w w:val="105"/>
        </w:rPr>
        <w:t xml:space="preserve">– Постановление Правительства Свердловской области от 08.09.2019 № 588-ПП «Об утверждении стратегии развития образования на территории Свердловской области на период </w:t>
      </w:r>
      <w:r>
        <w:rPr>
          <w:rFonts w:ascii="Times New Roman" w:hAnsi="Times New Roman"/>
          <w:w w:val="105"/>
        </w:rPr>
        <w:t>до 2035 года»;</w:t>
      </w:r>
    </w:p>
    <w:p w:rsidR="00AF694E" w:rsidRDefault="00225E49">
      <w:pPr>
        <w:pStyle w:val="11"/>
        <w:numPr>
          <w:ilvl w:val="0"/>
          <w:numId w:val="3"/>
        </w:numPr>
        <w:tabs>
          <w:tab w:val="left" w:pos="383"/>
        </w:tabs>
        <w:spacing w:before="0" w:after="0" w:line="252" w:lineRule="auto"/>
        <w:ind w:right="122" w:firstLine="0"/>
        <w:jc w:val="both"/>
      </w:pPr>
      <w:r>
        <w:rPr>
          <w:w w:val="105"/>
        </w:rPr>
        <w:t xml:space="preserve">Приказ Министерства общего и профессионального образования Свердловской области от </w:t>
      </w:r>
      <w:r>
        <w:t xml:space="preserve">30.03.2018 № 162-Д «Об утверждении Концепции развития образования на территории Свердловской </w:t>
      </w:r>
      <w:r>
        <w:rPr>
          <w:w w:val="105"/>
        </w:rPr>
        <w:t>области на период до 2035 года»;</w:t>
      </w:r>
    </w:p>
    <w:p w:rsidR="00AF694E" w:rsidRDefault="00225E49">
      <w:pPr>
        <w:pStyle w:val="11"/>
        <w:numPr>
          <w:ilvl w:val="0"/>
          <w:numId w:val="3"/>
        </w:numPr>
        <w:tabs>
          <w:tab w:val="left" w:pos="318"/>
        </w:tabs>
        <w:spacing w:before="0" w:after="0" w:line="247" w:lineRule="auto"/>
        <w:ind w:right="124" w:firstLine="0"/>
        <w:jc w:val="both"/>
      </w:pPr>
      <w:r>
        <w:rPr>
          <w:w w:val="105"/>
        </w:rPr>
        <w:t xml:space="preserve">Постановление Правительства </w:t>
      </w:r>
      <w:r>
        <w:rPr>
          <w:w w:val="105"/>
        </w:rPr>
        <w:t>Свердловской области от 07.12.2017 № 900-ПП «Об утверждении стратегии развития воспитания в Свердловской области»;</w:t>
      </w:r>
    </w:p>
    <w:p w:rsidR="00AF694E" w:rsidRDefault="00225E49">
      <w:pPr>
        <w:pStyle w:val="11"/>
        <w:numPr>
          <w:ilvl w:val="0"/>
          <w:numId w:val="3"/>
        </w:numPr>
        <w:tabs>
          <w:tab w:val="left" w:pos="823"/>
        </w:tabs>
        <w:spacing w:before="0" w:after="0"/>
        <w:ind w:left="823" w:hanging="705"/>
        <w:jc w:val="both"/>
      </w:pPr>
      <w:r>
        <w:rPr>
          <w:spacing w:val="-2"/>
          <w:w w:val="105"/>
        </w:rPr>
        <w:t>Устав</w:t>
      </w:r>
      <w:r>
        <w:rPr>
          <w:spacing w:val="-6"/>
          <w:w w:val="105"/>
        </w:rPr>
        <w:t xml:space="preserve"> </w:t>
      </w:r>
      <w:r>
        <w:rPr>
          <w:spacing w:val="-5"/>
          <w:w w:val="105"/>
        </w:rPr>
        <w:t>ДОО</w:t>
      </w:r>
    </w:p>
    <w:p w:rsidR="00AF694E" w:rsidRDefault="00225E49">
      <w:pPr>
        <w:pStyle w:val="11"/>
        <w:numPr>
          <w:ilvl w:val="0"/>
          <w:numId w:val="3"/>
        </w:numPr>
        <w:tabs>
          <w:tab w:val="left" w:pos="823"/>
        </w:tabs>
        <w:spacing w:before="9" w:after="0"/>
        <w:ind w:left="823" w:hanging="705"/>
        <w:jc w:val="both"/>
      </w:pPr>
      <w:r>
        <w:t>Программа</w:t>
      </w:r>
      <w:r>
        <w:rPr>
          <w:spacing w:val="35"/>
        </w:rPr>
        <w:t xml:space="preserve"> </w:t>
      </w:r>
      <w:r>
        <w:t>развития</w:t>
      </w:r>
      <w:r>
        <w:rPr>
          <w:spacing w:val="30"/>
        </w:rPr>
        <w:t xml:space="preserve"> </w:t>
      </w:r>
      <w:r>
        <w:rPr>
          <w:spacing w:val="-5"/>
        </w:rPr>
        <w:t>ДОО</w:t>
      </w:r>
    </w:p>
    <w:p w:rsidR="00AF694E" w:rsidRDefault="00225E49">
      <w:pPr>
        <w:pStyle w:val="a8"/>
        <w:spacing w:before="10" w:line="249" w:lineRule="auto"/>
        <w:ind w:left="118" w:right="121"/>
        <w:jc w:val="both"/>
        <w:rPr>
          <w:rFonts w:ascii="Times New Roman" w:hAnsi="Times New Roman"/>
        </w:rPr>
      </w:pPr>
      <w:r>
        <w:rPr>
          <w:rFonts w:ascii="Times New Roman" w:hAnsi="Times New Roman"/>
          <w:w w:val="105"/>
        </w:rPr>
        <w:t>Программа отвечает образовательному запросу социума, обеспечивает развитие личности детей дошкольного возрас</w:t>
      </w:r>
      <w:r>
        <w:rPr>
          <w:rFonts w:ascii="Times New Roman" w:hAnsi="Times New Roman"/>
          <w:w w:val="105"/>
        </w:rPr>
        <w:t>та в различных видах общения и деятельности с учетом их возрастных, индивидуальных, психологических и физиологических особенностей, в том числе достижение детьми дошкольного возраста уровня развития, необходимого и достаточного для успешного освоения ими о</w:t>
      </w:r>
      <w:r>
        <w:rPr>
          <w:rFonts w:ascii="Times New Roman" w:hAnsi="Times New Roman"/>
          <w:w w:val="105"/>
        </w:rPr>
        <w:t xml:space="preserve">бразовательных программ начального общего образования, </w:t>
      </w:r>
      <w:r>
        <w:rPr>
          <w:rFonts w:ascii="Times New Roman" w:hAnsi="Times New Roman"/>
          <w:spacing w:val="9"/>
          <w:w w:val="105"/>
        </w:rPr>
        <w:t xml:space="preserve">на </w:t>
      </w:r>
      <w:r>
        <w:rPr>
          <w:rFonts w:ascii="Times New Roman" w:hAnsi="Times New Roman"/>
          <w:w w:val="105"/>
        </w:rPr>
        <w:t>основе индивидуального подхода к детям дошкольного возраста и специфичных для детей дошкольного возраста видов деятельности.</w:t>
      </w:r>
    </w:p>
    <w:p w:rsidR="00AF694E" w:rsidRDefault="00225E49">
      <w:pPr>
        <w:pStyle w:val="a8"/>
        <w:spacing w:before="5" w:line="252" w:lineRule="auto"/>
        <w:ind w:left="118" w:right="131"/>
        <w:jc w:val="both"/>
        <w:rPr>
          <w:rFonts w:ascii="Times New Roman" w:hAnsi="Times New Roman"/>
        </w:rPr>
      </w:pPr>
      <w:r>
        <w:rPr>
          <w:rFonts w:ascii="Times New Roman" w:hAnsi="Times New Roman"/>
          <w:w w:val="105"/>
        </w:rPr>
        <w:t xml:space="preserve">Программа состоит из обязательной части и части, формируемой участниками </w:t>
      </w:r>
      <w:r>
        <w:rPr>
          <w:rFonts w:ascii="Times New Roman" w:hAnsi="Times New Roman"/>
          <w:w w:val="105"/>
        </w:rPr>
        <w:t>образовательных отношений.</w:t>
      </w:r>
      <w:r>
        <w:rPr>
          <w:rFonts w:ascii="Times New Roman" w:hAnsi="Times New Roman"/>
          <w:spacing w:val="-10"/>
          <w:w w:val="105"/>
        </w:rPr>
        <w:t xml:space="preserve"> </w:t>
      </w:r>
      <w:r>
        <w:rPr>
          <w:rFonts w:ascii="Times New Roman" w:hAnsi="Times New Roman"/>
          <w:w w:val="105"/>
        </w:rPr>
        <w:t>Обе</w:t>
      </w:r>
      <w:r>
        <w:rPr>
          <w:rFonts w:ascii="Times New Roman" w:hAnsi="Times New Roman"/>
          <w:spacing w:val="-12"/>
          <w:w w:val="105"/>
        </w:rPr>
        <w:t xml:space="preserve"> </w:t>
      </w:r>
      <w:r>
        <w:rPr>
          <w:rFonts w:ascii="Times New Roman" w:hAnsi="Times New Roman"/>
          <w:w w:val="105"/>
        </w:rPr>
        <w:t>части</w:t>
      </w:r>
      <w:r>
        <w:rPr>
          <w:rFonts w:ascii="Times New Roman" w:hAnsi="Times New Roman"/>
          <w:spacing w:val="-6"/>
          <w:w w:val="105"/>
        </w:rPr>
        <w:t xml:space="preserve"> </w:t>
      </w:r>
      <w:r>
        <w:rPr>
          <w:rFonts w:ascii="Times New Roman" w:hAnsi="Times New Roman"/>
          <w:w w:val="105"/>
        </w:rPr>
        <w:t>являются</w:t>
      </w:r>
      <w:r>
        <w:rPr>
          <w:rFonts w:ascii="Times New Roman" w:hAnsi="Times New Roman"/>
          <w:spacing w:val="-15"/>
          <w:w w:val="105"/>
        </w:rPr>
        <w:t xml:space="preserve"> </w:t>
      </w:r>
      <w:r>
        <w:rPr>
          <w:rFonts w:ascii="Times New Roman" w:hAnsi="Times New Roman"/>
          <w:w w:val="105"/>
        </w:rPr>
        <w:t>взаимодополняющими</w:t>
      </w:r>
      <w:r>
        <w:rPr>
          <w:rFonts w:ascii="Times New Roman" w:hAnsi="Times New Roman"/>
          <w:spacing w:val="-12"/>
          <w:w w:val="105"/>
        </w:rPr>
        <w:t xml:space="preserve"> </w:t>
      </w:r>
      <w:r>
        <w:rPr>
          <w:rFonts w:ascii="Times New Roman" w:hAnsi="Times New Roman"/>
          <w:w w:val="105"/>
        </w:rPr>
        <w:t>и</w:t>
      </w:r>
      <w:r>
        <w:rPr>
          <w:rFonts w:ascii="Times New Roman" w:hAnsi="Times New Roman"/>
          <w:spacing w:val="-6"/>
          <w:w w:val="105"/>
        </w:rPr>
        <w:t xml:space="preserve"> </w:t>
      </w:r>
      <w:r>
        <w:rPr>
          <w:rFonts w:ascii="Times New Roman" w:hAnsi="Times New Roman"/>
          <w:w w:val="105"/>
        </w:rPr>
        <w:t>необходимыми</w:t>
      </w:r>
      <w:r>
        <w:rPr>
          <w:rFonts w:ascii="Times New Roman" w:hAnsi="Times New Roman"/>
          <w:spacing w:val="-12"/>
          <w:w w:val="105"/>
        </w:rPr>
        <w:t xml:space="preserve"> </w:t>
      </w:r>
      <w:r>
        <w:rPr>
          <w:rFonts w:ascii="Times New Roman" w:hAnsi="Times New Roman"/>
          <w:w w:val="105"/>
        </w:rPr>
        <w:t>с</w:t>
      </w:r>
      <w:r>
        <w:rPr>
          <w:rFonts w:ascii="Times New Roman" w:hAnsi="Times New Roman"/>
          <w:spacing w:val="-12"/>
          <w:w w:val="105"/>
        </w:rPr>
        <w:t xml:space="preserve"> </w:t>
      </w:r>
      <w:r>
        <w:rPr>
          <w:rFonts w:ascii="Times New Roman" w:hAnsi="Times New Roman"/>
          <w:w w:val="105"/>
        </w:rPr>
        <w:t>точки</w:t>
      </w:r>
      <w:r>
        <w:rPr>
          <w:rFonts w:ascii="Times New Roman" w:hAnsi="Times New Roman"/>
          <w:spacing w:val="-6"/>
          <w:w w:val="105"/>
        </w:rPr>
        <w:t xml:space="preserve"> </w:t>
      </w:r>
      <w:r>
        <w:rPr>
          <w:rFonts w:ascii="Times New Roman" w:hAnsi="Times New Roman"/>
          <w:w w:val="105"/>
        </w:rPr>
        <w:t>зрения</w:t>
      </w:r>
      <w:r>
        <w:rPr>
          <w:rFonts w:ascii="Times New Roman" w:hAnsi="Times New Roman"/>
          <w:spacing w:val="-10"/>
          <w:w w:val="105"/>
        </w:rPr>
        <w:t xml:space="preserve"> </w:t>
      </w:r>
      <w:r>
        <w:rPr>
          <w:rFonts w:ascii="Times New Roman" w:hAnsi="Times New Roman"/>
          <w:w w:val="105"/>
        </w:rPr>
        <w:t>реализации требований ФГОС ДО.</w:t>
      </w:r>
    </w:p>
    <w:p w:rsidR="00AF694E" w:rsidRDefault="00225E49">
      <w:pPr>
        <w:pStyle w:val="a8"/>
        <w:spacing w:line="260" w:lineRule="exact"/>
        <w:ind w:left="11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Обязательная</w:t>
      </w:r>
      <w:r>
        <w:rPr>
          <w:rFonts w:ascii="Times New Roman" w:hAnsi="Times New Roman"/>
          <w:spacing w:val="22"/>
        </w:rPr>
        <w:t xml:space="preserve"> </w:t>
      </w:r>
      <w:r>
        <w:rPr>
          <w:rFonts w:ascii="Times New Roman" w:hAnsi="Times New Roman"/>
        </w:rPr>
        <w:t>часть</w:t>
      </w:r>
      <w:r>
        <w:rPr>
          <w:rFonts w:ascii="Times New Roman" w:hAnsi="Times New Roman"/>
          <w:spacing w:val="25"/>
        </w:rPr>
        <w:t xml:space="preserve"> </w:t>
      </w:r>
      <w:r>
        <w:rPr>
          <w:rFonts w:ascii="Times New Roman" w:hAnsi="Times New Roman"/>
        </w:rPr>
        <w:t>Программы</w:t>
      </w:r>
      <w:r>
        <w:rPr>
          <w:rFonts w:ascii="Times New Roman" w:hAnsi="Times New Roman"/>
          <w:spacing w:val="32"/>
        </w:rPr>
        <w:t xml:space="preserve"> </w:t>
      </w:r>
      <w:r>
        <w:rPr>
          <w:rFonts w:ascii="Times New Roman" w:hAnsi="Times New Roman"/>
        </w:rPr>
        <w:t>соответствует</w:t>
      </w:r>
      <w:r>
        <w:rPr>
          <w:rFonts w:ascii="Times New Roman" w:hAnsi="Times New Roman"/>
          <w:spacing w:val="20"/>
        </w:rPr>
        <w:t xml:space="preserve"> </w:t>
      </w:r>
      <w:r>
        <w:rPr>
          <w:rFonts w:ascii="Times New Roman" w:hAnsi="Times New Roman"/>
        </w:rPr>
        <w:t>ФОП</w:t>
      </w:r>
      <w:r>
        <w:rPr>
          <w:rFonts w:ascii="Times New Roman" w:hAnsi="Times New Roman"/>
          <w:spacing w:val="38"/>
        </w:rPr>
        <w:t xml:space="preserve"> </w:t>
      </w:r>
      <w:r>
        <w:rPr>
          <w:rFonts w:ascii="Times New Roman" w:hAnsi="Times New Roman"/>
        </w:rPr>
        <w:t>ДО</w:t>
      </w:r>
      <w:r>
        <w:rPr>
          <w:rFonts w:ascii="Times New Roman" w:hAnsi="Times New Roman"/>
          <w:spacing w:val="25"/>
        </w:rPr>
        <w:t xml:space="preserve"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39"/>
        </w:rPr>
        <w:t xml:space="preserve"> </w:t>
      </w:r>
      <w:r>
        <w:rPr>
          <w:rFonts w:ascii="Times New Roman" w:hAnsi="Times New Roman"/>
          <w:spacing w:val="-2"/>
        </w:rPr>
        <w:t>обеспечивает:</w:t>
      </w:r>
    </w:p>
    <w:p w:rsidR="00AF694E" w:rsidRDefault="00225E49">
      <w:pPr>
        <w:pStyle w:val="11"/>
        <w:numPr>
          <w:ilvl w:val="0"/>
          <w:numId w:val="3"/>
        </w:numPr>
        <w:tabs>
          <w:tab w:val="left" w:pos="823"/>
        </w:tabs>
        <w:spacing w:before="16" w:after="0" w:line="249" w:lineRule="auto"/>
        <w:ind w:right="133" w:firstLine="0"/>
        <w:jc w:val="both"/>
      </w:pPr>
      <w:r>
        <w:t>воспитание и развитие ребенка дошкольного возраста как гражданин</w:t>
      </w:r>
      <w:r>
        <w:t xml:space="preserve">а Российской Федерации, </w:t>
      </w:r>
      <w:r>
        <w:rPr>
          <w:w w:val="105"/>
        </w:rPr>
        <w:t>формирование основ его гражданской и культурной идентичности на доступном его возрасту содержании доступными средствами;</w:t>
      </w:r>
    </w:p>
    <w:p w:rsidR="00AF694E" w:rsidRDefault="00225E49">
      <w:pPr>
        <w:pStyle w:val="11"/>
        <w:numPr>
          <w:ilvl w:val="0"/>
          <w:numId w:val="3"/>
        </w:numPr>
        <w:tabs>
          <w:tab w:val="left" w:pos="823"/>
        </w:tabs>
        <w:spacing w:before="3" w:after="0" w:line="249" w:lineRule="auto"/>
        <w:ind w:right="125" w:firstLine="0"/>
        <w:jc w:val="both"/>
      </w:pPr>
      <w:r>
        <w:t>создание единого ядра</w:t>
      </w:r>
      <w:r>
        <w:rPr>
          <w:spacing w:val="40"/>
        </w:rPr>
        <w:t xml:space="preserve"> </w:t>
      </w:r>
      <w:r>
        <w:t>содержания дошкольного образования (далее</w:t>
      </w:r>
      <w:r>
        <w:rPr>
          <w:spacing w:val="39"/>
        </w:rPr>
        <w:t xml:space="preserve"> </w:t>
      </w:r>
      <w:r>
        <w:t xml:space="preserve">– ДО), ориентированного </w:t>
      </w:r>
      <w:r>
        <w:rPr>
          <w:w w:val="105"/>
        </w:rPr>
        <w:t>на</w:t>
      </w:r>
      <w:r>
        <w:rPr>
          <w:spacing w:val="-1"/>
          <w:w w:val="105"/>
        </w:rPr>
        <w:t xml:space="preserve"> </w:t>
      </w:r>
      <w:r>
        <w:rPr>
          <w:w w:val="105"/>
        </w:rPr>
        <w:t>приобщение</w:t>
      </w:r>
      <w:r>
        <w:rPr>
          <w:spacing w:val="-7"/>
          <w:w w:val="105"/>
        </w:rPr>
        <w:t xml:space="preserve"> </w:t>
      </w:r>
      <w:r>
        <w:rPr>
          <w:w w:val="105"/>
        </w:rPr>
        <w:t>детей</w:t>
      </w:r>
      <w:r>
        <w:rPr>
          <w:spacing w:val="-1"/>
          <w:w w:val="105"/>
        </w:rPr>
        <w:t xml:space="preserve"> </w:t>
      </w:r>
      <w:r>
        <w:rPr>
          <w:w w:val="105"/>
        </w:rPr>
        <w:t>к</w:t>
      </w:r>
      <w:r>
        <w:rPr>
          <w:spacing w:val="-2"/>
          <w:w w:val="105"/>
        </w:rPr>
        <w:t xml:space="preserve"> </w:t>
      </w:r>
      <w:r>
        <w:rPr>
          <w:w w:val="105"/>
        </w:rPr>
        <w:t>духовно-нравственным</w:t>
      </w:r>
      <w:r>
        <w:rPr>
          <w:spacing w:val="-2"/>
          <w:w w:val="105"/>
        </w:rPr>
        <w:t xml:space="preserve"> </w:t>
      </w:r>
      <w:r>
        <w:rPr>
          <w:w w:val="105"/>
        </w:rPr>
        <w:t>и социокультурным</w:t>
      </w:r>
      <w:r>
        <w:rPr>
          <w:spacing w:val="-2"/>
          <w:w w:val="105"/>
        </w:rPr>
        <w:t xml:space="preserve"> </w:t>
      </w:r>
      <w:r>
        <w:rPr>
          <w:w w:val="105"/>
        </w:rPr>
        <w:t>ценностям российского</w:t>
      </w:r>
      <w:r>
        <w:rPr>
          <w:spacing w:val="-6"/>
          <w:w w:val="105"/>
        </w:rPr>
        <w:t xml:space="preserve"> </w:t>
      </w:r>
      <w:r>
        <w:rPr>
          <w:w w:val="105"/>
        </w:rPr>
        <w:t xml:space="preserve">народа, </w:t>
      </w:r>
      <w:r>
        <w:t xml:space="preserve">воспитание подрастающего поколения как знающего и уважающего историю и культуру своей семьи, </w:t>
      </w:r>
      <w:r>
        <w:rPr>
          <w:w w:val="105"/>
        </w:rPr>
        <w:t>большой и малой Родины;</w:t>
      </w:r>
    </w:p>
    <w:p w:rsidR="00AF694E" w:rsidRDefault="00225E49">
      <w:pPr>
        <w:pStyle w:val="11"/>
        <w:numPr>
          <w:ilvl w:val="0"/>
          <w:numId w:val="3"/>
        </w:numPr>
        <w:tabs>
          <w:tab w:val="left" w:pos="823"/>
        </w:tabs>
        <w:spacing w:before="2" w:after="0" w:line="249" w:lineRule="auto"/>
        <w:ind w:right="130" w:firstLine="0"/>
        <w:jc w:val="both"/>
      </w:pPr>
      <w:r>
        <w:t>создание</w:t>
      </w:r>
      <w:r>
        <w:rPr>
          <w:spacing w:val="40"/>
        </w:rPr>
        <w:t xml:space="preserve"> </w:t>
      </w:r>
      <w:r>
        <w:t>единого</w:t>
      </w:r>
      <w:r>
        <w:rPr>
          <w:spacing w:val="40"/>
        </w:rPr>
        <w:t xml:space="preserve"> </w:t>
      </w:r>
      <w:r>
        <w:t>федерального</w:t>
      </w:r>
      <w:r>
        <w:rPr>
          <w:spacing w:val="36"/>
        </w:rPr>
        <w:t xml:space="preserve"> </w:t>
      </w:r>
      <w:r>
        <w:t>образовательного</w:t>
      </w:r>
      <w:r>
        <w:rPr>
          <w:spacing w:val="36"/>
        </w:rPr>
        <w:t xml:space="preserve"> </w:t>
      </w:r>
      <w:r>
        <w:t>пространства</w:t>
      </w:r>
      <w:r>
        <w:rPr>
          <w:spacing w:val="40"/>
        </w:rPr>
        <w:t xml:space="preserve"> </w:t>
      </w:r>
      <w:r>
        <w:t>воспитания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обучения</w:t>
      </w:r>
      <w:r>
        <w:rPr>
          <w:spacing w:val="39"/>
        </w:rPr>
        <w:t xml:space="preserve"> </w:t>
      </w:r>
      <w:r>
        <w:t xml:space="preserve">детей </w:t>
      </w:r>
      <w:r>
        <w:rPr>
          <w:w w:val="105"/>
        </w:rPr>
        <w:t>от рождения до поступления в начальную школу, обеспечивающего ребенку и его родителям (законным</w:t>
      </w:r>
      <w:r>
        <w:rPr>
          <w:spacing w:val="-7"/>
          <w:w w:val="105"/>
        </w:rPr>
        <w:t xml:space="preserve"> </w:t>
      </w:r>
      <w:r>
        <w:rPr>
          <w:w w:val="105"/>
        </w:rPr>
        <w:t>представителям),</w:t>
      </w:r>
      <w:r>
        <w:rPr>
          <w:spacing w:val="-3"/>
          <w:w w:val="105"/>
        </w:rPr>
        <w:t xml:space="preserve"> </w:t>
      </w:r>
      <w:r>
        <w:rPr>
          <w:w w:val="105"/>
        </w:rPr>
        <w:t>равные,</w:t>
      </w:r>
      <w:r>
        <w:rPr>
          <w:spacing w:val="-15"/>
          <w:w w:val="105"/>
        </w:rPr>
        <w:t xml:space="preserve"> </w:t>
      </w:r>
      <w:r>
        <w:rPr>
          <w:w w:val="105"/>
        </w:rPr>
        <w:t>качественные</w:t>
      </w:r>
      <w:r>
        <w:rPr>
          <w:spacing w:val="-6"/>
          <w:w w:val="105"/>
        </w:rPr>
        <w:t xml:space="preserve"> </w:t>
      </w:r>
      <w:r>
        <w:rPr>
          <w:w w:val="105"/>
        </w:rPr>
        <w:t>условия</w:t>
      </w:r>
      <w:r>
        <w:rPr>
          <w:spacing w:val="-15"/>
          <w:w w:val="105"/>
        </w:rPr>
        <w:t xml:space="preserve"> </w:t>
      </w:r>
      <w:r>
        <w:rPr>
          <w:w w:val="105"/>
        </w:rPr>
        <w:t>ДО,</w:t>
      </w:r>
      <w:r>
        <w:rPr>
          <w:spacing w:val="-9"/>
          <w:w w:val="105"/>
        </w:rPr>
        <w:t xml:space="preserve"> </w:t>
      </w:r>
      <w:r>
        <w:rPr>
          <w:w w:val="105"/>
        </w:rPr>
        <w:t>вне</w:t>
      </w:r>
      <w:r>
        <w:rPr>
          <w:spacing w:val="-12"/>
          <w:w w:val="105"/>
        </w:rPr>
        <w:t xml:space="preserve"> </w:t>
      </w:r>
      <w:r>
        <w:rPr>
          <w:w w:val="105"/>
        </w:rPr>
        <w:t>зависимости</w:t>
      </w:r>
      <w:r>
        <w:rPr>
          <w:spacing w:val="-6"/>
          <w:w w:val="105"/>
        </w:rPr>
        <w:t xml:space="preserve"> </w:t>
      </w:r>
      <w:r>
        <w:rPr>
          <w:w w:val="105"/>
        </w:rPr>
        <w:t>от</w:t>
      </w:r>
      <w:r>
        <w:rPr>
          <w:spacing w:val="-10"/>
          <w:w w:val="105"/>
        </w:rPr>
        <w:t xml:space="preserve"> </w:t>
      </w:r>
      <w:r>
        <w:rPr>
          <w:w w:val="105"/>
        </w:rPr>
        <w:t>места</w:t>
      </w:r>
      <w:r>
        <w:rPr>
          <w:spacing w:val="-12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 xml:space="preserve">региона </w:t>
      </w:r>
      <w:r>
        <w:rPr>
          <w:spacing w:val="-2"/>
          <w:w w:val="105"/>
        </w:rPr>
        <w:t>проживания.</w:t>
      </w:r>
    </w:p>
    <w:p w:rsidR="00AF694E" w:rsidRDefault="00225E49">
      <w:pPr>
        <w:pStyle w:val="a8"/>
        <w:spacing w:before="2" w:line="252" w:lineRule="auto"/>
        <w:ind w:left="118" w:right="131"/>
        <w:jc w:val="both"/>
        <w:rPr>
          <w:rFonts w:ascii="Times New Roman" w:hAnsi="Times New Roman"/>
        </w:rPr>
      </w:pPr>
      <w:r>
        <w:rPr>
          <w:rFonts w:ascii="Times New Roman" w:hAnsi="Times New Roman"/>
          <w:w w:val="105"/>
        </w:rPr>
        <w:t>В части, формируемой участниками образователь</w:t>
      </w:r>
      <w:r>
        <w:rPr>
          <w:rFonts w:ascii="Times New Roman" w:hAnsi="Times New Roman"/>
          <w:w w:val="105"/>
        </w:rPr>
        <w:t>ных отношений, представлены выбранные участниками образовательных отношений программы, направленные на развитие детей в образовательных областях, видах деятельности и культурных практиках (парциальные образовательные программы), отобранные с учетом приорит</w:t>
      </w:r>
      <w:r>
        <w:rPr>
          <w:rFonts w:ascii="Times New Roman" w:hAnsi="Times New Roman"/>
          <w:w w:val="105"/>
        </w:rPr>
        <w:t>етных направлений, климатических особенностей, а также для обеспечения коррекции нарушений развития и ориентированные на потребность детей и их родителей:</w:t>
      </w:r>
    </w:p>
    <w:p w:rsidR="00AF694E" w:rsidRDefault="00225E49">
      <w:pPr>
        <w:pStyle w:val="a8"/>
        <w:spacing w:line="254" w:lineRule="auto"/>
        <w:ind w:left="118" w:right="136"/>
        <w:jc w:val="both"/>
        <w:rPr>
          <w:rFonts w:ascii="Times New Roman" w:hAnsi="Times New Roman"/>
        </w:rPr>
      </w:pPr>
      <w:r>
        <w:rPr>
          <w:rFonts w:ascii="Times New Roman" w:hAnsi="Times New Roman"/>
          <w:w w:val="105"/>
        </w:rPr>
        <w:t>Объем обязательной части Программы составляет не менее 60% от ее общего объема; части, формируемой уч</w:t>
      </w:r>
      <w:r>
        <w:rPr>
          <w:rFonts w:ascii="Times New Roman" w:hAnsi="Times New Roman"/>
          <w:w w:val="105"/>
        </w:rPr>
        <w:t>астниками образовательных отношений, не более 40%.</w:t>
      </w:r>
    </w:p>
    <w:p w:rsidR="00AF694E" w:rsidRDefault="00225E49">
      <w:pPr>
        <w:pStyle w:val="a8"/>
        <w:spacing w:line="259" w:lineRule="exact"/>
        <w:ind w:left="11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Программа</w:t>
      </w:r>
      <w:r>
        <w:rPr>
          <w:rFonts w:ascii="Times New Roman" w:hAnsi="Times New Roman"/>
          <w:spacing w:val="38"/>
        </w:rPr>
        <w:t xml:space="preserve"> </w:t>
      </w:r>
      <w:r>
        <w:rPr>
          <w:rFonts w:ascii="Times New Roman" w:hAnsi="Times New Roman"/>
        </w:rPr>
        <w:t>представляет</w:t>
      </w:r>
      <w:r>
        <w:rPr>
          <w:rFonts w:ascii="Times New Roman" w:hAnsi="Times New Roman"/>
          <w:spacing w:val="42"/>
        </w:rPr>
        <w:t xml:space="preserve"> </w:t>
      </w:r>
      <w:r>
        <w:rPr>
          <w:rFonts w:ascii="Times New Roman" w:hAnsi="Times New Roman"/>
        </w:rPr>
        <w:t>собой</w:t>
      </w:r>
      <w:r>
        <w:rPr>
          <w:rFonts w:ascii="Times New Roman" w:hAnsi="Times New Roman"/>
          <w:spacing w:val="50"/>
        </w:rPr>
        <w:t xml:space="preserve"> </w:t>
      </w:r>
      <w:r>
        <w:rPr>
          <w:rFonts w:ascii="Times New Roman" w:hAnsi="Times New Roman"/>
        </w:rPr>
        <w:t>учебно-методическую</w:t>
      </w:r>
      <w:r>
        <w:rPr>
          <w:rFonts w:ascii="Times New Roman" w:hAnsi="Times New Roman"/>
          <w:spacing w:val="38"/>
        </w:rPr>
        <w:t xml:space="preserve"> </w:t>
      </w:r>
      <w:r>
        <w:rPr>
          <w:rFonts w:ascii="Times New Roman" w:hAnsi="Times New Roman"/>
        </w:rPr>
        <w:t>документацию,</w:t>
      </w:r>
      <w:r>
        <w:rPr>
          <w:rFonts w:ascii="Times New Roman" w:hAnsi="Times New Roman"/>
          <w:spacing w:val="32"/>
        </w:rPr>
        <w:t xml:space="preserve"> </w:t>
      </w:r>
      <w:r>
        <w:rPr>
          <w:rFonts w:ascii="Times New Roman" w:hAnsi="Times New Roman"/>
        </w:rPr>
        <w:t>в</w:t>
      </w:r>
      <w:r>
        <w:rPr>
          <w:rFonts w:ascii="Times New Roman" w:hAnsi="Times New Roman"/>
          <w:spacing w:val="39"/>
        </w:rPr>
        <w:t xml:space="preserve"> </w:t>
      </w:r>
      <w:r>
        <w:rPr>
          <w:rFonts w:ascii="Times New Roman" w:hAnsi="Times New Roman"/>
        </w:rPr>
        <w:t>составе</w:t>
      </w:r>
      <w:r>
        <w:rPr>
          <w:rFonts w:ascii="Times New Roman" w:hAnsi="Times New Roman"/>
          <w:spacing w:val="39"/>
        </w:rPr>
        <w:t xml:space="preserve"> </w:t>
      </w:r>
      <w:r>
        <w:rPr>
          <w:rFonts w:ascii="Times New Roman" w:hAnsi="Times New Roman"/>
          <w:spacing w:val="-2"/>
        </w:rPr>
        <w:t>которой:</w:t>
      </w:r>
    </w:p>
    <w:p w:rsidR="00AF694E" w:rsidRDefault="00225E49">
      <w:pPr>
        <w:pStyle w:val="11"/>
        <w:numPr>
          <w:ilvl w:val="0"/>
          <w:numId w:val="3"/>
        </w:numPr>
        <w:tabs>
          <w:tab w:val="left" w:pos="824"/>
        </w:tabs>
        <w:spacing w:before="0" w:after="0"/>
        <w:ind w:left="824" w:hanging="706"/>
        <w:jc w:val="both"/>
      </w:pPr>
      <w:r>
        <w:t>рабочая</w:t>
      </w:r>
      <w:r>
        <w:rPr>
          <w:spacing w:val="28"/>
        </w:rPr>
        <w:t xml:space="preserve"> </w:t>
      </w:r>
      <w:r>
        <w:t>программа</w:t>
      </w:r>
      <w:r>
        <w:rPr>
          <w:spacing w:val="34"/>
        </w:rPr>
        <w:t xml:space="preserve"> </w:t>
      </w:r>
      <w:r>
        <w:rPr>
          <w:spacing w:val="-2"/>
        </w:rPr>
        <w:t>воспитания,</w:t>
      </w:r>
    </w:p>
    <w:p w:rsidR="00AF694E" w:rsidRDefault="00225E49">
      <w:pPr>
        <w:pStyle w:val="11"/>
        <w:numPr>
          <w:ilvl w:val="0"/>
          <w:numId w:val="3"/>
        </w:numPr>
        <w:tabs>
          <w:tab w:val="left" w:pos="824"/>
        </w:tabs>
        <w:spacing w:before="16" w:after="0"/>
        <w:ind w:left="824" w:hanging="706"/>
        <w:jc w:val="both"/>
      </w:pPr>
      <w:r>
        <w:rPr>
          <w:w w:val="105"/>
        </w:rPr>
        <w:t>режим</w:t>
      </w:r>
      <w:r>
        <w:rPr>
          <w:spacing w:val="-9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распорядок</w:t>
      </w:r>
      <w:r>
        <w:rPr>
          <w:spacing w:val="-8"/>
          <w:w w:val="105"/>
        </w:rPr>
        <w:t xml:space="preserve"> </w:t>
      </w:r>
      <w:r>
        <w:rPr>
          <w:w w:val="105"/>
        </w:rPr>
        <w:t>дня</w:t>
      </w:r>
      <w:r>
        <w:rPr>
          <w:spacing w:val="-15"/>
          <w:w w:val="105"/>
        </w:rPr>
        <w:t xml:space="preserve"> </w:t>
      </w:r>
      <w:r>
        <w:rPr>
          <w:w w:val="105"/>
        </w:rPr>
        <w:t>для</w:t>
      </w:r>
      <w:r>
        <w:rPr>
          <w:spacing w:val="-9"/>
          <w:w w:val="105"/>
        </w:rPr>
        <w:t xml:space="preserve"> </w:t>
      </w:r>
      <w:r>
        <w:rPr>
          <w:w w:val="105"/>
        </w:rPr>
        <w:t>всех</w:t>
      </w:r>
      <w:r>
        <w:rPr>
          <w:spacing w:val="-11"/>
          <w:w w:val="105"/>
        </w:rPr>
        <w:t xml:space="preserve"> </w:t>
      </w:r>
      <w:r>
        <w:rPr>
          <w:w w:val="105"/>
        </w:rPr>
        <w:t>возрастных</w:t>
      </w:r>
      <w:r>
        <w:rPr>
          <w:spacing w:val="-15"/>
          <w:w w:val="105"/>
        </w:rPr>
        <w:t xml:space="preserve"> </w:t>
      </w:r>
      <w:r>
        <w:rPr>
          <w:w w:val="105"/>
        </w:rPr>
        <w:t>групп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ДОО,</w:t>
      </w:r>
    </w:p>
    <w:p w:rsidR="00AF694E" w:rsidRDefault="00225E49">
      <w:pPr>
        <w:pStyle w:val="11"/>
        <w:numPr>
          <w:ilvl w:val="0"/>
          <w:numId w:val="3"/>
        </w:numPr>
        <w:tabs>
          <w:tab w:val="left" w:pos="824"/>
        </w:tabs>
        <w:spacing w:before="10" w:after="0"/>
        <w:ind w:left="824" w:hanging="706"/>
        <w:jc w:val="both"/>
      </w:pPr>
      <w:r>
        <w:t>календарный</w:t>
      </w:r>
      <w:r>
        <w:rPr>
          <w:spacing w:val="36"/>
        </w:rPr>
        <w:t xml:space="preserve"> </w:t>
      </w:r>
      <w:r>
        <w:t>план</w:t>
      </w:r>
      <w:r>
        <w:rPr>
          <w:spacing w:val="36"/>
        </w:rPr>
        <w:t xml:space="preserve"> </w:t>
      </w:r>
      <w:r>
        <w:t>воспитательной</w:t>
      </w:r>
      <w:r>
        <w:rPr>
          <w:spacing w:val="47"/>
        </w:rPr>
        <w:t xml:space="preserve"> </w:t>
      </w:r>
      <w:r>
        <w:rPr>
          <w:spacing w:val="-2"/>
        </w:rPr>
        <w:t>работы.</w:t>
      </w:r>
    </w:p>
    <w:p w:rsidR="00AF694E" w:rsidRDefault="00225E49">
      <w:pPr>
        <w:pStyle w:val="a8"/>
        <w:spacing w:before="9" w:line="254" w:lineRule="auto"/>
        <w:ind w:left="118" w:right="129"/>
        <w:jc w:val="both"/>
        <w:rPr>
          <w:rFonts w:ascii="Times New Roman" w:hAnsi="Times New Roman"/>
        </w:rPr>
      </w:pPr>
      <w:r>
        <w:rPr>
          <w:rFonts w:ascii="Times New Roman" w:hAnsi="Times New Roman"/>
          <w:w w:val="105"/>
        </w:rPr>
        <w:t>В соответствии с требованиями ФГОС ДО в Программе содержится целевой, содержательный и организационный разделы.</w:t>
      </w:r>
    </w:p>
    <w:p w:rsidR="00AF694E" w:rsidRDefault="00225E49">
      <w:pPr>
        <w:pStyle w:val="a8"/>
        <w:spacing w:line="249" w:lineRule="auto"/>
        <w:ind w:left="118" w:right="13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целевом разделе Программы представлены цели, задачи, принципы и подходы к ее формированию; </w:t>
      </w:r>
      <w:r>
        <w:rPr>
          <w:rFonts w:ascii="Times New Roman" w:hAnsi="Times New Roman"/>
          <w:w w:val="105"/>
        </w:rPr>
        <w:t xml:space="preserve">планируемые результаты освоения Программы в </w:t>
      </w:r>
      <w:r>
        <w:rPr>
          <w:rFonts w:ascii="Times New Roman" w:hAnsi="Times New Roman"/>
          <w:w w:val="105"/>
        </w:rPr>
        <w:t>младенческом, раннем, дошкольном возрастах, а также на этапе завершения освоения Программы; характеристики особенностей развития детей младенческого, раннего и дошкольного возрастов, подходы к педагогической диагностике планируемых результатов.</w:t>
      </w:r>
    </w:p>
    <w:p w:rsidR="00AF694E" w:rsidRDefault="00225E49">
      <w:pPr>
        <w:pStyle w:val="a8"/>
        <w:spacing w:before="1"/>
        <w:ind w:left="11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Содержатель</w:t>
      </w:r>
      <w:r>
        <w:rPr>
          <w:rFonts w:ascii="Times New Roman" w:hAnsi="Times New Roman"/>
        </w:rPr>
        <w:t>ный</w:t>
      </w:r>
      <w:r>
        <w:rPr>
          <w:rFonts w:ascii="Times New Roman" w:hAnsi="Times New Roman"/>
          <w:spacing w:val="44"/>
        </w:rPr>
        <w:t xml:space="preserve"> </w:t>
      </w:r>
      <w:r>
        <w:rPr>
          <w:rFonts w:ascii="Times New Roman" w:hAnsi="Times New Roman"/>
        </w:rPr>
        <w:t>раздел</w:t>
      </w:r>
      <w:r>
        <w:rPr>
          <w:rFonts w:ascii="Times New Roman" w:hAnsi="Times New Roman"/>
          <w:spacing w:val="35"/>
        </w:rPr>
        <w:t xml:space="preserve"> </w:t>
      </w:r>
      <w:r>
        <w:rPr>
          <w:rFonts w:ascii="Times New Roman" w:hAnsi="Times New Roman"/>
        </w:rPr>
        <w:t>Программы</w:t>
      </w:r>
      <w:r>
        <w:rPr>
          <w:rFonts w:ascii="Times New Roman" w:hAnsi="Times New Roman"/>
          <w:spacing w:val="38"/>
        </w:rPr>
        <w:t xml:space="preserve"> </w:t>
      </w:r>
      <w:r>
        <w:rPr>
          <w:rFonts w:ascii="Times New Roman" w:hAnsi="Times New Roman"/>
        </w:rPr>
        <w:t>включает</w:t>
      </w:r>
      <w:r>
        <w:rPr>
          <w:rFonts w:ascii="Times New Roman" w:hAnsi="Times New Roman"/>
          <w:spacing w:val="48"/>
        </w:rPr>
        <w:t xml:space="preserve"> </w:t>
      </w:r>
      <w:r>
        <w:rPr>
          <w:rFonts w:ascii="Times New Roman" w:hAnsi="Times New Roman"/>
          <w:spacing w:val="-2"/>
        </w:rPr>
        <w:t>описание:</w:t>
      </w:r>
    </w:p>
    <w:p w:rsidR="00AF694E" w:rsidRDefault="00225E49">
      <w:pPr>
        <w:pStyle w:val="11"/>
        <w:numPr>
          <w:ilvl w:val="0"/>
          <w:numId w:val="3"/>
        </w:numPr>
        <w:tabs>
          <w:tab w:val="left" w:pos="325"/>
        </w:tabs>
        <w:spacing w:before="10" w:after="0"/>
        <w:ind w:left="325" w:hanging="207"/>
        <w:jc w:val="both"/>
      </w:pPr>
      <w:r>
        <w:rPr>
          <w:w w:val="105"/>
        </w:rPr>
        <w:t>задач</w:t>
      </w:r>
      <w:r>
        <w:rPr>
          <w:spacing w:val="13"/>
          <w:w w:val="105"/>
        </w:rPr>
        <w:t xml:space="preserve"> </w:t>
      </w:r>
      <w:r>
        <w:rPr>
          <w:w w:val="105"/>
        </w:rPr>
        <w:t>и</w:t>
      </w:r>
      <w:r>
        <w:rPr>
          <w:spacing w:val="14"/>
          <w:w w:val="105"/>
        </w:rPr>
        <w:t xml:space="preserve"> </w:t>
      </w:r>
      <w:r>
        <w:rPr>
          <w:w w:val="105"/>
        </w:rPr>
        <w:t>содержания</w:t>
      </w:r>
      <w:r>
        <w:rPr>
          <w:spacing w:val="18"/>
          <w:w w:val="105"/>
        </w:rPr>
        <w:t xml:space="preserve"> </w:t>
      </w:r>
      <w:r>
        <w:rPr>
          <w:w w:val="105"/>
        </w:rPr>
        <w:t>образовательной</w:t>
      </w:r>
      <w:r>
        <w:rPr>
          <w:spacing w:val="13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14"/>
          <w:w w:val="105"/>
        </w:rPr>
        <w:t xml:space="preserve"> </w:t>
      </w:r>
      <w:r>
        <w:rPr>
          <w:w w:val="105"/>
        </w:rPr>
        <w:t>по</w:t>
      </w:r>
      <w:r>
        <w:rPr>
          <w:spacing w:val="10"/>
          <w:w w:val="105"/>
        </w:rPr>
        <w:t xml:space="preserve"> </w:t>
      </w:r>
      <w:r>
        <w:rPr>
          <w:w w:val="105"/>
        </w:rPr>
        <w:t>каждой</w:t>
      </w:r>
      <w:r>
        <w:rPr>
          <w:spacing w:val="14"/>
          <w:w w:val="105"/>
        </w:rPr>
        <w:t xml:space="preserve"> </w:t>
      </w:r>
      <w:r>
        <w:rPr>
          <w:w w:val="105"/>
        </w:rPr>
        <w:t>из</w:t>
      </w:r>
      <w:r>
        <w:rPr>
          <w:spacing w:val="18"/>
          <w:w w:val="105"/>
        </w:rPr>
        <w:t xml:space="preserve"> </w:t>
      </w:r>
      <w:r>
        <w:rPr>
          <w:w w:val="105"/>
        </w:rPr>
        <w:t>образовательных</w:t>
      </w:r>
      <w:r>
        <w:rPr>
          <w:spacing w:val="15"/>
          <w:w w:val="105"/>
        </w:rPr>
        <w:t xml:space="preserve"> </w:t>
      </w:r>
      <w:r>
        <w:rPr>
          <w:w w:val="105"/>
        </w:rPr>
        <w:t>областей</w:t>
      </w:r>
      <w:r>
        <w:rPr>
          <w:spacing w:val="20"/>
          <w:w w:val="105"/>
        </w:rPr>
        <w:t xml:space="preserve"> </w:t>
      </w:r>
      <w:r>
        <w:rPr>
          <w:spacing w:val="-5"/>
          <w:w w:val="105"/>
        </w:rPr>
        <w:t>для</w:t>
      </w:r>
    </w:p>
    <w:p w:rsidR="00AF694E" w:rsidRDefault="00225E49">
      <w:pPr>
        <w:pStyle w:val="a8"/>
        <w:spacing w:before="84" w:line="247" w:lineRule="auto"/>
        <w:ind w:left="118" w:right="113"/>
        <w:jc w:val="both"/>
        <w:rPr>
          <w:rFonts w:ascii="Times New Roman" w:hAnsi="Times New Roman"/>
        </w:rPr>
      </w:pPr>
      <w:r>
        <w:rPr>
          <w:rFonts w:ascii="Times New Roman" w:hAnsi="Times New Roman"/>
          <w:w w:val="105"/>
        </w:rPr>
        <w:t xml:space="preserve">всех возрастных групп обучающихся (социально-коммуникативное, познавательное, речевое, художественно-эстетическое, физическое </w:t>
      </w:r>
      <w:r>
        <w:rPr>
          <w:rFonts w:ascii="Times New Roman" w:hAnsi="Times New Roman"/>
          <w:w w:val="105"/>
        </w:rPr>
        <w:t>развитие) в соответствии с федеральной программой и с учетом используемых методических пособий, обеспечивающих реализацию данного содержания.</w:t>
      </w:r>
    </w:p>
    <w:p w:rsidR="00AF694E" w:rsidRDefault="00225E49">
      <w:pPr>
        <w:pStyle w:val="11"/>
        <w:numPr>
          <w:ilvl w:val="0"/>
          <w:numId w:val="3"/>
        </w:numPr>
        <w:tabs>
          <w:tab w:val="left" w:pos="325"/>
        </w:tabs>
        <w:spacing w:before="11" w:after="0" w:line="247" w:lineRule="auto"/>
        <w:ind w:right="122" w:firstLine="0"/>
        <w:jc w:val="both"/>
      </w:pPr>
      <w:r>
        <w:rPr>
          <w:w w:val="105"/>
        </w:rPr>
        <w:t>вариативных форм, способов, методов и средств реализации Федеральной программы с учетом возрастных и индивидуальны</w:t>
      </w:r>
      <w:r>
        <w:rPr>
          <w:w w:val="105"/>
        </w:rPr>
        <w:t>х особенностей воспитанников, специфики их образовательных потребностей и интересов;</w:t>
      </w:r>
    </w:p>
    <w:p w:rsidR="00AF694E" w:rsidRDefault="00225E49">
      <w:pPr>
        <w:pStyle w:val="11"/>
        <w:numPr>
          <w:ilvl w:val="0"/>
          <w:numId w:val="3"/>
        </w:numPr>
        <w:tabs>
          <w:tab w:val="left" w:pos="297"/>
        </w:tabs>
        <w:spacing w:before="11" w:after="0"/>
        <w:ind w:left="297" w:hanging="179"/>
        <w:jc w:val="both"/>
      </w:pPr>
      <w:r>
        <w:t>особенностей</w:t>
      </w:r>
      <w:r>
        <w:rPr>
          <w:spacing w:val="44"/>
        </w:rPr>
        <w:t xml:space="preserve"> </w:t>
      </w:r>
      <w:r>
        <w:t>образовательной</w:t>
      </w:r>
      <w:r>
        <w:rPr>
          <w:spacing w:val="33"/>
        </w:rPr>
        <w:t xml:space="preserve"> </w:t>
      </w:r>
      <w:r>
        <w:t>деятельности</w:t>
      </w:r>
      <w:r>
        <w:rPr>
          <w:spacing w:val="45"/>
        </w:rPr>
        <w:t xml:space="preserve"> </w:t>
      </w:r>
      <w:r>
        <w:t>разных</w:t>
      </w:r>
      <w:r>
        <w:rPr>
          <w:spacing w:val="24"/>
        </w:rPr>
        <w:t xml:space="preserve"> </w:t>
      </w:r>
      <w:r>
        <w:t>видов</w:t>
      </w:r>
      <w:r>
        <w:rPr>
          <w:spacing w:val="3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культурных</w:t>
      </w:r>
      <w:r>
        <w:rPr>
          <w:spacing w:val="24"/>
        </w:rPr>
        <w:t xml:space="preserve"> </w:t>
      </w:r>
      <w:r>
        <w:rPr>
          <w:spacing w:val="-2"/>
        </w:rPr>
        <w:t>практик;</w:t>
      </w:r>
    </w:p>
    <w:p w:rsidR="00AF694E" w:rsidRDefault="00225E49">
      <w:pPr>
        <w:pStyle w:val="11"/>
        <w:numPr>
          <w:ilvl w:val="0"/>
          <w:numId w:val="3"/>
        </w:numPr>
        <w:tabs>
          <w:tab w:val="left" w:pos="297"/>
        </w:tabs>
        <w:spacing w:before="9" w:after="0"/>
        <w:ind w:left="297" w:hanging="179"/>
        <w:jc w:val="both"/>
      </w:pPr>
      <w:r>
        <w:t>способов</w:t>
      </w:r>
      <w:r>
        <w:rPr>
          <w:spacing w:val="33"/>
        </w:rPr>
        <w:t xml:space="preserve"> </w:t>
      </w:r>
      <w:r>
        <w:t>поддержки</w:t>
      </w:r>
      <w:r>
        <w:rPr>
          <w:spacing w:val="32"/>
        </w:rPr>
        <w:t xml:space="preserve"> </w:t>
      </w:r>
      <w:r>
        <w:t>детской</w:t>
      </w:r>
      <w:r>
        <w:rPr>
          <w:spacing w:val="33"/>
        </w:rPr>
        <w:t xml:space="preserve"> </w:t>
      </w:r>
      <w:r>
        <w:rPr>
          <w:spacing w:val="-2"/>
        </w:rPr>
        <w:t>инициативы;</w:t>
      </w:r>
    </w:p>
    <w:p w:rsidR="00AF694E" w:rsidRDefault="00225E49">
      <w:pPr>
        <w:pStyle w:val="11"/>
        <w:numPr>
          <w:ilvl w:val="0"/>
          <w:numId w:val="3"/>
        </w:numPr>
        <w:tabs>
          <w:tab w:val="left" w:pos="297"/>
        </w:tabs>
        <w:spacing w:before="10" w:after="0"/>
        <w:ind w:left="297" w:hanging="179"/>
        <w:jc w:val="both"/>
      </w:pPr>
      <w:r>
        <w:t>особенностей</w:t>
      </w:r>
      <w:r>
        <w:rPr>
          <w:spacing w:val="51"/>
        </w:rPr>
        <w:t xml:space="preserve"> </w:t>
      </w:r>
      <w:r>
        <w:t>взаимодействия</w:t>
      </w:r>
      <w:r>
        <w:rPr>
          <w:spacing w:val="33"/>
        </w:rPr>
        <w:t xml:space="preserve"> </w:t>
      </w:r>
      <w:r>
        <w:t>педагогического</w:t>
      </w:r>
      <w:r>
        <w:rPr>
          <w:spacing w:val="29"/>
        </w:rPr>
        <w:t xml:space="preserve"> </w:t>
      </w:r>
      <w:r>
        <w:t>коллектива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семьями</w:t>
      </w:r>
      <w:r>
        <w:rPr>
          <w:spacing w:val="51"/>
        </w:rPr>
        <w:t xml:space="preserve"> </w:t>
      </w:r>
      <w:r>
        <w:rPr>
          <w:spacing w:val="-2"/>
        </w:rPr>
        <w:t>обучающихся;</w:t>
      </w:r>
    </w:p>
    <w:p w:rsidR="00AF694E" w:rsidRDefault="00225E49">
      <w:pPr>
        <w:pStyle w:val="11"/>
        <w:numPr>
          <w:ilvl w:val="0"/>
          <w:numId w:val="3"/>
        </w:numPr>
        <w:tabs>
          <w:tab w:val="left" w:pos="383"/>
        </w:tabs>
        <w:spacing w:before="16" w:after="0" w:line="247" w:lineRule="auto"/>
        <w:ind w:right="131" w:firstLine="0"/>
        <w:jc w:val="both"/>
      </w:pPr>
      <w:r>
        <w:rPr>
          <w:w w:val="105"/>
        </w:rPr>
        <w:t>образовательной деятельности по профессиональной коррекции нарушений развития детей. Содержательный раздел включает рабочую программу воспитания, которая раскрывает за-</w:t>
      </w:r>
    </w:p>
    <w:p w:rsidR="00AF694E" w:rsidRDefault="00225E49">
      <w:pPr>
        <w:pStyle w:val="a8"/>
        <w:spacing w:before="3" w:line="252" w:lineRule="auto"/>
        <w:ind w:left="118" w:right="132"/>
        <w:jc w:val="both"/>
        <w:rPr>
          <w:rFonts w:ascii="Times New Roman" w:hAnsi="Times New Roman"/>
        </w:rPr>
      </w:pPr>
      <w:r>
        <w:rPr>
          <w:rFonts w:ascii="Times New Roman" w:hAnsi="Times New Roman"/>
          <w:w w:val="105"/>
        </w:rPr>
        <w:t>дачи и направления воспитательной работы, предусматривает приобщ</w:t>
      </w:r>
      <w:r>
        <w:rPr>
          <w:rFonts w:ascii="Times New Roman" w:hAnsi="Times New Roman"/>
          <w:w w:val="105"/>
        </w:rPr>
        <w:t>ение детей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AF694E" w:rsidRDefault="00225E49">
      <w:pPr>
        <w:pStyle w:val="a8"/>
        <w:spacing w:line="259" w:lineRule="exact"/>
        <w:ind w:left="11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Организационный</w:t>
      </w:r>
      <w:r>
        <w:rPr>
          <w:rFonts w:ascii="Times New Roman" w:hAnsi="Times New Roman"/>
          <w:spacing w:val="43"/>
        </w:rPr>
        <w:t xml:space="preserve"> </w:t>
      </w:r>
      <w:r>
        <w:rPr>
          <w:rFonts w:ascii="Times New Roman" w:hAnsi="Times New Roman"/>
        </w:rPr>
        <w:t>раздел</w:t>
      </w:r>
      <w:r>
        <w:rPr>
          <w:rFonts w:ascii="Times New Roman" w:hAnsi="Times New Roman"/>
          <w:spacing w:val="44"/>
        </w:rPr>
        <w:t xml:space="preserve"> </w:t>
      </w:r>
      <w:r>
        <w:rPr>
          <w:rFonts w:ascii="Times New Roman" w:hAnsi="Times New Roman"/>
        </w:rPr>
        <w:t>Программы</w:t>
      </w:r>
      <w:r>
        <w:rPr>
          <w:rFonts w:ascii="Times New Roman" w:hAnsi="Times New Roman"/>
          <w:spacing w:val="37"/>
        </w:rPr>
        <w:t xml:space="preserve"> </w:t>
      </w:r>
      <w:r>
        <w:rPr>
          <w:rFonts w:ascii="Times New Roman" w:hAnsi="Times New Roman"/>
        </w:rPr>
        <w:t>включает</w:t>
      </w:r>
      <w:r>
        <w:rPr>
          <w:rFonts w:ascii="Times New Roman" w:hAnsi="Times New Roman"/>
          <w:spacing w:val="46"/>
        </w:rPr>
        <w:t xml:space="preserve"> </w:t>
      </w:r>
      <w:r>
        <w:rPr>
          <w:rFonts w:ascii="Times New Roman" w:hAnsi="Times New Roman"/>
          <w:spacing w:val="-2"/>
        </w:rPr>
        <w:t>описание:</w:t>
      </w:r>
    </w:p>
    <w:p w:rsidR="00AF694E" w:rsidRDefault="00225E49">
      <w:pPr>
        <w:pStyle w:val="11"/>
        <w:numPr>
          <w:ilvl w:val="0"/>
          <w:numId w:val="3"/>
        </w:numPr>
        <w:tabs>
          <w:tab w:val="left" w:pos="824"/>
        </w:tabs>
        <w:spacing w:before="17" w:after="0"/>
        <w:ind w:left="824" w:hanging="706"/>
        <w:jc w:val="both"/>
      </w:pPr>
      <w:r>
        <w:t>психолого-педагогических</w:t>
      </w:r>
      <w:r>
        <w:rPr>
          <w:spacing w:val="31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кадровых</w:t>
      </w:r>
      <w:r>
        <w:rPr>
          <w:spacing w:val="42"/>
        </w:rPr>
        <w:t xml:space="preserve"> </w:t>
      </w:r>
      <w:r>
        <w:t>условий</w:t>
      </w:r>
      <w:r>
        <w:rPr>
          <w:spacing w:val="53"/>
        </w:rPr>
        <w:t xml:space="preserve"> </w:t>
      </w:r>
      <w:r>
        <w:t>реализации</w:t>
      </w:r>
      <w:r>
        <w:rPr>
          <w:spacing w:val="41"/>
        </w:rPr>
        <w:t xml:space="preserve"> </w:t>
      </w:r>
      <w:r>
        <w:rPr>
          <w:spacing w:val="-2"/>
        </w:rPr>
        <w:t>Программы;</w:t>
      </w:r>
    </w:p>
    <w:p w:rsidR="00AF694E" w:rsidRDefault="00225E49">
      <w:pPr>
        <w:pStyle w:val="11"/>
        <w:numPr>
          <w:ilvl w:val="0"/>
          <w:numId w:val="3"/>
        </w:numPr>
        <w:tabs>
          <w:tab w:val="left" w:pos="824"/>
        </w:tabs>
        <w:spacing w:before="9" w:after="0"/>
        <w:ind w:left="824" w:hanging="706"/>
        <w:jc w:val="both"/>
      </w:pPr>
      <w:r>
        <w:t>организации</w:t>
      </w:r>
      <w:r>
        <w:rPr>
          <w:spacing w:val="43"/>
        </w:rPr>
        <w:t xml:space="preserve"> </w:t>
      </w:r>
      <w:r>
        <w:t>развивающей</w:t>
      </w:r>
      <w:r>
        <w:rPr>
          <w:spacing w:val="50"/>
        </w:rPr>
        <w:t xml:space="preserve"> </w:t>
      </w:r>
      <w:r>
        <w:t>предметно-пространственной</w:t>
      </w:r>
      <w:r>
        <w:rPr>
          <w:spacing w:val="50"/>
        </w:rPr>
        <w:t xml:space="preserve"> </w:t>
      </w:r>
      <w:r>
        <w:t>среды</w:t>
      </w:r>
      <w:r>
        <w:rPr>
          <w:spacing w:val="32"/>
        </w:rPr>
        <w:t xml:space="preserve"> </w:t>
      </w:r>
      <w:r>
        <w:t>(далее</w:t>
      </w:r>
      <w:r>
        <w:rPr>
          <w:spacing w:val="50"/>
        </w:rPr>
        <w:t xml:space="preserve"> </w:t>
      </w:r>
      <w:r>
        <w:t>–</w:t>
      </w:r>
      <w:r>
        <w:rPr>
          <w:spacing w:val="42"/>
        </w:rPr>
        <w:t xml:space="preserve"> </w:t>
      </w:r>
      <w:r>
        <w:rPr>
          <w:spacing w:val="-2"/>
        </w:rPr>
        <w:t>РППС);</w:t>
      </w:r>
    </w:p>
    <w:p w:rsidR="00AF694E" w:rsidRDefault="00225E49">
      <w:pPr>
        <w:pStyle w:val="11"/>
        <w:numPr>
          <w:ilvl w:val="0"/>
          <w:numId w:val="3"/>
        </w:numPr>
        <w:tabs>
          <w:tab w:val="left" w:pos="824"/>
        </w:tabs>
        <w:spacing w:before="9" w:after="0"/>
        <w:ind w:left="824" w:hanging="706"/>
        <w:jc w:val="both"/>
      </w:pPr>
      <w:r>
        <w:rPr>
          <w:spacing w:val="2"/>
        </w:rPr>
        <w:t>материально-техническое</w:t>
      </w:r>
      <w:r>
        <w:rPr>
          <w:spacing w:val="37"/>
        </w:rPr>
        <w:t xml:space="preserve"> </w:t>
      </w:r>
      <w:r>
        <w:rPr>
          <w:spacing w:val="2"/>
        </w:rPr>
        <w:t>обеспечение</w:t>
      </w:r>
      <w:r>
        <w:rPr>
          <w:spacing w:val="26"/>
        </w:rPr>
        <w:t xml:space="preserve"> </w:t>
      </w:r>
      <w:r>
        <w:rPr>
          <w:spacing w:val="-2"/>
        </w:rPr>
        <w:t>Программы;</w:t>
      </w:r>
    </w:p>
    <w:p w:rsidR="00AF694E" w:rsidRDefault="00225E49">
      <w:pPr>
        <w:pStyle w:val="11"/>
        <w:numPr>
          <w:ilvl w:val="0"/>
          <w:numId w:val="3"/>
        </w:numPr>
        <w:tabs>
          <w:tab w:val="left" w:pos="824"/>
        </w:tabs>
        <w:spacing w:before="9" w:after="0"/>
        <w:ind w:left="824" w:hanging="706"/>
        <w:jc w:val="both"/>
      </w:pPr>
      <w:r>
        <w:t>обеспеченность</w:t>
      </w:r>
      <w:r>
        <w:rPr>
          <w:spacing w:val="36"/>
        </w:rPr>
        <w:t xml:space="preserve"> </w:t>
      </w:r>
      <w:r>
        <w:t>методическими</w:t>
      </w:r>
      <w:r>
        <w:rPr>
          <w:spacing w:val="31"/>
        </w:rPr>
        <w:t xml:space="preserve"> </w:t>
      </w:r>
      <w:r>
        <w:t>материалами</w:t>
      </w:r>
      <w:r>
        <w:rPr>
          <w:spacing w:val="31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средствами</w:t>
      </w:r>
      <w:r>
        <w:rPr>
          <w:spacing w:val="41"/>
        </w:rPr>
        <w:t xml:space="preserve"> </w:t>
      </w:r>
      <w:r>
        <w:t>обучения</w:t>
      </w:r>
      <w:r>
        <w:rPr>
          <w:spacing w:val="25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rPr>
          <w:spacing w:val="-2"/>
        </w:rPr>
        <w:t>воспитания.</w:t>
      </w:r>
    </w:p>
    <w:p w:rsidR="00AF694E" w:rsidRDefault="00225E49">
      <w:pPr>
        <w:pStyle w:val="a8"/>
        <w:spacing w:before="17" w:line="247" w:lineRule="auto"/>
        <w:ind w:left="118"/>
        <w:jc w:val="both"/>
        <w:rPr>
          <w:rFonts w:ascii="Times New Roman" w:hAnsi="Times New Roman"/>
        </w:rPr>
      </w:pPr>
      <w:r>
        <w:rPr>
          <w:rFonts w:ascii="Times New Roman" w:hAnsi="Times New Roman"/>
          <w:w w:val="105"/>
        </w:rPr>
        <w:t>В разделе представлены режим и</w:t>
      </w:r>
      <w:r>
        <w:rPr>
          <w:rFonts w:ascii="Times New Roman" w:hAnsi="Times New Roman"/>
          <w:spacing w:val="25"/>
          <w:w w:val="105"/>
        </w:rPr>
        <w:t xml:space="preserve"> </w:t>
      </w:r>
      <w:r>
        <w:rPr>
          <w:rFonts w:ascii="Times New Roman" w:hAnsi="Times New Roman"/>
          <w:w w:val="105"/>
        </w:rPr>
        <w:t>распорядок дня во всех возрастных</w:t>
      </w:r>
      <w:r>
        <w:rPr>
          <w:rFonts w:ascii="Times New Roman" w:hAnsi="Times New Roman"/>
          <w:spacing w:val="33"/>
          <w:w w:val="105"/>
        </w:rPr>
        <w:t xml:space="preserve"> </w:t>
      </w:r>
      <w:r>
        <w:rPr>
          <w:rFonts w:ascii="Times New Roman" w:hAnsi="Times New Roman"/>
          <w:w w:val="105"/>
        </w:rPr>
        <w:t>группах, календарный план воспитательной работы.</w:t>
      </w:r>
    </w:p>
    <w:p w:rsidR="00AF694E" w:rsidRDefault="00225E49">
      <w:pPr>
        <w:jc w:val="both"/>
        <w:rPr>
          <w:rFonts w:ascii="Times New Roman" w:eastAsia="Calibri" w:hAnsi="Times New Roman"/>
          <w:b/>
          <w:i/>
        </w:rPr>
      </w:pPr>
      <w:r>
        <w:rPr>
          <w:rFonts w:ascii="Times New Roman" w:eastAsia="Calibri" w:hAnsi="Times New Roman"/>
          <w:b/>
          <w:i/>
        </w:rPr>
        <w:t xml:space="preserve"> Цели и задачи  реализации рабочей программы старшей группы</w:t>
      </w:r>
    </w:p>
    <w:p w:rsidR="00AF694E" w:rsidRDefault="00225E49">
      <w:pPr>
        <w:pStyle w:val="a8"/>
        <w:spacing w:before="2" w:line="249" w:lineRule="auto"/>
        <w:ind w:left="118" w:right="119" w:firstLine="655"/>
        <w:jc w:val="both"/>
      </w:pPr>
      <w:r>
        <w:t xml:space="preserve">Учитывая содержание пункта 1 статьи 64 Федерального закона «Об образовании в Российской </w:t>
      </w:r>
      <w:r>
        <w:rPr>
          <w:w w:val="105"/>
        </w:rPr>
        <w:t>Федерации»</w:t>
      </w:r>
      <w:r>
        <w:rPr>
          <w:spacing w:val="-16"/>
          <w:w w:val="105"/>
        </w:rPr>
        <w:t xml:space="preserve"> </w:t>
      </w:r>
      <w:r>
        <w:rPr>
          <w:w w:val="105"/>
        </w:rPr>
        <w:t>и</w:t>
      </w:r>
      <w:r>
        <w:rPr>
          <w:spacing w:val="-15"/>
          <w:w w:val="105"/>
        </w:rPr>
        <w:t xml:space="preserve"> </w:t>
      </w:r>
      <w:r>
        <w:rPr>
          <w:w w:val="105"/>
        </w:rPr>
        <w:t>пункта</w:t>
      </w:r>
      <w:r>
        <w:rPr>
          <w:spacing w:val="-15"/>
          <w:w w:val="105"/>
        </w:rPr>
        <w:t xml:space="preserve"> </w:t>
      </w:r>
      <w:r>
        <w:rPr>
          <w:w w:val="105"/>
        </w:rPr>
        <w:t>1</w:t>
      </w:r>
      <w:r>
        <w:rPr>
          <w:spacing w:val="-15"/>
          <w:w w:val="105"/>
        </w:rPr>
        <w:t xml:space="preserve"> </w:t>
      </w:r>
      <w:r>
        <w:rPr>
          <w:w w:val="105"/>
        </w:rPr>
        <w:t>раздела</w:t>
      </w:r>
      <w:r>
        <w:rPr>
          <w:spacing w:val="-15"/>
          <w:w w:val="105"/>
        </w:rPr>
        <w:t xml:space="preserve"> </w:t>
      </w:r>
      <w:r>
        <w:rPr>
          <w:w w:val="105"/>
        </w:rPr>
        <w:t>1</w:t>
      </w:r>
      <w:r>
        <w:rPr>
          <w:spacing w:val="-15"/>
          <w:w w:val="105"/>
        </w:rPr>
        <w:t xml:space="preserve"> </w:t>
      </w:r>
      <w:r>
        <w:rPr>
          <w:w w:val="105"/>
        </w:rPr>
        <w:t>ФОП</w:t>
      </w:r>
      <w:r>
        <w:rPr>
          <w:spacing w:val="-15"/>
          <w:w w:val="105"/>
        </w:rPr>
        <w:t xml:space="preserve"> </w:t>
      </w:r>
      <w:r>
        <w:rPr>
          <w:w w:val="105"/>
        </w:rPr>
        <w:t>ДО,</w:t>
      </w:r>
      <w:r>
        <w:rPr>
          <w:spacing w:val="-15"/>
          <w:w w:val="105"/>
        </w:rPr>
        <w:t xml:space="preserve"> </w:t>
      </w:r>
      <w:r>
        <w:rPr>
          <w:w w:val="105"/>
        </w:rPr>
        <w:t>целями</w:t>
      </w:r>
      <w:r>
        <w:rPr>
          <w:spacing w:val="78"/>
          <w:w w:val="105"/>
        </w:rPr>
        <w:t xml:space="preserve">  </w:t>
      </w:r>
      <w:r>
        <w:rPr>
          <w:w w:val="105"/>
        </w:rPr>
        <w:t>Программы</w:t>
      </w:r>
      <w:r>
        <w:rPr>
          <w:spacing w:val="-16"/>
          <w:w w:val="105"/>
        </w:rPr>
        <w:t xml:space="preserve"> </w:t>
      </w:r>
      <w:r>
        <w:rPr>
          <w:w w:val="105"/>
        </w:rPr>
        <w:t>являются</w:t>
      </w:r>
      <w:r>
        <w:rPr>
          <w:spacing w:val="-15"/>
          <w:w w:val="105"/>
        </w:rPr>
        <w:t xml:space="preserve"> </w:t>
      </w:r>
      <w:r>
        <w:rPr>
          <w:w w:val="105"/>
        </w:rPr>
        <w:t>разностороннее</w:t>
      </w:r>
      <w:r>
        <w:rPr>
          <w:spacing w:val="-15"/>
          <w:w w:val="105"/>
        </w:rPr>
        <w:t xml:space="preserve"> </w:t>
      </w:r>
      <w:r>
        <w:rPr>
          <w:w w:val="105"/>
        </w:rPr>
        <w:t>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</w:t>
      </w:r>
      <w:r>
        <w:rPr>
          <w:w w:val="105"/>
        </w:rPr>
        <w:t>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 на основе духовно-нравственных ценностей российского нар</w:t>
      </w:r>
      <w:r>
        <w:rPr>
          <w:w w:val="105"/>
        </w:rPr>
        <w:t>ода, исторических и национально-культурных традиций.</w:t>
      </w:r>
    </w:p>
    <w:p w:rsidR="00AF694E" w:rsidRDefault="00225E49">
      <w:pPr>
        <w:pStyle w:val="a8"/>
        <w:spacing w:before="11" w:line="249" w:lineRule="auto"/>
        <w:ind w:left="118" w:right="120"/>
        <w:jc w:val="both"/>
      </w:pPr>
      <w:r>
        <w:rPr>
          <w:w w:val="105"/>
        </w:rPr>
        <w:t xml:space="preserve">К традиционным российским духовно-нравственным ценностям относятся, прежде всего, жизнь, достоинство, права и свободы человека, патриотизм, гражданственность, служение Отечеству и ответственность за его </w:t>
      </w:r>
      <w:r>
        <w:rPr>
          <w:w w:val="105"/>
        </w:rPr>
        <w:t>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</w:t>
      </w:r>
      <w:r>
        <w:rPr>
          <w:w w:val="105"/>
        </w:rPr>
        <w:t>ов России.</w:t>
      </w:r>
    </w:p>
    <w:p w:rsidR="00AF694E" w:rsidRDefault="00225E49">
      <w:pPr>
        <w:pStyle w:val="a8"/>
        <w:spacing w:before="6" w:line="249" w:lineRule="auto"/>
        <w:ind w:left="118" w:right="137" w:firstLine="590"/>
        <w:jc w:val="both"/>
      </w:pPr>
      <w:r>
        <w:rPr>
          <w:w w:val="105"/>
        </w:rPr>
        <w:t>Программа, в соответствии с Федеральным законом «Об образовании в Российской Федерации», направлена на формирование общей культуры, развитие физических, интеллектуальных,</w:t>
      </w:r>
      <w:r>
        <w:rPr>
          <w:spacing w:val="-9"/>
          <w:w w:val="105"/>
        </w:rPr>
        <w:t xml:space="preserve"> </w:t>
      </w:r>
      <w:r>
        <w:rPr>
          <w:w w:val="105"/>
        </w:rPr>
        <w:t>нравственных,</w:t>
      </w:r>
      <w:r>
        <w:rPr>
          <w:spacing w:val="-14"/>
          <w:w w:val="105"/>
        </w:rPr>
        <w:t xml:space="preserve"> </w:t>
      </w:r>
      <w:r>
        <w:rPr>
          <w:w w:val="105"/>
        </w:rPr>
        <w:t>эстетических</w:t>
      </w:r>
      <w:r>
        <w:rPr>
          <w:spacing w:val="-16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личностных</w:t>
      </w:r>
      <w:r>
        <w:rPr>
          <w:spacing w:val="-10"/>
          <w:w w:val="105"/>
        </w:rPr>
        <w:t xml:space="preserve"> </w:t>
      </w:r>
      <w:r>
        <w:rPr>
          <w:w w:val="105"/>
        </w:rPr>
        <w:t>качеств,</w:t>
      </w:r>
      <w:r>
        <w:rPr>
          <w:spacing w:val="-9"/>
          <w:w w:val="105"/>
        </w:rPr>
        <w:t xml:space="preserve"> </w:t>
      </w:r>
      <w:r>
        <w:rPr>
          <w:w w:val="105"/>
        </w:rPr>
        <w:t>формирование</w:t>
      </w:r>
      <w:r>
        <w:rPr>
          <w:spacing w:val="-11"/>
          <w:w w:val="105"/>
        </w:rPr>
        <w:t xml:space="preserve"> </w:t>
      </w:r>
      <w:r>
        <w:rPr>
          <w:w w:val="105"/>
        </w:rPr>
        <w:t xml:space="preserve">предпосылок </w:t>
      </w:r>
      <w:r>
        <w:rPr>
          <w:w w:val="105"/>
        </w:rPr>
        <w:t>учебной деятельности, сохранение и укрепление здоровья детей дошкольного возраста.</w:t>
      </w:r>
    </w:p>
    <w:p w:rsidR="00AF694E" w:rsidRDefault="00225E49">
      <w:pPr>
        <w:pStyle w:val="a8"/>
        <w:spacing w:before="2"/>
        <w:ind w:left="118"/>
        <w:jc w:val="both"/>
      </w:pPr>
      <w:r>
        <w:t>Цели</w:t>
      </w:r>
      <w:r>
        <w:rPr>
          <w:spacing w:val="35"/>
        </w:rPr>
        <w:t xml:space="preserve"> </w:t>
      </w:r>
      <w:r>
        <w:t>Программы</w:t>
      </w:r>
      <w:r>
        <w:rPr>
          <w:spacing w:val="21"/>
        </w:rPr>
        <w:t xml:space="preserve"> </w:t>
      </w:r>
      <w:r>
        <w:t>достигаются</w:t>
      </w:r>
      <w:r>
        <w:rPr>
          <w:spacing w:val="20"/>
        </w:rPr>
        <w:t xml:space="preserve"> </w:t>
      </w:r>
      <w:r>
        <w:t>через</w:t>
      </w:r>
      <w:r>
        <w:rPr>
          <w:spacing w:val="32"/>
        </w:rPr>
        <w:t xml:space="preserve"> </w:t>
      </w:r>
      <w:r>
        <w:t>решение</w:t>
      </w:r>
      <w:r>
        <w:rPr>
          <w:spacing w:val="26"/>
        </w:rPr>
        <w:t xml:space="preserve"> </w:t>
      </w:r>
      <w:r>
        <w:t>следующих</w:t>
      </w:r>
      <w:r>
        <w:rPr>
          <w:spacing w:val="18"/>
        </w:rPr>
        <w:t xml:space="preserve"> </w:t>
      </w:r>
      <w:r>
        <w:t>задач</w:t>
      </w:r>
      <w:r>
        <w:rPr>
          <w:spacing w:val="26"/>
        </w:rPr>
        <w:t xml:space="preserve"> </w:t>
      </w:r>
      <w:r>
        <w:t>(п.</w:t>
      </w:r>
      <w:r>
        <w:rPr>
          <w:spacing w:val="20"/>
        </w:rPr>
        <w:t xml:space="preserve"> </w:t>
      </w:r>
      <w:r>
        <w:t>1.6.</w:t>
      </w:r>
      <w:r>
        <w:rPr>
          <w:spacing w:val="30"/>
        </w:rPr>
        <w:t xml:space="preserve"> </w:t>
      </w:r>
      <w:r>
        <w:t>ФГОС</w:t>
      </w:r>
      <w:r>
        <w:rPr>
          <w:spacing w:val="23"/>
        </w:rPr>
        <w:t xml:space="preserve"> </w:t>
      </w:r>
      <w:r>
        <w:t>ДО,</w:t>
      </w:r>
      <w:r>
        <w:rPr>
          <w:spacing w:val="21"/>
        </w:rPr>
        <w:t xml:space="preserve"> </w:t>
      </w:r>
      <w:r>
        <w:t>п.</w:t>
      </w:r>
      <w:r>
        <w:rPr>
          <w:spacing w:val="20"/>
        </w:rPr>
        <w:t xml:space="preserve"> </w:t>
      </w:r>
      <w:r>
        <w:t>1.1.1ФОП</w:t>
      </w:r>
      <w:r>
        <w:rPr>
          <w:spacing w:val="24"/>
        </w:rPr>
        <w:t xml:space="preserve"> </w:t>
      </w:r>
      <w:r>
        <w:rPr>
          <w:spacing w:val="-4"/>
        </w:rPr>
        <w:t>ДО):</w:t>
      </w:r>
    </w:p>
    <w:p w:rsidR="00AF694E" w:rsidRDefault="00225E49">
      <w:pPr>
        <w:pStyle w:val="11"/>
        <w:numPr>
          <w:ilvl w:val="0"/>
          <w:numId w:val="4"/>
        </w:numPr>
        <w:tabs>
          <w:tab w:val="left" w:pos="823"/>
        </w:tabs>
        <w:spacing w:before="9" w:after="0" w:line="254" w:lineRule="auto"/>
        <w:ind w:right="140" w:firstLine="0"/>
        <w:jc w:val="both"/>
        <w:rPr>
          <w:sz w:val="23"/>
        </w:rPr>
      </w:pPr>
      <w:r>
        <w:rPr>
          <w:w w:val="105"/>
          <w:sz w:val="23"/>
        </w:rPr>
        <w:t>обеспечение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единых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Российской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Федерации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содержания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ДО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планируемых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результатов освоения образовательной программы ДО;</w:t>
      </w:r>
    </w:p>
    <w:p w:rsidR="00AF694E" w:rsidRDefault="00225E49">
      <w:pPr>
        <w:pStyle w:val="11"/>
        <w:numPr>
          <w:ilvl w:val="0"/>
          <w:numId w:val="4"/>
        </w:numPr>
        <w:tabs>
          <w:tab w:val="left" w:pos="823"/>
        </w:tabs>
        <w:spacing w:before="0" w:after="0" w:line="247" w:lineRule="auto"/>
        <w:ind w:right="133" w:firstLine="0"/>
        <w:jc w:val="both"/>
        <w:rPr>
          <w:sz w:val="23"/>
        </w:rPr>
      </w:pPr>
      <w:r>
        <w:rPr>
          <w:w w:val="105"/>
          <w:sz w:val="23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AF694E" w:rsidRDefault="00225E49">
      <w:pPr>
        <w:pStyle w:val="11"/>
        <w:numPr>
          <w:ilvl w:val="0"/>
          <w:numId w:val="4"/>
        </w:numPr>
        <w:tabs>
          <w:tab w:val="left" w:pos="823"/>
        </w:tabs>
        <w:spacing w:before="4" w:after="0" w:line="249" w:lineRule="auto"/>
        <w:ind w:right="126" w:firstLine="0"/>
        <w:jc w:val="both"/>
        <w:rPr>
          <w:sz w:val="23"/>
        </w:rPr>
      </w:pPr>
      <w:r>
        <w:rPr>
          <w:w w:val="105"/>
          <w:sz w:val="23"/>
        </w:rPr>
        <w:t>приобщение детей (в соответствии с возрастными особенностями) к базовым ценностям российского наро</w:t>
      </w:r>
      <w:r>
        <w:rPr>
          <w:w w:val="105"/>
          <w:sz w:val="23"/>
        </w:rPr>
        <w:t xml:space="preserve">да – жизнь, достоинство, права и свободы человека, патриотизм, гражданственность, высокие нравственные идеалы, крепкая семья, созидательный труд, приоритет </w:t>
      </w:r>
      <w:r>
        <w:rPr>
          <w:sz w:val="23"/>
        </w:rPr>
        <w:t>духовного</w:t>
      </w:r>
      <w:r>
        <w:rPr>
          <w:spacing w:val="30"/>
          <w:sz w:val="23"/>
        </w:rPr>
        <w:t xml:space="preserve"> </w:t>
      </w:r>
      <w:r>
        <w:rPr>
          <w:sz w:val="23"/>
        </w:rPr>
        <w:t>над</w:t>
      </w:r>
      <w:r>
        <w:rPr>
          <w:spacing w:val="39"/>
          <w:sz w:val="23"/>
        </w:rPr>
        <w:t xml:space="preserve"> </w:t>
      </w:r>
      <w:r>
        <w:rPr>
          <w:sz w:val="23"/>
        </w:rPr>
        <w:t>материальным,</w:t>
      </w:r>
      <w:r>
        <w:rPr>
          <w:spacing w:val="32"/>
          <w:sz w:val="23"/>
        </w:rPr>
        <w:t xml:space="preserve"> </w:t>
      </w:r>
      <w:r>
        <w:rPr>
          <w:sz w:val="23"/>
        </w:rPr>
        <w:t>гуманизм,</w:t>
      </w:r>
      <w:r>
        <w:rPr>
          <w:spacing w:val="32"/>
          <w:sz w:val="23"/>
        </w:rPr>
        <w:t xml:space="preserve"> </w:t>
      </w:r>
      <w:r>
        <w:rPr>
          <w:sz w:val="23"/>
        </w:rPr>
        <w:t>милосердие,</w:t>
      </w:r>
      <w:r>
        <w:rPr>
          <w:spacing w:val="40"/>
          <w:sz w:val="23"/>
        </w:rPr>
        <w:t xml:space="preserve"> </w:t>
      </w:r>
      <w:r>
        <w:rPr>
          <w:sz w:val="23"/>
        </w:rPr>
        <w:t>справедливость,</w:t>
      </w:r>
      <w:r>
        <w:rPr>
          <w:spacing w:val="40"/>
          <w:sz w:val="23"/>
        </w:rPr>
        <w:t xml:space="preserve"> </w:t>
      </w:r>
      <w:r>
        <w:rPr>
          <w:sz w:val="23"/>
        </w:rPr>
        <w:t>коллективизм,</w:t>
      </w:r>
      <w:r>
        <w:rPr>
          <w:spacing w:val="33"/>
          <w:sz w:val="23"/>
        </w:rPr>
        <w:t xml:space="preserve"> </w:t>
      </w:r>
      <w:r>
        <w:rPr>
          <w:sz w:val="23"/>
        </w:rPr>
        <w:t xml:space="preserve">взаимопомощь </w:t>
      </w:r>
      <w:r>
        <w:rPr>
          <w:w w:val="105"/>
          <w:sz w:val="23"/>
        </w:rPr>
        <w:t>и взаим</w:t>
      </w:r>
      <w:r>
        <w:rPr>
          <w:w w:val="105"/>
          <w:sz w:val="23"/>
        </w:rPr>
        <w:t>оуважение, историческая память и преемственность поколений, единство народов России; создание условий для формирования ценностного отношения к окружающему миру, становления опыта действий и поступков на основе осмысления ценностей;</w:t>
      </w:r>
    </w:p>
    <w:p w:rsidR="00AF694E" w:rsidRDefault="00225E49">
      <w:pPr>
        <w:pStyle w:val="11"/>
        <w:numPr>
          <w:ilvl w:val="0"/>
          <w:numId w:val="4"/>
        </w:numPr>
        <w:tabs>
          <w:tab w:val="left" w:pos="823"/>
        </w:tabs>
        <w:spacing w:before="5" w:after="0"/>
        <w:ind w:left="823" w:hanging="705"/>
        <w:jc w:val="both"/>
      </w:pPr>
      <w:r>
        <w:rPr>
          <w:w w:val="105"/>
          <w:sz w:val="23"/>
        </w:rPr>
        <w:t>обеспечение</w:t>
      </w:r>
      <w:r>
        <w:rPr>
          <w:spacing w:val="31"/>
          <w:w w:val="105"/>
          <w:sz w:val="23"/>
        </w:rPr>
        <w:t xml:space="preserve"> </w:t>
      </w:r>
      <w:r>
        <w:rPr>
          <w:w w:val="105"/>
          <w:sz w:val="23"/>
        </w:rPr>
        <w:t>равных</w:t>
      </w:r>
      <w:r>
        <w:rPr>
          <w:spacing w:val="31"/>
          <w:w w:val="105"/>
          <w:sz w:val="23"/>
        </w:rPr>
        <w:t xml:space="preserve"> </w:t>
      </w:r>
      <w:r>
        <w:rPr>
          <w:w w:val="105"/>
          <w:sz w:val="23"/>
        </w:rPr>
        <w:t>возмо</w:t>
      </w:r>
      <w:r>
        <w:rPr>
          <w:w w:val="105"/>
          <w:sz w:val="23"/>
        </w:rPr>
        <w:t>жностей</w:t>
      </w:r>
      <w:r>
        <w:rPr>
          <w:spacing w:val="30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28"/>
          <w:w w:val="105"/>
          <w:sz w:val="23"/>
        </w:rPr>
        <w:t xml:space="preserve"> </w:t>
      </w:r>
      <w:r>
        <w:rPr>
          <w:w w:val="105"/>
          <w:sz w:val="23"/>
        </w:rPr>
        <w:t>полноценного</w:t>
      </w:r>
      <w:r>
        <w:rPr>
          <w:spacing w:val="32"/>
          <w:w w:val="105"/>
          <w:sz w:val="23"/>
        </w:rPr>
        <w:t xml:space="preserve"> </w:t>
      </w:r>
      <w:r>
        <w:rPr>
          <w:w w:val="105"/>
          <w:sz w:val="23"/>
        </w:rPr>
        <w:t>развития</w:t>
      </w:r>
      <w:r>
        <w:rPr>
          <w:spacing w:val="34"/>
          <w:w w:val="105"/>
          <w:sz w:val="23"/>
        </w:rPr>
        <w:t xml:space="preserve"> </w:t>
      </w:r>
      <w:r>
        <w:rPr>
          <w:w w:val="105"/>
          <w:sz w:val="23"/>
        </w:rPr>
        <w:t>каждого</w:t>
      </w:r>
      <w:r>
        <w:rPr>
          <w:spacing w:val="32"/>
          <w:w w:val="105"/>
          <w:sz w:val="23"/>
        </w:rPr>
        <w:t xml:space="preserve"> </w:t>
      </w:r>
      <w:r>
        <w:rPr>
          <w:w w:val="105"/>
          <w:sz w:val="23"/>
        </w:rPr>
        <w:t>ребёнка</w:t>
      </w:r>
      <w:r>
        <w:rPr>
          <w:spacing w:val="3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31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 xml:space="preserve">период </w:t>
      </w:r>
      <w:r>
        <w:rPr>
          <w:w w:val="105"/>
        </w:rPr>
        <w:t>дошкольного детства независимо от места жительства, пола, нации, языка, социального статуса, психофизиологических</w:t>
      </w:r>
      <w:r>
        <w:rPr>
          <w:spacing w:val="-16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других</w:t>
      </w:r>
      <w:r>
        <w:rPr>
          <w:spacing w:val="-11"/>
          <w:w w:val="105"/>
        </w:rPr>
        <w:t xml:space="preserve"> </w:t>
      </w:r>
      <w:r>
        <w:rPr>
          <w:w w:val="105"/>
        </w:rPr>
        <w:t>особенностей</w:t>
      </w:r>
      <w:r>
        <w:rPr>
          <w:spacing w:val="-12"/>
          <w:w w:val="105"/>
        </w:rPr>
        <w:t xml:space="preserve"> </w:t>
      </w:r>
      <w:r>
        <w:rPr>
          <w:w w:val="105"/>
        </w:rPr>
        <w:t>(в</w:t>
      </w:r>
      <w:r>
        <w:rPr>
          <w:spacing w:val="-6"/>
          <w:w w:val="105"/>
        </w:rPr>
        <w:t xml:space="preserve"> </w:t>
      </w:r>
      <w:r>
        <w:rPr>
          <w:w w:val="105"/>
        </w:rPr>
        <w:t>том</w:t>
      </w:r>
      <w:r>
        <w:rPr>
          <w:spacing w:val="-8"/>
          <w:w w:val="105"/>
        </w:rPr>
        <w:t xml:space="preserve"> </w:t>
      </w:r>
      <w:r>
        <w:rPr>
          <w:w w:val="105"/>
        </w:rPr>
        <w:t>числе</w:t>
      </w:r>
      <w:r>
        <w:rPr>
          <w:spacing w:val="-12"/>
          <w:w w:val="105"/>
        </w:rPr>
        <w:t xml:space="preserve"> </w:t>
      </w:r>
      <w:r>
        <w:rPr>
          <w:w w:val="105"/>
        </w:rPr>
        <w:t>ограниченных</w:t>
      </w:r>
      <w:r>
        <w:rPr>
          <w:spacing w:val="-11"/>
          <w:w w:val="105"/>
        </w:rPr>
        <w:t xml:space="preserve"> </w:t>
      </w:r>
      <w:r>
        <w:rPr>
          <w:w w:val="105"/>
        </w:rPr>
        <w:t>возможностей</w:t>
      </w:r>
      <w:r>
        <w:rPr>
          <w:spacing w:val="-12"/>
          <w:w w:val="105"/>
        </w:rPr>
        <w:t xml:space="preserve"> </w:t>
      </w:r>
      <w:r>
        <w:rPr>
          <w:w w:val="105"/>
        </w:rPr>
        <w:t xml:space="preserve">здоровья), с учетом </w:t>
      </w:r>
      <w:r>
        <w:rPr>
          <w:w w:val="105"/>
        </w:rPr>
        <w:t>разнообразия образовательных потребностей и индивидуальных возможностей;</w:t>
      </w:r>
    </w:p>
    <w:p w:rsidR="00AF694E" w:rsidRDefault="00225E49">
      <w:pPr>
        <w:pStyle w:val="11"/>
        <w:numPr>
          <w:ilvl w:val="0"/>
          <w:numId w:val="4"/>
        </w:numPr>
        <w:tabs>
          <w:tab w:val="left" w:pos="823"/>
        </w:tabs>
        <w:spacing w:before="11" w:after="0" w:line="247" w:lineRule="auto"/>
        <w:ind w:right="139" w:firstLine="0"/>
        <w:jc w:val="both"/>
        <w:rPr>
          <w:sz w:val="23"/>
        </w:rPr>
      </w:pPr>
      <w:r>
        <w:rPr>
          <w:w w:val="105"/>
          <w:sz w:val="23"/>
        </w:rPr>
        <w:t xml:space="preserve">создание благоприятных условий развития детей в соответствии с их возрастными и </w:t>
      </w:r>
      <w:r>
        <w:rPr>
          <w:sz w:val="23"/>
        </w:rPr>
        <w:t xml:space="preserve">индивидуальными особенностями и склонностями, развития способностей и творческого потенциала </w:t>
      </w:r>
      <w:r>
        <w:rPr>
          <w:w w:val="105"/>
          <w:sz w:val="23"/>
        </w:rPr>
        <w:t xml:space="preserve">каждого </w:t>
      </w:r>
      <w:r>
        <w:rPr>
          <w:w w:val="105"/>
          <w:sz w:val="23"/>
        </w:rPr>
        <w:t>ребёнка как субъекта отношений с самим собой,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другими детьми,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взрослыми и миром;</w:t>
      </w:r>
    </w:p>
    <w:p w:rsidR="00AF694E" w:rsidRDefault="00225E49">
      <w:pPr>
        <w:pStyle w:val="11"/>
        <w:numPr>
          <w:ilvl w:val="0"/>
          <w:numId w:val="4"/>
        </w:numPr>
        <w:tabs>
          <w:tab w:val="left" w:pos="823"/>
        </w:tabs>
        <w:spacing w:before="11" w:after="0" w:line="249" w:lineRule="auto"/>
        <w:ind w:right="132" w:firstLine="0"/>
        <w:jc w:val="both"/>
        <w:rPr>
          <w:sz w:val="23"/>
        </w:rPr>
      </w:pPr>
      <w:r>
        <w:rPr>
          <w:w w:val="105"/>
          <w:sz w:val="23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правил, и норм поведения</w:t>
      </w:r>
      <w:r>
        <w:rPr>
          <w:w w:val="105"/>
          <w:sz w:val="23"/>
        </w:rPr>
        <w:t xml:space="preserve"> в интересах человека, семьи, общества;</w:t>
      </w:r>
    </w:p>
    <w:p w:rsidR="00AF694E" w:rsidRDefault="00225E49">
      <w:pPr>
        <w:pStyle w:val="11"/>
        <w:numPr>
          <w:ilvl w:val="0"/>
          <w:numId w:val="4"/>
        </w:numPr>
        <w:tabs>
          <w:tab w:val="left" w:pos="823"/>
        </w:tabs>
        <w:spacing w:before="3" w:after="0" w:line="249" w:lineRule="auto"/>
        <w:ind w:right="126" w:firstLine="0"/>
        <w:jc w:val="both"/>
        <w:rPr>
          <w:sz w:val="23"/>
        </w:rPr>
      </w:pPr>
      <w:r>
        <w:rPr>
          <w:w w:val="105"/>
          <w:sz w:val="23"/>
        </w:rPr>
        <w:t>формирование общей культуры личности детей, в том числе ценностей здорового образа жизни,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обеспечение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развития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физических,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личностных,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нравственных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качеств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основ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патриотизма, интеллектуальных и художественно-творче</w:t>
      </w:r>
      <w:r>
        <w:rPr>
          <w:w w:val="105"/>
          <w:sz w:val="23"/>
        </w:rPr>
        <w:t>ских способностей ребёнка, его инициативности, самостоятельности и ответственности, формирование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предпосылок учебной деятельности;</w:t>
      </w:r>
    </w:p>
    <w:p w:rsidR="00AF694E" w:rsidRDefault="00225E49">
      <w:pPr>
        <w:pStyle w:val="11"/>
        <w:numPr>
          <w:ilvl w:val="0"/>
          <w:numId w:val="4"/>
        </w:numPr>
        <w:tabs>
          <w:tab w:val="left" w:pos="823"/>
        </w:tabs>
        <w:spacing w:before="2" w:after="0" w:line="247" w:lineRule="auto"/>
        <w:ind w:right="141" w:firstLine="0"/>
        <w:jc w:val="both"/>
        <w:rPr>
          <w:sz w:val="23"/>
        </w:rPr>
      </w:pPr>
      <w:r>
        <w:rPr>
          <w:w w:val="105"/>
          <w:sz w:val="23"/>
        </w:rPr>
        <w:t>формирование социокультурной среды, соответствующей возрастным, индивидуальным, психологическим и физиологическим особенностя</w:t>
      </w:r>
      <w:r>
        <w:rPr>
          <w:w w:val="105"/>
          <w:sz w:val="23"/>
        </w:rPr>
        <w:t>м детей;</w:t>
      </w:r>
    </w:p>
    <w:p w:rsidR="00AF694E" w:rsidRDefault="00225E49">
      <w:pPr>
        <w:pStyle w:val="11"/>
        <w:numPr>
          <w:ilvl w:val="0"/>
          <w:numId w:val="4"/>
        </w:numPr>
        <w:tabs>
          <w:tab w:val="left" w:pos="823"/>
        </w:tabs>
        <w:spacing w:before="10" w:after="0" w:line="247" w:lineRule="auto"/>
        <w:ind w:right="134" w:firstLine="0"/>
        <w:jc w:val="both"/>
        <w:rPr>
          <w:sz w:val="23"/>
        </w:rPr>
      </w:pPr>
      <w:r>
        <w:rPr>
          <w:w w:val="105"/>
          <w:sz w:val="23"/>
        </w:rPr>
        <w:t>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детей;</w:t>
      </w:r>
    </w:p>
    <w:p w:rsidR="00AF694E" w:rsidRDefault="00225E49">
      <w:pPr>
        <w:pStyle w:val="11"/>
        <w:numPr>
          <w:ilvl w:val="0"/>
          <w:numId w:val="4"/>
        </w:numPr>
        <w:tabs>
          <w:tab w:val="left" w:pos="822"/>
        </w:tabs>
        <w:spacing w:before="4" w:after="0" w:line="254" w:lineRule="auto"/>
        <w:ind w:right="121" w:firstLine="0"/>
        <w:jc w:val="both"/>
        <w:rPr>
          <w:sz w:val="23"/>
        </w:rPr>
      </w:pPr>
      <w:r>
        <w:rPr>
          <w:w w:val="105"/>
          <w:sz w:val="23"/>
        </w:rPr>
        <w:t>обеспечение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преемственности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целей,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задач и содержания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дошкол</w:t>
      </w:r>
      <w:r>
        <w:rPr>
          <w:w w:val="105"/>
          <w:sz w:val="23"/>
        </w:rPr>
        <w:t>ьного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общего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и начального общего образования;</w:t>
      </w:r>
    </w:p>
    <w:p w:rsidR="00AF694E" w:rsidRDefault="00225E49">
      <w:pPr>
        <w:pStyle w:val="a8"/>
        <w:spacing w:line="247" w:lineRule="auto"/>
        <w:ind w:left="118" w:right="138"/>
        <w:jc w:val="both"/>
      </w:pPr>
      <w:r>
        <w:rPr>
          <w:w w:val="105"/>
        </w:rPr>
        <w:t>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</w:t>
      </w:r>
    </w:p>
    <w:p w:rsidR="00AF694E" w:rsidRDefault="00225E49">
      <w:pPr>
        <w:jc w:val="both"/>
        <w:rPr>
          <w:rFonts w:ascii="Times New Roman" w:eastAsia="Calibri" w:hAnsi="Times New Roman"/>
          <w:b/>
          <w:i/>
        </w:rPr>
      </w:pPr>
      <w:r>
        <w:rPr>
          <w:rFonts w:ascii="Times New Roman" w:eastAsia="Calibri" w:hAnsi="Times New Roman"/>
        </w:rPr>
        <w:t xml:space="preserve"> </w:t>
      </w:r>
      <w:r>
        <w:rPr>
          <w:rFonts w:ascii="Times New Roman" w:eastAsia="Calibri" w:hAnsi="Times New Roman"/>
          <w:b/>
          <w:i/>
        </w:rPr>
        <w:t xml:space="preserve">Принципы и подходы к формированию </w:t>
      </w:r>
      <w:r>
        <w:rPr>
          <w:rFonts w:ascii="Times New Roman" w:eastAsia="Calibri" w:hAnsi="Times New Roman"/>
          <w:b/>
          <w:i/>
        </w:rPr>
        <w:t>программы.</w:t>
      </w:r>
    </w:p>
    <w:p w:rsidR="00AF694E" w:rsidRDefault="00225E49">
      <w:pPr>
        <w:pStyle w:val="a8"/>
        <w:spacing w:before="2"/>
        <w:ind w:left="118"/>
        <w:jc w:val="both"/>
      </w:pPr>
      <w:r>
        <w:t>Федеральная</w:t>
      </w:r>
      <w:r>
        <w:rPr>
          <w:spacing w:val="32"/>
        </w:rPr>
        <w:t xml:space="preserve"> </w:t>
      </w:r>
      <w:r>
        <w:t>программа</w:t>
      </w:r>
      <w:r>
        <w:rPr>
          <w:spacing w:val="39"/>
        </w:rPr>
        <w:t xml:space="preserve"> </w:t>
      </w:r>
      <w:r>
        <w:t>построена</w:t>
      </w:r>
      <w:r>
        <w:rPr>
          <w:spacing w:val="39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следующих</w:t>
      </w:r>
      <w:r>
        <w:rPr>
          <w:spacing w:val="29"/>
        </w:rPr>
        <w:t xml:space="preserve"> </w:t>
      </w:r>
      <w:r>
        <w:t>принципах,</w:t>
      </w:r>
      <w:r>
        <w:rPr>
          <w:spacing w:val="44"/>
        </w:rPr>
        <w:t xml:space="preserve"> </w:t>
      </w:r>
      <w:r>
        <w:t>установленных</w:t>
      </w:r>
      <w:r>
        <w:rPr>
          <w:spacing w:val="29"/>
        </w:rPr>
        <w:t xml:space="preserve"> </w:t>
      </w:r>
      <w:r>
        <w:t>ФГОС</w:t>
      </w:r>
      <w:r>
        <w:rPr>
          <w:spacing w:val="36"/>
        </w:rPr>
        <w:t xml:space="preserve"> </w:t>
      </w:r>
      <w:r>
        <w:rPr>
          <w:spacing w:val="-5"/>
        </w:rPr>
        <w:t>ДО:</w:t>
      </w:r>
    </w:p>
    <w:p w:rsidR="00AF694E" w:rsidRDefault="00225E49">
      <w:pPr>
        <w:pStyle w:val="11"/>
        <w:numPr>
          <w:ilvl w:val="0"/>
          <w:numId w:val="5"/>
        </w:numPr>
        <w:tabs>
          <w:tab w:val="left" w:pos="823"/>
        </w:tabs>
        <w:spacing w:before="16" w:after="0" w:line="247" w:lineRule="auto"/>
        <w:ind w:right="139" w:firstLine="0"/>
        <w:jc w:val="both"/>
        <w:rPr>
          <w:sz w:val="23"/>
        </w:rPr>
      </w:pPr>
      <w:r>
        <w:rPr>
          <w:w w:val="105"/>
          <w:sz w:val="23"/>
        </w:rPr>
        <w:t>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AF694E" w:rsidRDefault="00225E49">
      <w:pPr>
        <w:pStyle w:val="11"/>
        <w:numPr>
          <w:ilvl w:val="0"/>
          <w:numId w:val="5"/>
        </w:numPr>
        <w:tabs>
          <w:tab w:val="left" w:pos="823"/>
        </w:tabs>
        <w:spacing w:before="3" w:after="0" w:line="252" w:lineRule="auto"/>
        <w:ind w:right="124" w:firstLine="0"/>
        <w:jc w:val="both"/>
        <w:rPr>
          <w:sz w:val="23"/>
        </w:rPr>
      </w:pPr>
      <w:r>
        <w:rPr>
          <w:w w:val="105"/>
          <w:sz w:val="23"/>
        </w:rPr>
        <w:t>построение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образовательной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деятельности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основе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индивидуальных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особенностей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каждого ребенка, при котором сам ребенок становится активным в выборе содержания своего образования, становится субъектом образования;</w:t>
      </w:r>
    </w:p>
    <w:p w:rsidR="00AF694E" w:rsidRDefault="00225E49">
      <w:pPr>
        <w:pStyle w:val="11"/>
        <w:numPr>
          <w:ilvl w:val="0"/>
          <w:numId w:val="5"/>
        </w:numPr>
        <w:tabs>
          <w:tab w:val="left" w:pos="823"/>
        </w:tabs>
        <w:spacing w:before="0" w:after="0" w:line="252" w:lineRule="auto"/>
        <w:ind w:right="133" w:firstLine="0"/>
        <w:jc w:val="both"/>
        <w:rPr>
          <w:sz w:val="23"/>
        </w:rPr>
      </w:pPr>
      <w:r>
        <w:rPr>
          <w:w w:val="105"/>
          <w:sz w:val="23"/>
        </w:rPr>
        <w:t>содействие и сотрудничество детей и родителей (законны</w:t>
      </w:r>
      <w:r>
        <w:rPr>
          <w:w w:val="105"/>
          <w:sz w:val="23"/>
        </w:rPr>
        <w:t xml:space="preserve">х представителей), </w:t>
      </w:r>
      <w:r>
        <w:rPr>
          <w:sz w:val="23"/>
        </w:rPr>
        <w:t>совершеннолетних</w:t>
      </w:r>
      <w:r>
        <w:rPr>
          <w:spacing w:val="25"/>
          <w:sz w:val="23"/>
        </w:rPr>
        <w:t xml:space="preserve"> </w:t>
      </w:r>
      <w:r>
        <w:rPr>
          <w:sz w:val="23"/>
        </w:rPr>
        <w:t>членов</w:t>
      </w:r>
      <w:r>
        <w:rPr>
          <w:spacing w:val="40"/>
          <w:sz w:val="23"/>
        </w:rPr>
        <w:t xml:space="preserve"> </w:t>
      </w:r>
      <w:r>
        <w:rPr>
          <w:sz w:val="23"/>
        </w:rPr>
        <w:t>семьи,</w:t>
      </w:r>
      <w:r>
        <w:rPr>
          <w:spacing w:val="27"/>
          <w:sz w:val="23"/>
        </w:rPr>
        <w:t xml:space="preserve"> </w:t>
      </w:r>
      <w:r>
        <w:rPr>
          <w:sz w:val="23"/>
        </w:rPr>
        <w:t>принимающих</w:t>
      </w:r>
      <w:r>
        <w:rPr>
          <w:spacing w:val="37"/>
          <w:sz w:val="23"/>
        </w:rPr>
        <w:t xml:space="preserve"> </w:t>
      </w:r>
      <w:r>
        <w:rPr>
          <w:sz w:val="23"/>
        </w:rPr>
        <w:t>участие</w:t>
      </w:r>
      <w:r>
        <w:rPr>
          <w:spacing w:val="23"/>
          <w:sz w:val="23"/>
        </w:rPr>
        <w:t xml:space="preserve"> </w:t>
      </w:r>
      <w:r>
        <w:rPr>
          <w:sz w:val="23"/>
        </w:rPr>
        <w:t>в</w:t>
      </w:r>
      <w:r>
        <w:rPr>
          <w:spacing w:val="35"/>
          <w:sz w:val="23"/>
        </w:rPr>
        <w:t xml:space="preserve"> </w:t>
      </w:r>
      <w:r>
        <w:rPr>
          <w:sz w:val="23"/>
        </w:rPr>
        <w:t>воспитании</w:t>
      </w:r>
      <w:r>
        <w:rPr>
          <w:spacing w:val="34"/>
          <w:sz w:val="23"/>
        </w:rPr>
        <w:t xml:space="preserve"> </w:t>
      </w:r>
      <w:r>
        <w:rPr>
          <w:sz w:val="23"/>
        </w:rPr>
        <w:t>детей</w:t>
      </w:r>
      <w:r>
        <w:rPr>
          <w:spacing w:val="34"/>
          <w:sz w:val="23"/>
        </w:rPr>
        <w:t xml:space="preserve"> </w:t>
      </w:r>
      <w:r>
        <w:rPr>
          <w:sz w:val="23"/>
        </w:rPr>
        <w:t>младенческого,</w:t>
      </w:r>
      <w:r>
        <w:rPr>
          <w:spacing w:val="27"/>
          <w:sz w:val="23"/>
        </w:rPr>
        <w:t xml:space="preserve"> </w:t>
      </w:r>
      <w:r>
        <w:rPr>
          <w:sz w:val="23"/>
        </w:rPr>
        <w:t xml:space="preserve">раннего </w:t>
      </w:r>
      <w:r>
        <w:rPr>
          <w:w w:val="105"/>
          <w:sz w:val="23"/>
        </w:rPr>
        <w:t>и дошкольного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возрастов, а также педагогических работников2 (далее вместе – взрослые);</w:t>
      </w:r>
    </w:p>
    <w:p w:rsidR="00AF694E" w:rsidRDefault="00225E49">
      <w:pPr>
        <w:pStyle w:val="11"/>
        <w:numPr>
          <w:ilvl w:val="0"/>
          <w:numId w:val="5"/>
        </w:numPr>
        <w:tabs>
          <w:tab w:val="left" w:pos="823"/>
        </w:tabs>
        <w:spacing w:before="0" w:after="0" w:line="260" w:lineRule="exact"/>
        <w:ind w:left="823" w:hanging="705"/>
        <w:jc w:val="both"/>
        <w:rPr>
          <w:sz w:val="23"/>
        </w:rPr>
      </w:pPr>
      <w:r>
        <w:rPr>
          <w:sz w:val="23"/>
        </w:rPr>
        <w:t>признание</w:t>
      </w:r>
      <w:r>
        <w:rPr>
          <w:spacing w:val="39"/>
          <w:sz w:val="23"/>
        </w:rPr>
        <w:t xml:space="preserve"> </w:t>
      </w:r>
      <w:r>
        <w:rPr>
          <w:sz w:val="23"/>
        </w:rPr>
        <w:t>ребёнка</w:t>
      </w:r>
      <w:r>
        <w:rPr>
          <w:spacing w:val="38"/>
          <w:sz w:val="23"/>
        </w:rPr>
        <w:t xml:space="preserve"> </w:t>
      </w:r>
      <w:r>
        <w:rPr>
          <w:sz w:val="23"/>
        </w:rPr>
        <w:t>полноценным</w:t>
      </w:r>
      <w:r>
        <w:rPr>
          <w:spacing w:val="47"/>
          <w:sz w:val="23"/>
        </w:rPr>
        <w:t xml:space="preserve"> </w:t>
      </w:r>
      <w:r>
        <w:rPr>
          <w:sz w:val="23"/>
        </w:rPr>
        <w:t>участником</w:t>
      </w:r>
      <w:r>
        <w:rPr>
          <w:spacing w:val="48"/>
          <w:sz w:val="23"/>
        </w:rPr>
        <w:t xml:space="preserve"> </w:t>
      </w:r>
      <w:r>
        <w:rPr>
          <w:sz w:val="23"/>
        </w:rPr>
        <w:t>(субъектом)</w:t>
      </w:r>
      <w:r>
        <w:rPr>
          <w:spacing w:val="48"/>
          <w:sz w:val="23"/>
        </w:rPr>
        <w:t xml:space="preserve"> </w:t>
      </w:r>
      <w:r>
        <w:rPr>
          <w:sz w:val="23"/>
        </w:rPr>
        <w:t>образовательных</w:t>
      </w:r>
      <w:r>
        <w:rPr>
          <w:spacing w:val="41"/>
          <w:sz w:val="23"/>
        </w:rPr>
        <w:t xml:space="preserve"> </w:t>
      </w:r>
      <w:r>
        <w:rPr>
          <w:spacing w:val="-2"/>
          <w:sz w:val="23"/>
        </w:rPr>
        <w:t>отношений;</w:t>
      </w:r>
    </w:p>
    <w:p w:rsidR="00AF694E" w:rsidRDefault="00225E49">
      <w:pPr>
        <w:pStyle w:val="11"/>
        <w:numPr>
          <w:ilvl w:val="0"/>
          <w:numId w:val="5"/>
        </w:numPr>
        <w:tabs>
          <w:tab w:val="left" w:pos="823"/>
        </w:tabs>
        <w:spacing w:before="11" w:after="0"/>
        <w:ind w:left="823" w:hanging="705"/>
        <w:jc w:val="both"/>
        <w:rPr>
          <w:sz w:val="23"/>
        </w:rPr>
      </w:pPr>
      <w:r>
        <w:rPr>
          <w:sz w:val="23"/>
        </w:rPr>
        <w:t>поддержка</w:t>
      </w:r>
      <w:r>
        <w:rPr>
          <w:spacing w:val="27"/>
          <w:sz w:val="23"/>
        </w:rPr>
        <w:t xml:space="preserve"> </w:t>
      </w:r>
      <w:r>
        <w:rPr>
          <w:sz w:val="23"/>
        </w:rPr>
        <w:t>инициативы</w:t>
      </w:r>
      <w:r>
        <w:rPr>
          <w:spacing w:val="23"/>
          <w:sz w:val="23"/>
        </w:rPr>
        <w:t xml:space="preserve"> </w:t>
      </w:r>
      <w:r>
        <w:rPr>
          <w:sz w:val="23"/>
        </w:rPr>
        <w:t>детей</w:t>
      </w:r>
      <w:r>
        <w:rPr>
          <w:spacing w:val="29"/>
          <w:sz w:val="23"/>
        </w:rPr>
        <w:t xml:space="preserve"> </w:t>
      </w:r>
      <w:r>
        <w:rPr>
          <w:sz w:val="23"/>
        </w:rPr>
        <w:t>в</w:t>
      </w:r>
      <w:r>
        <w:rPr>
          <w:spacing w:val="39"/>
          <w:sz w:val="23"/>
        </w:rPr>
        <w:t xml:space="preserve"> </w:t>
      </w:r>
      <w:r>
        <w:rPr>
          <w:sz w:val="23"/>
        </w:rPr>
        <w:t>различных</w:t>
      </w:r>
      <w:r>
        <w:rPr>
          <w:spacing w:val="20"/>
          <w:sz w:val="23"/>
        </w:rPr>
        <w:t xml:space="preserve"> </w:t>
      </w:r>
      <w:r>
        <w:rPr>
          <w:sz w:val="23"/>
        </w:rPr>
        <w:t>видах</w:t>
      </w:r>
      <w:r>
        <w:rPr>
          <w:spacing w:val="31"/>
          <w:sz w:val="23"/>
        </w:rPr>
        <w:t xml:space="preserve"> </w:t>
      </w:r>
      <w:r>
        <w:rPr>
          <w:spacing w:val="-2"/>
          <w:sz w:val="23"/>
        </w:rPr>
        <w:t>деятельности;</w:t>
      </w:r>
    </w:p>
    <w:p w:rsidR="00AF694E" w:rsidRDefault="00225E49">
      <w:pPr>
        <w:pStyle w:val="11"/>
        <w:numPr>
          <w:ilvl w:val="0"/>
          <w:numId w:val="5"/>
        </w:numPr>
        <w:tabs>
          <w:tab w:val="left" w:pos="823"/>
        </w:tabs>
        <w:spacing w:before="10" w:after="0"/>
        <w:ind w:left="823" w:hanging="705"/>
        <w:jc w:val="both"/>
        <w:rPr>
          <w:sz w:val="23"/>
        </w:rPr>
      </w:pPr>
      <w:r>
        <w:rPr>
          <w:w w:val="105"/>
          <w:sz w:val="23"/>
        </w:rPr>
        <w:t>сотрудничество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ДОО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13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семьей;</w:t>
      </w:r>
    </w:p>
    <w:p w:rsidR="00AF694E" w:rsidRDefault="00225E49">
      <w:pPr>
        <w:pStyle w:val="11"/>
        <w:numPr>
          <w:ilvl w:val="0"/>
          <w:numId w:val="5"/>
        </w:numPr>
        <w:tabs>
          <w:tab w:val="left" w:pos="824"/>
        </w:tabs>
        <w:spacing w:before="9" w:after="0" w:line="254" w:lineRule="auto"/>
        <w:ind w:right="1957" w:firstLine="0"/>
        <w:rPr>
          <w:sz w:val="23"/>
        </w:rPr>
      </w:pPr>
      <w:r>
        <w:rPr>
          <w:w w:val="105"/>
          <w:sz w:val="23"/>
        </w:rPr>
        <w:t>приобщение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детей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социокультурным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нормам,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традициям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семьи,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общества и государства;</w:t>
      </w:r>
    </w:p>
    <w:p w:rsidR="00AF694E" w:rsidRDefault="00225E49">
      <w:pPr>
        <w:pStyle w:val="11"/>
        <w:numPr>
          <w:ilvl w:val="0"/>
          <w:numId w:val="5"/>
        </w:numPr>
        <w:tabs>
          <w:tab w:val="left" w:pos="824"/>
        </w:tabs>
        <w:spacing w:before="0" w:after="0" w:line="247" w:lineRule="auto"/>
        <w:ind w:right="1039" w:firstLine="0"/>
        <w:rPr>
          <w:sz w:val="23"/>
        </w:rPr>
      </w:pPr>
      <w:r>
        <w:rPr>
          <w:w w:val="105"/>
          <w:sz w:val="23"/>
        </w:rPr>
        <w:t>формирование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познавательных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интересов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познавательных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действий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ребенка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раз- личных видах деятельности;</w:t>
      </w:r>
    </w:p>
    <w:p w:rsidR="00AF694E" w:rsidRDefault="00225E49">
      <w:pPr>
        <w:pStyle w:val="11"/>
        <w:numPr>
          <w:ilvl w:val="0"/>
          <w:numId w:val="5"/>
        </w:numPr>
        <w:tabs>
          <w:tab w:val="left" w:pos="824"/>
        </w:tabs>
        <w:spacing w:before="4" w:after="0" w:line="247" w:lineRule="auto"/>
        <w:ind w:right="133" w:firstLine="0"/>
        <w:rPr>
          <w:sz w:val="23"/>
        </w:rPr>
      </w:pPr>
      <w:r>
        <w:rPr>
          <w:w w:val="105"/>
          <w:sz w:val="23"/>
        </w:rPr>
        <w:t>возрастная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адекватность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дошкольного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образования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(соответствие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условий,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требований, методов возрасту и особенностям развития);</w:t>
      </w:r>
    </w:p>
    <w:p w:rsidR="00AF694E" w:rsidRDefault="00225E49">
      <w:pPr>
        <w:pStyle w:val="11"/>
        <w:numPr>
          <w:ilvl w:val="0"/>
          <w:numId w:val="5"/>
        </w:numPr>
        <w:tabs>
          <w:tab w:val="left" w:pos="824"/>
        </w:tabs>
        <w:spacing w:before="2" w:after="0" w:line="254" w:lineRule="auto"/>
        <w:ind w:right="138" w:firstLine="0"/>
        <w:rPr>
          <w:sz w:val="23"/>
        </w:rPr>
      </w:pPr>
      <w:r>
        <w:rPr>
          <w:w w:val="105"/>
          <w:sz w:val="23"/>
        </w:rPr>
        <w:t>учет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этнокультурной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ситуации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развития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детей.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Основные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подходы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формированию Пр</w:t>
      </w:r>
      <w:r>
        <w:rPr>
          <w:w w:val="105"/>
          <w:sz w:val="23"/>
        </w:rPr>
        <w:t>ограммы. Программа:</w:t>
      </w:r>
    </w:p>
    <w:p w:rsidR="00AF694E" w:rsidRDefault="00225E49">
      <w:pPr>
        <w:pStyle w:val="11"/>
        <w:numPr>
          <w:ilvl w:val="1"/>
          <w:numId w:val="5"/>
        </w:numPr>
        <w:tabs>
          <w:tab w:val="left" w:pos="823"/>
        </w:tabs>
        <w:spacing w:before="0" w:after="0" w:line="247" w:lineRule="auto"/>
        <w:ind w:right="131" w:firstLine="0"/>
        <w:jc w:val="both"/>
        <w:rPr>
          <w:sz w:val="23"/>
        </w:rPr>
      </w:pPr>
      <w:r>
        <w:rPr>
          <w:w w:val="105"/>
          <w:sz w:val="23"/>
        </w:rPr>
        <w:t>сформирована на основе требований ФГОС ДО и ФОП ДО, предъявляемых к структуре образовательной программы дошкольного образования;</w:t>
      </w:r>
    </w:p>
    <w:p w:rsidR="00AF694E" w:rsidRDefault="00225E49">
      <w:pPr>
        <w:pStyle w:val="11"/>
        <w:numPr>
          <w:ilvl w:val="1"/>
          <w:numId w:val="5"/>
        </w:numPr>
        <w:tabs>
          <w:tab w:val="left" w:pos="823"/>
        </w:tabs>
        <w:spacing w:before="4" w:after="0" w:line="247" w:lineRule="auto"/>
        <w:ind w:right="131" w:firstLine="0"/>
        <w:jc w:val="both"/>
        <w:rPr>
          <w:sz w:val="23"/>
        </w:rPr>
      </w:pPr>
      <w:r>
        <w:rPr>
          <w:sz w:val="23"/>
        </w:rPr>
        <w:t xml:space="preserve">определяет содержание и организацию образовательной деятельности на уровне дошкольного </w:t>
      </w:r>
      <w:r>
        <w:rPr>
          <w:spacing w:val="-2"/>
          <w:w w:val="105"/>
          <w:sz w:val="23"/>
        </w:rPr>
        <w:t>образования;</w:t>
      </w:r>
    </w:p>
    <w:p w:rsidR="00AF694E" w:rsidRDefault="00225E49">
      <w:pPr>
        <w:pStyle w:val="11"/>
        <w:numPr>
          <w:ilvl w:val="1"/>
          <w:numId w:val="5"/>
        </w:numPr>
        <w:tabs>
          <w:tab w:val="left" w:pos="881"/>
        </w:tabs>
        <w:spacing w:before="3" w:after="0" w:line="252" w:lineRule="auto"/>
        <w:ind w:right="134" w:firstLine="0"/>
        <w:jc w:val="both"/>
        <w:rPr>
          <w:sz w:val="23"/>
        </w:rPr>
      </w:pPr>
      <w:r>
        <w:rPr>
          <w:w w:val="105"/>
          <w:sz w:val="23"/>
        </w:rPr>
        <w:t>обеспеч</w:t>
      </w:r>
      <w:r>
        <w:rPr>
          <w:w w:val="105"/>
          <w:sz w:val="23"/>
        </w:rPr>
        <w:t>ивает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развитие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личности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детей дошкольного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возраста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в различных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видах общения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 xml:space="preserve">и деятельности с учетом их возрастных, индивидуальных, психологических и физиологических </w:t>
      </w:r>
      <w:r>
        <w:rPr>
          <w:spacing w:val="-2"/>
          <w:w w:val="105"/>
          <w:sz w:val="23"/>
        </w:rPr>
        <w:t>особенностей;</w:t>
      </w:r>
    </w:p>
    <w:p w:rsidR="00AF694E" w:rsidRDefault="00225E49">
      <w:pPr>
        <w:pStyle w:val="11"/>
        <w:numPr>
          <w:ilvl w:val="1"/>
          <w:numId w:val="5"/>
        </w:numPr>
        <w:tabs>
          <w:tab w:val="left" w:pos="823"/>
        </w:tabs>
        <w:spacing w:before="0" w:after="0" w:line="252" w:lineRule="auto"/>
        <w:ind w:right="120" w:firstLine="0"/>
        <w:jc w:val="both"/>
        <w:rPr>
          <w:sz w:val="23"/>
        </w:rPr>
      </w:pPr>
      <w:r>
        <w:rPr>
          <w:w w:val="105"/>
          <w:sz w:val="23"/>
        </w:rPr>
        <w:t xml:space="preserve">сформирована как программа психолого-педагогической поддержки позитивной </w:t>
      </w:r>
      <w:r>
        <w:rPr>
          <w:w w:val="105"/>
          <w:sz w:val="23"/>
        </w:rPr>
        <w:t>социализации и индивидуализации, развития личности детей дошкольного возраста и определяет комплекс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основных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характеристик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дошкольного</w:t>
      </w:r>
      <w:r>
        <w:rPr>
          <w:spacing w:val="40"/>
          <w:w w:val="105"/>
          <w:sz w:val="23"/>
        </w:rPr>
        <w:t xml:space="preserve">  </w:t>
      </w:r>
      <w:r>
        <w:rPr>
          <w:w w:val="105"/>
          <w:sz w:val="23"/>
        </w:rPr>
        <w:t>образования</w:t>
      </w:r>
      <w:r>
        <w:rPr>
          <w:spacing w:val="40"/>
          <w:w w:val="105"/>
          <w:sz w:val="23"/>
        </w:rPr>
        <w:t xml:space="preserve">  </w:t>
      </w:r>
      <w:r>
        <w:rPr>
          <w:w w:val="105"/>
          <w:sz w:val="23"/>
        </w:rPr>
        <w:t>(базовые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объем,</w:t>
      </w:r>
      <w:r>
        <w:rPr>
          <w:spacing w:val="40"/>
          <w:w w:val="105"/>
          <w:sz w:val="23"/>
        </w:rPr>
        <w:t xml:space="preserve">  </w:t>
      </w:r>
      <w:r>
        <w:rPr>
          <w:w w:val="105"/>
          <w:sz w:val="23"/>
        </w:rPr>
        <w:t>содержание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и</w:t>
      </w:r>
    </w:p>
    <w:p w:rsidR="00AF694E" w:rsidRDefault="00AF694E">
      <w:pPr>
        <w:spacing w:after="0" w:line="252" w:lineRule="auto"/>
        <w:jc w:val="both"/>
        <w:rPr>
          <w:sz w:val="23"/>
        </w:rPr>
        <w:sectPr w:rsidR="00AF694E">
          <w:pgSz w:w="11910" w:h="16850"/>
          <w:pgMar w:top="680" w:right="500" w:bottom="1060" w:left="840" w:header="0" w:footer="807" w:gutter="0"/>
          <w:cols w:space="720"/>
        </w:sectPr>
      </w:pPr>
    </w:p>
    <w:p w:rsidR="00AF694E" w:rsidRDefault="00225E49">
      <w:pPr>
        <w:pStyle w:val="a8"/>
        <w:spacing w:before="84"/>
        <w:ind w:left="118"/>
        <w:jc w:val="both"/>
      </w:pPr>
      <w:r>
        <w:t>планируемые</w:t>
      </w:r>
      <w:r>
        <w:rPr>
          <w:spacing w:val="38"/>
        </w:rPr>
        <w:t xml:space="preserve"> </w:t>
      </w:r>
      <w:r>
        <w:t>результаты</w:t>
      </w:r>
      <w:r>
        <w:rPr>
          <w:spacing w:val="43"/>
        </w:rPr>
        <w:t xml:space="preserve"> </w:t>
      </w:r>
      <w:r>
        <w:t>освоения</w:t>
      </w:r>
      <w:r>
        <w:rPr>
          <w:spacing w:val="32"/>
        </w:rPr>
        <w:t xml:space="preserve"> </w:t>
      </w:r>
      <w:r>
        <w:rPr>
          <w:spacing w:val="-2"/>
        </w:rPr>
        <w:t>Программы).</w:t>
      </w:r>
    </w:p>
    <w:p w:rsidR="00AF694E" w:rsidRDefault="00225E49">
      <w:pPr>
        <w:pStyle w:val="a8"/>
        <w:spacing w:before="9"/>
        <w:ind w:left="118"/>
        <w:jc w:val="both"/>
      </w:pPr>
      <w:r>
        <w:t>Значимые</w:t>
      </w:r>
      <w:r>
        <w:rPr>
          <w:spacing w:val="19"/>
        </w:rPr>
        <w:t xml:space="preserve"> </w:t>
      </w:r>
      <w:r>
        <w:t>для</w:t>
      </w:r>
      <w:r>
        <w:rPr>
          <w:spacing w:val="34"/>
        </w:rPr>
        <w:t xml:space="preserve"> </w:t>
      </w:r>
      <w:r>
        <w:t>ра</w:t>
      </w:r>
      <w:r>
        <w:t>зработки</w:t>
      </w:r>
      <w:r>
        <w:rPr>
          <w:spacing w:val="28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реализации</w:t>
      </w:r>
      <w:r>
        <w:rPr>
          <w:spacing w:val="29"/>
        </w:rPr>
        <w:t xml:space="preserve"> </w:t>
      </w:r>
      <w:r>
        <w:t>программы</w:t>
      </w:r>
      <w:r>
        <w:rPr>
          <w:spacing w:val="34"/>
        </w:rPr>
        <w:t xml:space="preserve"> </w:t>
      </w:r>
      <w:r>
        <w:rPr>
          <w:spacing w:val="-2"/>
        </w:rPr>
        <w:t>характеристики.</w:t>
      </w:r>
    </w:p>
    <w:p w:rsidR="00AF694E" w:rsidRDefault="00225E49">
      <w:pPr>
        <w:pStyle w:val="a8"/>
        <w:spacing w:before="9" w:line="254" w:lineRule="auto"/>
        <w:ind w:left="118" w:right="133"/>
        <w:jc w:val="both"/>
      </w:pPr>
      <w:r>
        <w:rPr>
          <w:w w:val="105"/>
        </w:rPr>
        <w:t xml:space="preserve">Основные участники реализации Программы: педагоги, обучающиеся, родители (законные </w:t>
      </w:r>
      <w:r>
        <w:rPr>
          <w:spacing w:val="-2"/>
          <w:w w:val="105"/>
        </w:rPr>
        <w:t>представители).</w:t>
      </w:r>
    </w:p>
    <w:p w:rsidR="00AF694E" w:rsidRDefault="00225E49">
      <w:pPr>
        <w:pStyle w:val="a8"/>
        <w:spacing w:line="252" w:lineRule="auto"/>
        <w:ind w:left="118" w:right="127"/>
        <w:jc w:val="both"/>
      </w:pPr>
      <w:r>
        <w:rPr>
          <w:w w:val="105"/>
        </w:rPr>
        <w:t>Социальными заказчиками реализации Программы как комплекса образовательных услуг выступают, в первую очередь,</w:t>
      </w:r>
      <w:r>
        <w:rPr>
          <w:w w:val="105"/>
        </w:rPr>
        <w:t xml:space="preserve"> родители (законные представители) обучающихся, как гаранты реализации прав ребенка на уход, присмотр</w:t>
      </w:r>
      <w:r>
        <w:rPr>
          <w:spacing w:val="-3"/>
          <w:w w:val="105"/>
        </w:rPr>
        <w:t xml:space="preserve"> </w:t>
      </w:r>
      <w:r>
        <w:rPr>
          <w:w w:val="105"/>
        </w:rPr>
        <w:t>и оздоровление, воспитание</w:t>
      </w:r>
      <w:r>
        <w:rPr>
          <w:spacing w:val="-4"/>
          <w:w w:val="105"/>
        </w:rPr>
        <w:t xml:space="preserve"> </w:t>
      </w:r>
      <w:r>
        <w:rPr>
          <w:w w:val="105"/>
        </w:rPr>
        <w:t>и обучение.</w:t>
      </w:r>
    </w:p>
    <w:p w:rsidR="00AF694E" w:rsidRDefault="00225E49">
      <w:pPr>
        <w:pStyle w:val="a8"/>
        <w:spacing w:line="260" w:lineRule="exact"/>
        <w:ind w:left="118"/>
        <w:jc w:val="both"/>
      </w:pPr>
      <w:r>
        <w:t>Особенности</w:t>
      </w:r>
      <w:r>
        <w:rPr>
          <w:spacing w:val="48"/>
        </w:rPr>
        <w:t xml:space="preserve"> </w:t>
      </w:r>
      <w:r>
        <w:t>разработки</w:t>
      </w:r>
      <w:r>
        <w:rPr>
          <w:spacing w:val="35"/>
        </w:rPr>
        <w:t xml:space="preserve"> </w:t>
      </w:r>
      <w:r>
        <w:rPr>
          <w:spacing w:val="-2"/>
        </w:rPr>
        <w:t>Программы:</w:t>
      </w:r>
    </w:p>
    <w:p w:rsidR="00AF694E" w:rsidRDefault="00225E49">
      <w:pPr>
        <w:pStyle w:val="11"/>
        <w:numPr>
          <w:ilvl w:val="1"/>
          <w:numId w:val="5"/>
        </w:numPr>
        <w:tabs>
          <w:tab w:val="left" w:pos="824"/>
        </w:tabs>
        <w:spacing w:before="3" w:after="0"/>
        <w:ind w:left="824" w:hanging="706"/>
        <w:rPr>
          <w:sz w:val="23"/>
        </w:rPr>
      </w:pPr>
      <w:r>
        <w:rPr>
          <w:w w:val="105"/>
          <w:sz w:val="23"/>
        </w:rPr>
        <w:t>условия,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созданные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ДОО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реализации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целей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задач</w:t>
      </w:r>
      <w:r>
        <w:rPr>
          <w:spacing w:val="-9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Программы;</w:t>
      </w:r>
    </w:p>
    <w:p w:rsidR="00AF694E" w:rsidRDefault="00225E49">
      <w:pPr>
        <w:pStyle w:val="11"/>
        <w:numPr>
          <w:ilvl w:val="1"/>
          <w:numId w:val="5"/>
        </w:numPr>
        <w:tabs>
          <w:tab w:val="left" w:pos="824"/>
        </w:tabs>
        <w:spacing w:before="17" w:after="0"/>
        <w:ind w:left="824" w:hanging="706"/>
        <w:rPr>
          <w:sz w:val="23"/>
        </w:rPr>
      </w:pPr>
      <w:r>
        <w:rPr>
          <w:sz w:val="23"/>
        </w:rPr>
        <w:t>социальный</w:t>
      </w:r>
      <w:r>
        <w:rPr>
          <w:spacing w:val="29"/>
          <w:sz w:val="23"/>
        </w:rPr>
        <w:t xml:space="preserve"> </w:t>
      </w:r>
      <w:r>
        <w:rPr>
          <w:sz w:val="23"/>
        </w:rPr>
        <w:t>заказ</w:t>
      </w:r>
      <w:r>
        <w:rPr>
          <w:spacing w:val="34"/>
          <w:sz w:val="23"/>
        </w:rPr>
        <w:t xml:space="preserve"> </w:t>
      </w:r>
      <w:r>
        <w:rPr>
          <w:sz w:val="23"/>
        </w:rPr>
        <w:t>родителей</w:t>
      </w:r>
      <w:r>
        <w:rPr>
          <w:spacing w:val="48"/>
          <w:sz w:val="23"/>
        </w:rPr>
        <w:t xml:space="preserve"> </w:t>
      </w:r>
      <w:r>
        <w:rPr>
          <w:sz w:val="23"/>
        </w:rPr>
        <w:t>(законных</w:t>
      </w:r>
      <w:r>
        <w:rPr>
          <w:spacing w:val="31"/>
          <w:sz w:val="23"/>
        </w:rPr>
        <w:t xml:space="preserve"> </w:t>
      </w:r>
      <w:r>
        <w:rPr>
          <w:spacing w:val="-2"/>
          <w:sz w:val="23"/>
        </w:rPr>
        <w:t>представителей);</w:t>
      </w:r>
    </w:p>
    <w:p w:rsidR="00AF694E" w:rsidRDefault="00225E49">
      <w:pPr>
        <w:pStyle w:val="11"/>
        <w:numPr>
          <w:ilvl w:val="1"/>
          <w:numId w:val="5"/>
        </w:numPr>
        <w:tabs>
          <w:tab w:val="left" w:pos="824"/>
        </w:tabs>
        <w:spacing w:before="9" w:after="0"/>
        <w:ind w:left="824" w:hanging="706"/>
        <w:rPr>
          <w:sz w:val="23"/>
        </w:rPr>
      </w:pPr>
      <w:r>
        <w:rPr>
          <w:sz w:val="23"/>
        </w:rPr>
        <w:t>детский</w:t>
      </w:r>
      <w:r>
        <w:rPr>
          <w:spacing w:val="20"/>
          <w:sz w:val="23"/>
        </w:rPr>
        <w:t xml:space="preserve"> </w:t>
      </w:r>
      <w:r>
        <w:rPr>
          <w:spacing w:val="-2"/>
          <w:sz w:val="23"/>
        </w:rPr>
        <w:t>контингент;</w:t>
      </w:r>
    </w:p>
    <w:p w:rsidR="00AF694E" w:rsidRDefault="00225E49">
      <w:pPr>
        <w:pStyle w:val="11"/>
        <w:numPr>
          <w:ilvl w:val="1"/>
          <w:numId w:val="5"/>
        </w:numPr>
        <w:tabs>
          <w:tab w:val="left" w:pos="824"/>
        </w:tabs>
        <w:spacing w:before="10" w:after="0"/>
        <w:ind w:left="824" w:hanging="706"/>
        <w:rPr>
          <w:sz w:val="23"/>
        </w:rPr>
      </w:pPr>
      <w:r>
        <w:rPr>
          <w:sz w:val="23"/>
        </w:rPr>
        <w:t>кадровый</w:t>
      </w:r>
      <w:r>
        <w:rPr>
          <w:spacing w:val="43"/>
          <w:sz w:val="23"/>
        </w:rPr>
        <w:t xml:space="preserve"> </w:t>
      </w:r>
      <w:r>
        <w:rPr>
          <w:sz w:val="23"/>
        </w:rPr>
        <w:t>состав</w:t>
      </w:r>
      <w:r>
        <w:rPr>
          <w:spacing w:val="32"/>
          <w:sz w:val="23"/>
        </w:rPr>
        <w:t xml:space="preserve"> </w:t>
      </w:r>
      <w:r>
        <w:rPr>
          <w:sz w:val="23"/>
        </w:rPr>
        <w:t>педагогических</w:t>
      </w:r>
      <w:r>
        <w:rPr>
          <w:spacing w:val="34"/>
          <w:sz w:val="23"/>
        </w:rPr>
        <w:t xml:space="preserve"> </w:t>
      </w:r>
      <w:r>
        <w:rPr>
          <w:spacing w:val="-2"/>
          <w:sz w:val="23"/>
        </w:rPr>
        <w:t>работников;</w:t>
      </w:r>
    </w:p>
    <w:p w:rsidR="00AF694E" w:rsidRDefault="00225E49">
      <w:pPr>
        <w:pStyle w:val="11"/>
        <w:numPr>
          <w:ilvl w:val="1"/>
          <w:numId w:val="5"/>
        </w:numPr>
        <w:tabs>
          <w:tab w:val="left" w:pos="824"/>
        </w:tabs>
        <w:spacing w:before="16" w:after="0"/>
        <w:ind w:left="824" w:hanging="706"/>
        <w:rPr>
          <w:sz w:val="23"/>
        </w:rPr>
      </w:pPr>
      <w:r>
        <w:rPr>
          <w:spacing w:val="2"/>
          <w:sz w:val="23"/>
        </w:rPr>
        <w:t>культурно-образовательные</w:t>
      </w:r>
      <w:r>
        <w:rPr>
          <w:spacing w:val="33"/>
          <w:sz w:val="23"/>
        </w:rPr>
        <w:t xml:space="preserve"> </w:t>
      </w:r>
      <w:r>
        <w:rPr>
          <w:spacing w:val="2"/>
          <w:sz w:val="23"/>
        </w:rPr>
        <w:t>особенности</w:t>
      </w:r>
      <w:r>
        <w:rPr>
          <w:spacing w:val="34"/>
          <w:sz w:val="23"/>
        </w:rPr>
        <w:t xml:space="preserve"> </w:t>
      </w:r>
      <w:r>
        <w:rPr>
          <w:spacing w:val="2"/>
          <w:sz w:val="23"/>
        </w:rPr>
        <w:t>климатические</w:t>
      </w:r>
      <w:r>
        <w:rPr>
          <w:spacing w:val="34"/>
          <w:sz w:val="23"/>
        </w:rPr>
        <w:t xml:space="preserve"> </w:t>
      </w:r>
      <w:r>
        <w:rPr>
          <w:spacing w:val="-2"/>
          <w:sz w:val="23"/>
        </w:rPr>
        <w:t>особенности;</w:t>
      </w:r>
    </w:p>
    <w:p w:rsidR="00AF694E" w:rsidRDefault="00225E49">
      <w:pPr>
        <w:pStyle w:val="11"/>
        <w:numPr>
          <w:ilvl w:val="1"/>
          <w:numId w:val="5"/>
        </w:numPr>
        <w:tabs>
          <w:tab w:val="left" w:pos="824"/>
        </w:tabs>
        <w:spacing w:before="9" w:after="0"/>
        <w:ind w:left="824" w:hanging="706"/>
        <w:rPr>
          <w:sz w:val="23"/>
        </w:rPr>
      </w:pPr>
      <w:r>
        <w:rPr>
          <w:sz w:val="23"/>
        </w:rPr>
        <w:t>взаимодействие</w:t>
      </w:r>
      <w:r>
        <w:rPr>
          <w:spacing w:val="30"/>
          <w:sz w:val="23"/>
        </w:rPr>
        <w:t xml:space="preserve"> </w:t>
      </w:r>
      <w:r>
        <w:rPr>
          <w:sz w:val="23"/>
        </w:rPr>
        <w:t>с</w:t>
      </w:r>
      <w:r>
        <w:rPr>
          <w:spacing w:val="31"/>
          <w:sz w:val="23"/>
        </w:rPr>
        <w:t xml:space="preserve"> </w:t>
      </w:r>
      <w:r>
        <w:rPr>
          <w:spacing w:val="-2"/>
          <w:sz w:val="23"/>
        </w:rPr>
        <w:t>социумом.</w:t>
      </w:r>
    </w:p>
    <w:p w:rsidR="00AF694E" w:rsidRDefault="00225E49">
      <w:pPr>
        <w:jc w:val="both"/>
        <w:rPr>
          <w:rFonts w:ascii="Times New Roman" w:eastAsia="Calibri" w:hAnsi="Times New Roman"/>
          <w:b/>
          <w:i/>
        </w:rPr>
      </w:pPr>
      <w:r>
        <w:rPr>
          <w:rFonts w:ascii="Times New Roman" w:eastAsia="Calibri" w:hAnsi="Times New Roman"/>
        </w:rPr>
        <w:t xml:space="preserve"> </w:t>
      </w:r>
      <w:r>
        <w:rPr>
          <w:rFonts w:ascii="Times New Roman" w:eastAsia="Calibri" w:hAnsi="Times New Roman"/>
          <w:b/>
          <w:i/>
        </w:rPr>
        <w:t xml:space="preserve">Значимые для  разработки и реализации рабочей программы </w:t>
      </w:r>
      <w:r>
        <w:rPr>
          <w:rFonts w:ascii="Times New Roman" w:eastAsia="Calibri" w:hAnsi="Times New Roman"/>
          <w:b/>
          <w:i/>
        </w:rPr>
        <w:t>воспитателя старшей группы,  в том числе характеристики особенностей  развития  детей 4-5  лет</w:t>
      </w:r>
    </w:p>
    <w:tbl>
      <w:tblPr>
        <w:tblW w:w="9928" w:type="dxa"/>
        <w:tblInd w:w="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4"/>
        <w:gridCol w:w="7774"/>
      </w:tblGrid>
      <w:tr w:rsidR="00AF694E">
        <w:trPr>
          <w:trHeight w:val="558"/>
        </w:trPr>
        <w:tc>
          <w:tcPr>
            <w:tcW w:w="2154" w:type="dxa"/>
          </w:tcPr>
          <w:p w:rsidR="00AF694E" w:rsidRDefault="00225E49">
            <w:pPr>
              <w:pStyle w:val="TableParagraph"/>
              <w:spacing w:line="270" w:lineRule="atLeast"/>
              <w:ind w:left="376" w:firstLine="158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 xml:space="preserve">Основные </w:t>
            </w:r>
            <w:r>
              <w:rPr>
                <w:b/>
                <w:spacing w:val="-2"/>
                <w:sz w:val="23"/>
              </w:rPr>
              <w:t>направления</w:t>
            </w:r>
          </w:p>
        </w:tc>
        <w:tc>
          <w:tcPr>
            <w:tcW w:w="7774" w:type="dxa"/>
          </w:tcPr>
          <w:p w:rsidR="00AF694E" w:rsidRDefault="00225E49">
            <w:pPr>
              <w:pStyle w:val="TableParagraph"/>
              <w:spacing w:line="270" w:lineRule="atLeast"/>
              <w:ind w:left="2206" w:right="573" w:firstLine="21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Условия места осуществления </w:t>
            </w:r>
            <w:r>
              <w:rPr>
                <w:b/>
                <w:spacing w:val="2"/>
                <w:sz w:val="23"/>
              </w:rPr>
              <w:t>образовательной</w:t>
            </w:r>
            <w:r>
              <w:rPr>
                <w:b/>
                <w:spacing w:val="2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деятельности</w:t>
            </w:r>
          </w:p>
        </w:tc>
      </w:tr>
      <w:tr w:rsidR="00AF694E">
        <w:trPr>
          <w:trHeight w:val="6055"/>
        </w:trPr>
        <w:tc>
          <w:tcPr>
            <w:tcW w:w="2154" w:type="dxa"/>
          </w:tcPr>
          <w:p w:rsidR="00AF694E" w:rsidRDefault="00225E49">
            <w:pPr>
              <w:pStyle w:val="TableParagraph"/>
              <w:spacing w:before="7" w:line="247" w:lineRule="auto"/>
              <w:ind w:left="117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Климатические </w:t>
            </w:r>
            <w:r>
              <w:rPr>
                <w:b/>
                <w:spacing w:val="-2"/>
                <w:w w:val="105"/>
                <w:sz w:val="23"/>
              </w:rPr>
              <w:t>особенности</w:t>
            </w:r>
          </w:p>
        </w:tc>
        <w:tc>
          <w:tcPr>
            <w:tcW w:w="7774" w:type="dxa"/>
          </w:tcPr>
          <w:p w:rsidR="00AF694E" w:rsidRDefault="00225E49">
            <w:pPr>
              <w:pStyle w:val="TableParagraph"/>
              <w:spacing w:line="249" w:lineRule="auto"/>
              <w:ind w:left="117" w:right="94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Природно-климатические условия Среднего Урала сложны и </w:t>
            </w:r>
            <w:r>
              <w:rPr>
                <w:w w:val="105"/>
                <w:sz w:val="23"/>
              </w:rPr>
              <w:t>многообразны. Образовательный процесс осуществляется в условиях умеренно континентального климата с достаточным увлажнением с характерной резкой изменчивостью погодных условий, хорошо выраженными сезонами года. Достаточно длинный весенний и осенний периоды</w:t>
            </w:r>
            <w:r>
              <w:rPr>
                <w:w w:val="105"/>
                <w:sz w:val="23"/>
              </w:rPr>
              <w:t>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Средняя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температура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января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минус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16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градусов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Цельсию,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 средняя температура июля - плюс 18 градусов.</w:t>
            </w:r>
          </w:p>
          <w:p w:rsidR="00AF694E" w:rsidRDefault="00225E49">
            <w:pPr>
              <w:pStyle w:val="TableParagraph"/>
              <w:spacing w:before="5" w:line="249" w:lineRule="auto"/>
              <w:ind w:left="117" w:right="93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Предусматривается ознакомление детей с природно-климатическими условиями и особенностями Свердловской области,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воспитание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любви к родной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природе.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Процесс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воспитания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детском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саду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является непрерывным, но, тем</w:t>
            </w:r>
          </w:p>
          <w:p w:rsidR="00AF694E" w:rsidRDefault="00225E49">
            <w:pPr>
              <w:pStyle w:val="TableParagraph"/>
              <w:spacing w:before="9" w:line="249" w:lineRule="auto"/>
              <w:ind w:left="117" w:right="92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не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менее,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график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образовательного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процесса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составляется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соответствии с выделением двух периодов:</w:t>
            </w:r>
          </w:p>
          <w:p w:rsidR="00AF694E" w:rsidRDefault="00225E49">
            <w:pPr>
              <w:pStyle w:val="TableParagraph"/>
              <w:numPr>
                <w:ilvl w:val="0"/>
                <w:numId w:val="6"/>
              </w:numPr>
              <w:tabs>
                <w:tab w:val="left" w:pos="433"/>
              </w:tabs>
              <w:spacing w:before="0" w:after="0" w:line="252" w:lineRule="auto"/>
              <w:ind w:right="90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холодный период - образовательный: (сентябрь-май), составляется определенный режим</w:t>
            </w:r>
            <w:r>
              <w:rPr>
                <w:w w:val="105"/>
                <w:sz w:val="23"/>
              </w:rPr>
              <w:t xml:space="preserve"> дня и осуществляется планирование непрерывной образовательной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детьми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разнообразных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формах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работы;</w:t>
            </w:r>
          </w:p>
          <w:p w:rsidR="00AF694E" w:rsidRDefault="00225E49">
            <w:pPr>
              <w:pStyle w:val="TableParagraph"/>
              <w:numPr>
                <w:ilvl w:val="0"/>
                <w:numId w:val="6"/>
              </w:numPr>
              <w:tabs>
                <w:tab w:val="left" w:pos="353"/>
              </w:tabs>
              <w:spacing w:before="0" w:after="0" w:line="252" w:lineRule="auto"/>
              <w:ind w:right="82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летний период - оздоровительный (июнь - август), для которого составляется другой режим дня, осуществляется оздоровительная и </w:t>
            </w:r>
            <w:r>
              <w:rPr>
                <w:sz w:val="23"/>
              </w:rPr>
              <w:t>культурно- дос</w:t>
            </w:r>
            <w:r>
              <w:rPr>
                <w:sz w:val="23"/>
              </w:rPr>
              <w:t xml:space="preserve">уговая деятельность. При планировании образовательного </w:t>
            </w:r>
            <w:r>
              <w:rPr>
                <w:w w:val="105"/>
                <w:sz w:val="23"/>
              </w:rPr>
              <w:t>процесса во всех возрастных группах вносятся коррективы в физкультурно-оздоровительную работу.</w:t>
            </w:r>
          </w:p>
        </w:tc>
      </w:tr>
      <w:tr w:rsidR="00AF694E">
        <w:trPr>
          <w:trHeight w:val="521"/>
        </w:trPr>
        <w:tc>
          <w:tcPr>
            <w:tcW w:w="2154" w:type="dxa"/>
          </w:tcPr>
          <w:p w:rsidR="00AF694E" w:rsidRDefault="00225E49">
            <w:pPr>
              <w:pStyle w:val="TableParagraph"/>
              <w:spacing w:before="14" w:line="249" w:lineRule="auto"/>
              <w:ind w:left="117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Национально- </w:t>
            </w:r>
            <w:r>
              <w:rPr>
                <w:b/>
                <w:spacing w:val="-2"/>
                <w:w w:val="105"/>
                <w:sz w:val="23"/>
              </w:rPr>
              <w:t>культурные особенности</w:t>
            </w:r>
          </w:p>
        </w:tc>
        <w:tc>
          <w:tcPr>
            <w:tcW w:w="7774" w:type="dxa"/>
          </w:tcPr>
          <w:p w:rsidR="00AF694E" w:rsidRDefault="00225E49">
            <w:pPr>
              <w:pStyle w:val="TableParagraph"/>
              <w:spacing w:before="7" w:line="276" w:lineRule="auto"/>
              <w:ind w:left="9" w:right="86"/>
              <w:jc w:val="both"/>
              <w:rPr>
                <w:sz w:val="23"/>
              </w:rPr>
            </w:pPr>
            <w:r>
              <w:rPr>
                <w:color w:val="0F0F0F"/>
                <w:w w:val="105"/>
                <w:sz w:val="23"/>
              </w:rPr>
              <w:t xml:space="preserve">Екатеринбург является полифункциональным культурным центром Уральского региона. Инновационность и демократичность в области культурного развития позволили сформировать толерантную </w:t>
            </w:r>
            <w:r>
              <w:rPr>
                <w:color w:val="0F0F0F"/>
                <w:sz w:val="23"/>
              </w:rPr>
              <w:t xml:space="preserve">полиэтническую культурную среду. В Екатеринбурге проживает более 100 </w:t>
            </w:r>
            <w:r>
              <w:rPr>
                <w:color w:val="0F0F0F"/>
                <w:w w:val="105"/>
                <w:sz w:val="23"/>
              </w:rPr>
              <w:t>национа</w:t>
            </w:r>
            <w:r>
              <w:rPr>
                <w:color w:val="0F0F0F"/>
                <w:w w:val="105"/>
                <w:sz w:val="23"/>
              </w:rPr>
              <w:t>льностей и народов. В</w:t>
            </w:r>
            <w:r>
              <w:rPr>
                <w:color w:val="0F0F0F"/>
                <w:spacing w:val="-1"/>
                <w:w w:val="105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национальном составе</w:t>
            </w:r>
            <w:r>
              <w:rPr>
                <w:color w:val="0F0F0F"/>
                <w:spacing w:val="-3"/>
                <w:w w:val="105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города преобладает русское население (89%), татарское население составляет – 3,72 %, украинское – 1,03 %, башкирское – 0,96 %, менее 1 % -</w:t>
            </w:r>
            <w:r>
              <w:rPr>
                <w:color w:val="0F0F0F"/>
                <w:spacing w:val="-2"/>
                <w:w w:val="105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марийцы, немцы, азербайджанцы, удмурты, белорусы, армяне, таджики, узбеки,</w:t>
            </w:r>
            <w:r>
              <w:rPr>
                <w:color w:val="0F0F0F"/>
                <w:w w:val="105"/>
                <w:sz w:val="23"/>
              </w:rPr>
              <w:t xml:space="preserve"> чуваши, мордва,</w:t>
            </w:r>
            <w:r>
              <w:rPr>
                <w:color w:val="0F0F0F"/>
                <w:spacing w:val="-16"/>
                <w:w w:val="105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евреи.</w:t>
            </w:r>
            <w:r>
              <w:rPr>
                <w:color w:val="0F0F0F"/>
                <w:spacing w:val="-15"/>
                <w:w w:val="105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Здесь</w:t>
            </w:r>
            <w:r>
              <w:rPr>
                <w:color w:val="0F0F0F"/>
                <w:spacing w:val="-15"/>
                <w:w w:val="105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находится</w:t>
            </w:r>
            <w:r>
              <w:rPr>
                <w:color w:val="0F0F0F"/>
                <w:spacing w:val="-15"/>
                <w:w w:val="105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сеть</w:t>
            </w:r>
            <w:r>
              <w:rPr>
                <w:color w:val="0F0F0F"/>
                <w:spacing w:val="-15"/>
                <w:w w:val="105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муниципальных</w:t>
            </w:r>
            <w:r>
              <w:rPr>
                <w:color w:val="0F0F0F"/>
                <w:spacing w:val="-15"/>
                <w:w w:val="105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библиотек,</w:t>
            </w:r>
            <w:r>
              <w:rPr>
                <w:color w:val="0F0F0F"/>
                <w:spacing w:val="-15"/>
                <w:w w:val="105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 xml:space="preserve">действует </w:t>
            </w:r>
            <w:r>
              <w:rPr>
                <w:color w:val="0F0F0F"/>
                <w:sz w:val="23"/>
              </w:rPr>
              <w:t xml:space="preserve">около 50 музеев. Екатеринбург - ведущий театральный центр региона, здесь </w:t>
            </w:r>
            <w:r>
              <w:rPr>
                <w:color w:val="0F0F0F"/>
                <w:w w:val="105"/>
                <w:sz w:val="23"/>
              </w:rPr>
              <w:t>24 театра. В Екатеринбурге есть филармония, несколько кино-театров, цирк, концертные площадки, дворцы к</w:t>
            </w:r>
            <w:r>
              <w:rPr>
                <w:color w:val="0F0F0F"/>
                <w:w w:val="105"/>
                <w:sz w:val="23"/>
              </w:rPr>
              <w:t>ультуры и искусства, зоопарк, Центральный</w:t>
            </w:r>
            <w:r>
              <w:rPr>
                <w:color w:val="0F0F0F"/>
                <w:spacing w:val="-16"/>
                <w:w w:val="105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парк</w:t>
            </w:r>
            <w:r>
              <w:rPr>
                <w:color w:val="0F0F0F"/>
                <w:spacing w:val="-15"/>
                <w:w w:val="105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культуры</w:t>
            </w:r>
            <w:r>
              <w:rPr>
                <w:color w:val="0F0F0F"/>
                <w:spacing w:val="-15"/>
                <w:w w:val="105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и</w:t>
            </w:r>
            <w:r>
              <w:rPr>
                <w:color w:val="0F0F0F"/>
                <w:spacing w:val="-15"/>
                <w:w w:val="105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отдыха</w:t>
            </w:r>
            <w:r>
              <w:rPr>
                <w:color w:val="0F0F0F"/>
                <w:spacing w:val="-15"/>
                <w:w w:val="105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имени</w:t>
            </w:r>
            <w:r>
              <w:rPr>
                <w:color w:val="0F0F0F"/>
                <w:spacing w:val="-15"/>
                <w:w w:val="105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Маяковского,</w:t>
            </w:r>
            <w:r>
              <w:rPr>
                <w:color w:val="0F0F0F"/>
                <w:spacing w:val="-15"/>
                <w:w w:val="105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Аква</w:t>
            </w:r>
            <w:r>
              <w:rPr>
                <w:color w:val="0F0F0F"/>
                <w:spacing w:val="-15"/>
                <w:w w:val="105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-</w:t>
            </w:r>
            <w:r>
              <w:rPr>
                <w:color w:val="0F0F0F"/>
                <w:spacing w:val="-15"/>
                <w:w w:val="105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 xml:space="preserve">Галерея, </w:t>
            </w:r>
            <w:r>
              <w:rPr>
                <w:color w:val="0F0F0F"/>
                <w:spacing w:val="-2"/>
                <w:w w:val="105"/>
                <w:sz w:val="23"/>
              </w:rPr>
              <w:t>аквапарк.</w:t>
            </w:r>
          </w:p>
          <w:p w:rsidR="00AF694E" w:rsidRDefault="00225E49">
            <w:pPr>
              <w:pStyle w:val="TableParagraph"/>
              <w:spacing w:line="273" w:lineRule="auto"/>
              <w:ind w:left="117" w:right="85"/>
              <w:jc w:val="both"/>
              <w:rPr>
                <w:sz w:val="23"/>
              </w:rPr>
            </w:pPr>
            <w:r>
              <w:rPr>
                <w:color w:val="0F0F0F"/>
                <w:w w:val="105"/>
                <w:sz w:val="23"/>
              </w:rPr>
              <w:t>При организации образовательного процесса учитываются реальные потребности детей различной этнической принадлежности, которые воспитываются</w:t>
            </w:r>
            <w:r>
              <w:rPr>
                <w:color w:val="0F0F0F"/>
                <w:spacing w:val="64"/>
                <w:w w:val="105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в</w:t>
            </w:r>
            <w:r>
              <w:rPr>
                <w:color w:val="0F0F0F"/>
                <w:spacing w:val="79"/>
                <w:w w:val="105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семьях</w:t>
            </w:r>
            <w:r>
              <w:rPr>
                <w:color w:val="0F0F0F"/>
                <w:spacing w:val="73"/>
                <w:w w:val="105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с</w:t>
            </w:r>
            <w:r>
              <w:rPr>
                <w:color w:val="0F0F0F"/>
                <w:spacing w:val="66"/>
                <w:w w:val="105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разными</w:t>
            </w:r>
            <w:r>
              <w:rPr>
                <w:color w:val="0F0F0F"/>
                <w:spacing w:val="79"/>
                <w:w w:val="105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национальными</w:t>
            </w:r>
            <w:r>
              <w:rPr>
                <w:color w:val="0F0F0F"/>
                <w:spacing w:val="76"/>
                <w:w w:val="105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и</w:t>
            </w:r>
            <w:r>
              <w:rPr>
                <w:color w:val="0F0F0F"/>
                <w:spacing w:val="71"/>
                <w:w w:val="105"/>
                <w:sz w:val="23"/>
              </w:rPr>
              <w:t xml:space="preserve"> </w:t>
            </w:r>
            <w:r>
              <w:rPr>
                <w:color w:val="0F0F0F"/>
                <w:spacing w:val="-2"/>
                <w:w w:val="105"/>
                <w:sz w:val="23"/>
              </w:rPr>
              <w:t>культурными</w:t>
            </w:r>
          </w:p>
          <w:p w:rsidR="00AF694E" w:rsidRDefault="00225E49">
            <w:pPr>
              <w:pStyle w:val="TableParagraph"/>
              <w:spacing w:before="2"/>
              <w:ind w:left="117"/>
              <w:rPr>
                <w:sz w:val="23"/>
              </w:rPr>
            </w:pPr>
            <w:r>
              <w:rPr>
                <w:color w:val="0F0F0F"/>
                <w:spacing w:val="-2"/>
                <w:w w:val="105"/>
                <w:sz w:val="23"/>
              </w:rPr>
              <w:t>традициями.</w:t>
            </w:r>
          </w:p>
        </w:tc>
      </w:tr>
      <w:tr w:rsidR="00AF694E">
        <w:trPr>
          <w:trHeight w:val="890"/>
        </w:trPr>
        <w:tc>
          <w:tcPr>
            <w:tcW w:w="2154" w:type="dxa"/>
            <w:tcBorders>
              <w:bottom w:val="nil"/>
            </w:tcBorders>
          </w:tcPr>
          <w:p w:rsidR="00AF694E" w:rsidRDefault="00225E49">
            <w:pPr>
              <w:pStyle w:val="TableParagraph"/>
              <w:spacing w:before="7"/>
              <w:ind w:left="117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Социально-</w:t>
            </w:r>
          </w:p>
          <w:p w:rsidR="00AF694E" w:rsidRDefault="00225E49">
            <w:pPr>
              <w:pStyle w:val="TableParagraph"/>
              <w:spacing w:before="9" w:line="254" w:lineRule="auto"/>
              <w:ind w:left="117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демографические </w:t>
            </w:r>
            <w:r>
              <w:rPr>
                <w:b/>
                <w:spacing w:val="-2"/>
                <w:w w:val="105"/>
                <w:sz w:val="23"/>
              </w:rPr>
              <w:t>особенности</w:t>
            </w:r>
          </w:p>
        </w:tc>
        <w:tc>
          <w:tcPr>
            <w:tcW w:w="7774" w:type="dxa"/>
            <w:tcBorders>
              <w:bottom w:val="nil"/>
            </w:tcBorders>
          </w:tcPr>
          <w:p w:rsidR="00AF694E" w:rsidRDefault="00225E49">
            <w:pPr>
              <w:pStyle w:val="TableParagraph"/>
              <w:spacing w:line="273" w:lineRule="auto"/>
              <w:ind w:left="9"/>
              <w:rPr>
                <w:sz w:val="23"/>
              </w:rPr>
            </w:pPr>
            <w:r>
              <w:rPr>
                <w:color w:val="0F0F0F"/>
                <w:sz w:val="23"/>
              </w:rPr>
              <w:t>Екатеринбург – один из немногих городов-миллионников, чья численность</w:t>
            </w:r>
            <w:r>
              <w:rPr>
                <w:color w:val="0F0F0F"/>
                <w:w w:val="105"/>
                <w:sz w:val="23"/>
              </w:rPr>
              <w:t xml:space="preserve"> имеет</w:t>
            </w:r>
            <w:r>
              <w:rPr>
                <w:color w:val="0F0F0F"/>
                <w:spacing w:val="6"/>
                <w:w w:val="105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положительную</w:t>
            </w:r>
            <w:r>
              <w:rPr>
                <w:color w:val="0F0F0F"/>
                <w:spacing w:val="10"/>
                <w:w w:val="105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динамику,</w:t>
            </w:r>
            <w:r>
              <w:rPr>
                <w:color w:val="0F0F0F"/>
                <w:spacing w:val="13"/>
                <w:w w:val="105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сформировалась</w:t>
            </w:r>
            <w:r>
              <w:rPr>
                <w:color w:val="0F0F0F"/>
                <w:spacing w:val="13"/>
                <w:w w:val="105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устойчивая</w:t>
            </w:r>
            <w:r>
              <w:rPr>
                <w:color w:val="0F0F0F"/>
                <w:spacing w:val="8"/>
                <w:w w:val="105"/>
                <w:sz w:val="23"/>
              </w:rPr>
              <w:t xml:space="preserve"> </w:t>
            </w:r>
            <w:r>
              <w:rPr>
                <w:color w:val="0F0F0F"/>
                <w:spacing w:val="-2"/>
                <w:w w:val="105"/>
                <w:sz w:val="23"/>
              </w:rPr>
              <w:t>тенденция</w:t>
            </w:r>
          </w:p>
          <w:p w:rsidR="00AF694E" w:rsidRDefault="00225E49">
            <w:pPr>
              <w:pStyle w:val="TableParagraph"/>
              <w:spacing w:before="1"/>
              <w:ind w:left="9"/>
              <w:rPr>
                <w:sz w:val="23"/>
              </w:rPr>
            </w:pPr>
            <w:r>
              <w:rPr>
                <w:color w:val="0F0F0F"/>
                <w:w w:val="105"/>
                <w:sz w:val="23"/>
              </w:rPr>
              <w:t>роста</w:t>
            </w:r>
            <w:r>
              <w:rPr>
                <w:color w:val="0F0F0F"/>
                <w:spacing w:val="3"/>
                <w:w w:val="105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рождаемости,</w:t>
            </w:r>
            <w:r>
              <w:rPr>
                <w:color w:val="0F0F0F"/>
                <w:spacing w:val="4"/>
                <w:w w:val="105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стабилизации</w:t>
            </w:r>
            <w:r>
              <w:rPr>
                <w:color w:val="0F0F0F"/>
                <w:spacing w:val="4"/>
                <w:w w:val="105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смертности</w:t>
            </w:r>
            <w:r>
              <w:rPr>
                <w:color w:val="0F0F0F"/>
                <w:spacing w:val="4"/>
                <w:w w:val="105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и</w:t>
            </w:r>
            <w:r>
              <w:rPr>
                <w:color w:val="0F0F0F"/>
                <w:spacing w:val="3"/>
                <w:w w:val="105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миграционного</w:t>
            </w:r>
            <w:r>
              <w:rPr>
                <w:color w:val="0F0F0F"/>
                <w:spacing w:val="-1"/>
                <w:w w:val="105"/>
                <w:sz w:val="23"/>
              </w:rPr>
              <w:t xml:space="preserve"> </w:t>
            </w:r>
            <w:r>
              <w:rPr>
                <w:color w:val="0F0F0F"/>
                <w:spacing w:val="-2"/>
                <w:w w:val="105"/>
                <w:sz w:val="23"/>
              </w:rPr>
              <w:t>прироста</w:t>
            </w:r>
          </w:p>
        </w:tc>
      </w:tr>
      <w:tr w:rsidR="00AF694E">
        <w:trPr>
          <w:trHeight w:val="306"/>
        </w:trPr>
        <w:tc>
          <w:tcPr>
            <w:tcW w:w="2154" w:type="dxa"/>
            <w:tcBorders>
              <w:top w:val="nil"/>
              <w:bottom w:val="nil"/>
            </w:tcBorders>
          </w:tcPr>
          <w:p w:rsidR="00AF694E" w:rsidRDefault="00AF694E">
            <w:pPr>
              <w:pStyle w:val="TableParagraph"/>
              <w:rPr>
                <w:sz w:val="22"/>
              </w:rPr>
            </w:pPr>
          </w:p>
        </w:tc>
        <w:tc>
          <w:tcPr>
            <w:tcW w:w="7774" w:type="dxa"/>
            <w:tcBorders>
              <w:top w:val="nil"/>
              <w:bottom w:val="nil"/>
            </w:tcBorders>
          </w:tcPr>
          <w:p w:rsidR="00AF694E" w:rsidRDefault="00225E49">
            <w:pPr>
              <w:pStyle w:val="TableParagraph"/>
              <w:tabs>
                <w:tab w:val="left" w:pos="1382"/>
                <w:tab w:val="left" w:pos="2468"/>
                <w:tab w:val="left" w:pos="4108"/>
                <w:tab w:val="left" w:pos="6338"/>
                <w:tab w:val="left" w:pos="7315"/>
              </w:tabs>
              <w:spacing w:before="17"/>
              <w:ind w:left="9"/>
              <w:rPr>
                <w:sz w:val="23"/>
              </w:rPr>
            </w:pPr>
            <w:r>
              <w:rPr>
                <w:color w:val="0F0F0F"/>
                <w:spacing w:val="-2"/>
                <w:w w:val="105"/>
                <w:sz w:val="23"/>
              </w:rPr>
              <w:t>населения,</w:t>
            </w:r>
            <w:r>
              <w:rPr>
                <w:color w:val="0F0F0F"/>
                <w:sz w:val="23"/>
              </w:rPr>
              <w:tab/>
            </w:r>
            <w:r>
              <w:rPr>
                <w:color w:val="0F0F0F"/>
                <w:spacing w:val="-2"/>
                <w:w w:val="105"/>
                <w:sz w:val="23"/>
              </w:rPr>
              <w:t>которая</w:t>
            </w:r>
            <w:r>
              <w:rPr>
                <w:color w:val="0F0F0F"/>
                <w:sz w:val="23"/>
              </w:rPr>
              <w:tab/>
            </w:r>
            <w:r>
              <w:rPr>
                <w:color w:val="0F0F0F"/>
                <w:spacing w:val="-2"/>
                <w:w w:val="105"/>
                <w:sz w:val="23"/>
              </w:rPr>
              <w:t>обеспечивает</w:t>
            </w:r>
            <w:r>
              <w:rPr>
                <w:color w:val="0F0F0F"/>
                <w:sz w:val="23"/>
              </w:rPr>
              <w:tab/>
            </w:r>
            <w:r>
              <w:rPr>
                <w:color w:val="0F0F0F"/>
                <w:spacing w:val="-2"/>
                <w:w w:val="105"/>
                <w:sz w:val="23"/>
              </w:rPr>
              <w:t>привлекательность</w:t>
            </w:r>
            <w:r>
              <w:rPr>
                <w:color w:val="0F0F0F"/>
                <w:sz w:val="23"/>
              </w:rPr>
              <w:tab/>
            </w:r>
            <w:r>
              <w:rPr>
                <w:color w:val="0F0F0F"/>
                <w:spacing w:val="-2"/>
                <w:w w:val="105"/>
                <w:sz w:val="23"/>
              </w:rPr>
              <w:t>города</w:t>
            </w:r>
            <w:r>
              <w:rPr>
                <w:color w:val="0F0F0F"/>
                <w:sz w:val="23"/>
              </w:rPr>
              <w:tab/>
            </w:r>
            <w:r>
              <w:rPr>
                <w:color w:val="0F0F0F"/>
                <w:spacing w:val="-5"/>
                <w:w w:val="105"/>
                <w:sz w:val="23"/>
              </w:rPr>
              <w:t>для</w:t>
            </w:r>
          </w:p>
        </w:tc>
      </w:tr>
      <w:tr w:rsidR="00AF694E">
        <w:trPr>
          <w:trHeight w:val="305"/>
        </w:trPr>
        <w:tc>
          <w:tcPr>
            <w:tcW w:w="2154" w:type="dxa"/>
            <w:tcBorders>
              <w:top w:val="nil"/>
              <w:bottom w:val="nil"/>
            </w:tcBorders>
          </w:tcPr>
          <w:p w:rsidR="00AF694E" w:rsidRDefault="00AF694E">
            <w:pPr>
              <w:pStyle w:val="TableParagraph"/>
              <w:rPr>
                <w:sz w:val="22"/>
              </w:rPr>
            </w:pPr>
          </w:p>
        </w:tc>
        <w:tc>
          <w:tcPr>
            <w:tcW w:w="7774" w:type="dxa"/>
            <w:tcBorders>
              <w:top w:val="nil"/>
              <w:bottom w:val="nil"/>
            </w:tcBorders>
          </w:tcPr>
          <w:p w:rsidR="00AF694E" w:rsidRDefault="00225E49">
            <w:pPr>
              <w:pStyle w:val="TableParagraph"/>
              <w:spacing w:before="20"/>
              <w:ind w:left="9"/>
              <w:rPr>
                <w:sz w:val="23"/>
              </w:rPr>
            </w:pPr>
            <w:r>
              <w:rPr>
                <w:color w:val="0F0F0F"/>
                <w:w w:val="105"/>
                <w:sz w:val="23"/>
              </w:rPr>
              <w:t>проживания</w:t>
            </w:r>
            <w:r>
              <w:rPr>
                <w:color w:val="0F0F0F"/>
                <w:spacing w:val="38"/>
                <w:w w:val="105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и</w:t>
            </w:r>
            <w:r>
              <w:rPr>
                <w:color w:val="0F0F0F"/>
                <w:spacing w:val="41"/>
                <w:w w:val="105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реализации</w:t>
            </w:r>
            <w:r>
              <w:rPr>
                <w:color w:val="0F0F0F"/>
                <w:spacing w:val="42"/>
                <w:w w:val="105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перспективных</w:t>
            </w:r>
            <w:r>
              <w:rPr>
                <w:color w:val="0F0F0F"/>
                <w:spacing w:val="37"/>
                <w:w w:val="105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инвестиционных</w:t>
            </w:r>
            <w:r>
              <w:rPr>
                <w:color w:val="0F0F0F"/>
                <w:spacing w:val="36"/>
                <w:w w:val="105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программ</w:t>
            </w:r>
            <w:r>
              <w:rPr>
                <w:color w:val="0F0F0F"/>
                <w:spacing w:val="41"/>
                <w:w w:val="105"/>
                <w:sz w:val="23"/>
              </w:rPr>
              <w:t xml:space="preserve"> </w:t>
            </w:r>
            <w:r>
              <w:rPr>
                <w:color w:val="0F0F0F"/>
                <w:spacing w:val="-10"/>
                <w:w w:val="105"/>
                <w:sz w:val="23"/>
              </w:rPr>
              <w:t>и</w:t>
            </w:r>
          </w:p>
        </w:tc>
      </w:tr>
      <w:tr w:rsidR="00AF694E">
        <w:trPr>
          <w:trHeight w:val="302"/>
        </w:trPr>
        <w:tc>
          <w:tcPr>
            <w:tcW w:w="2154" w:type="dxa"/>
            <w:tcBorders>
              <w:top w:val="nil"/>
              <w:bottom w:val="nil"/>
            </w:tcBorders>
          </w:tcPr>
          <w:p w:rsidR="00AF694E" w:rsidRDefault="00AF694E">
            <w:pPr>
              <w:pStyle w:val="TableParagraph"/>
              <w:rPr>
                <w:sz w:val="22"/>
              </w:rPr>
            </w:pPr>
          </w:p>
        </w:tc>
        <w:tc>
          <w:tcPr>
            <w:tcW w:w="7774" w:type="dxa"/>
            <w:tcBorders>
              <w:top w:val="nil"/>
              <w:bottom w:val="nil"/>
            </w:tcBorders>
          </w:tcPr>
          <w:p w:rsidR="00AF694E" w:rsidRDefault="00225E49">
            <w:pPr>
              <w:pStyle w:val="TableParagraph"/>
              <w:spacing w:before="16"/>
              <w:ind w:left="9"/>
              <w:rPr>
                <w:sz w:val="23"/>
              </w:rPr>
            </w:pPr>
            <w:r>
              <w:rPr>
                <w:color w:val="0F0F0F"/>
                <w:w w:val="105"/>
                <w:sz w:val="23"/>
              </w:rPr>
              <w:t>проектов.</w:t>
            </w:r>
            <w:r>
              <w:rPr>
                <w:color w:val="0F0F0F"/>
                <w:spacing w:val="25"/>
                <w:w w:val="105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В</w:t>
            </w:r>
            <w:r>
              <w:rPr>
                <w:color w:val="0F0F0F"/>
                <w:spacing w:val="21"/>
                <w:w w:val="105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результате</w:t>
            </w:r>
            <w:r>
              <w:rPr>
                <w:color w:val="0F0F0F"/>
                <w:spacing w:val="17"/>
                <w:w w:val="105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миграционных</w:t>
            </w:r>
            <w:r>
              <w:rPr>
                <w:color w:val="0F0F0F"/>
                <w:spacing w:val="18"/>
                <w:w w:val="105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процессов</w:t>
            </w:r>
            <w:r>
              <w:rPr>
                <w:color w:val="0F0F0F"/>
                <w:spacing w:val="23"/>
                <w:w w:val="105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в</w:t>
            </w:r>
            <w:r>
              <w:rPr>
                <w:color w:val="0F0F0F"/>
                <w:spacing w:val="24"/>
                <w:w w:val="105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городе</w:t>
            </w:r>
            <w:r>
              <w:rPr>
                <w:color w:val="0F0F0F"/>
                <w:spacing w:val="17"/>
                <w:w w:val="105"/>
                <w:sz w:val="23"/>
              </w:rPr>
              <w:t xml:space="preserve"> </w:t>
            </w:r>
            <w:r>
              <w:rPr>
                <w:color w:val="0F0F0F"/>
                <w:spacing w:val="-2"/>
                <w:w w:val="105"/>
                <w:sz w:val="23"/>
              </w:rPr>
              <w:t>значительной</w:t>
            </w:r>
          </w:p>
        </w:tc>
      </w:tr>
      <w:tr w:rsidR="00AF694E">
        <w:trPr>
          <w:trHeight w:val="302"/>
        </w:trPr>
        <w:tc>
          <w:tcPr>
            <w:tcW w:w="2154" w:type="dxa"/>
            <w:tcBorders>
              <w:top w:val="nil"/>
              <w:bottom w:val="nil"/>
            </w:tcBorders>
          </w:tcPr>
          <w:p w:rsidR="00AF694E" w:rsidRDefault="00AF694E">
            <w:pPr>
              <w:pStyle w:val="TableParagraph"/>
              <w:rPr>
                <w:sz w:val="22"/>
              </w:rPr>
            </w:pPr>
          </w:p>
        </w:tc>
        <w:tc>
          <w:tcPr>
            <w:tcW w:w="7774" w:type="dxa"/>
            <w:tcBorders>
              <w:top w:val="nil"/>
              <w:bottom w:val="nil"/>
            </w:tcBorders>
          </w:tcPr>
          <w:p w:rsidR="00AF694E" w:rsidRDefault="00225E49">
            <w:pPr>
              <w:pStyle w:val="TableParagraph"/>
              <w:spacing w:before="17"/>
              <w:ind w:left="9"/>
              <w:rPr>
                <w:sz w:val="23"/>
              </w:rPr>
            </w:pPr>
            <w:r>
              <w:rPr>
                <w:color w:val="0F0F0F"/>
                <w:sz w:val="23"/>
              </w:rPr>
              <w:t>выросло</w:t>
            </w:r>
            <w:r>
              <w:rPr>
                <w:color w:val="0F0F0F"/>
                <w:spacing w:val="26"/>
                <w:sz w:val="23"/>
              </w:rPr>
              <w:t xml:space="preserve"> </w:t>
            </w:r>
            <w:r>
              <w:rPr>
                <w:color w:val="0F0F0F"/>
                <w:sz w:val="23"/>
              </w:rPr>
              <w:t>количество</w:t>
            </w:r>
            <w:r>
              <w:rPr>
                <w:color w:val="0F0F0F"/>
                <w:spacing w:val="27"/>
                <w:sz w:val="23"/>
              </w:rPr>
              <w:t xml:space="preserve"> </w:t>
            </w:r>
            <w:r>
              <w:rPr>
                <w:color w:val="0F0F0F"/>
                <w:sz w:val="23"/>
              </w:rPr>
              <w:t>этнически</w:t>
            </w:r>
            <w:r>
              <w:rPr>
                <w:color w:val="0F0F0F"/>
                <w:spacing w:val="35"/>
                <w:sz w:val="23"/>
              </w:rPr>
              <w:t xml:space="preserve"> </w:t>
            </w:r>
            <w:r>
              <w:rPr>
                <w:color w:val="0F0F0F"/>
                <w:sz w:val="23"/>
              </w:rPr>
              <w:t>русских,</w:t>
            </w:r>
            <w:r>
              <w:rPr>
                <w:color w:val="0F0F0F"/>
                <w:spacing w:val="30"/>
                <w:sz w:val="23"/>
              </w:rPr>
              <w:t xml:space="preserve"> </w:t>
            </w:r>
            <w:r>
              <w:rPr>
                <w:color w:val="0F0F0F"/>
                <w:sz w:val="23"/>
              </w:rPr>
              <w:t>бывших</w:t>
            </w:r>
            <w:r>
              <w:rPr>
                <w:color w:val="0F0F0F"/>
                <w:spacing w:val="27"/>
                <w:sz w:val="23"/>
              </w:rPr>
              <w:t xml:space="preserve"> </w:t>
            </w:r>
            <w:r>
              <w:rPr>
                <w:color w:val="0F0F0F"/>
                <w:sz w:val="23"/>
              </w:rPr>
              <w:t>граждан</w:t>
            </w:r>
            <w:r>
              <w:rPr>
                <w:color w:val="0F0F0F"/>
                <w:spacing w:val="37"/>
                <w:sz w:val="23"/>
              </w:rPr>
              <w:t xml:space="preserve"> </w:t>
            </w:r>
            <w:r>
              <w:rPr>
                <w:color w:val="0F0F0F"/>
                <w:sz w:val="23"/>
              </w:rPr>
              <w:t>государств</w:t>
            </w:r>
            <w:r>
              <w:rPr>
                <w:color w:val="0F0F0F"/>
                <w:spacing w:val="36"/>
                <w:sz w:val="23"/>
              </w:rPr>
              <w:t xml:space="preserve"> </w:t>
            </w:r>
            <w:r>
              <w:rPr>
                <w:color w:val="0F0F0F"/>
                <w:spacing w:val="-4"/>
                <w:sz w:val="23"/>
              </w:rPr>
              <w:t>СНГ.</w:t>
            </w:r>
          </w:p>
        </w:tc>
      </w:tr>
      <w:tr w:rsidR="00AF694E">
        <w:trPr>
          <w:trHeight w:val="302"/>
        </w:trPr>
        <w:tc>
          <w:tcPr>
            <w:tcW w:w="2154" w:type="dxa"/>
            <w:tcBorders>
              <w:top w:val="nil"/>
              <w:bottom w:val="nil"/>
            </w:tcBorders>
          </w:tcPr>
          <w:p w:rsidR="00AF694E" w:rsidRDefault="00AF694E">
            <w:pPr>
              <w:pStyle w:val="TableParagraph"/>
              <w:rPr>
                <w:sz w:val="22"/>
              </w:rPr>
            </w:pPr>
          </w:p>
        </w:tc>
        <w:tc>
          <w:tcPr>
            <w:tcW w:w="7774" w:type="dxa"/>
            <w:tcBorders>
              <w:top w:val="nil"/>
              <w:bottom w:val="nil"/>
            </w:tcBorders>
          </w:tcPr>
          <w:p w:rsidR="00AF694E" w:rsidRDefault="00225E49">
            <w:pPr>
              <w:pStyle w:val="TableParagraph"/>
              <w:spacing w:before="16"/>
              <w:ind w:left="9"/>
              <w:rPr>
                <w:sz w:val="23"/>
              </w:rPr>
            </w:pPr>
            <w:r>
              <w:rPr>
                <w:color w:val="0F0F0F"/>
                <w:w w:val="105"/>
                <w:sz w:val="23"/>
              </w:rPr>
              <w:t>Но</w:t>
            </w:r>
            <w:r>
              <w:rPr>
                <w:color w:val="0F0F0F"/>
                <w:spacing w:val="25"/>
                <w:w w:val="105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при</w:t>
            </w:r>
            <w:r>
              <w:rPr>
                <w:color w:val="0F0F0F"/>
                <w:spacing w:val="31"/>
                <w:w w:val="105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этом</w:t>
            </w:r>
            <w:r>
              <w:rPr>
                <w:color w:val="0F0F0F"/>
                <w:spacing w:val="37"/>
                <w:w w:val="105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в</w:t>
            </w:r>
            <w:r>
              <w:rPr>
                <w:color w:val="0F0F0F"/>
                <w:spacing w:val="32"/>
                <w:w w:val="105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детском</w:t>
            </w:r>
            <w:r>
              <w:rPr>
                <w:color w:val="0F0F0F"/>
                <w:spacing w:val="36"/>
                <w:w w:val="105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саду</w:t>
            </w:r>
            <w:r>
              <w:rPr>
                <w:color w:val="0F0F0F"/>
                <w:spacing w:val="32"/>
                <w:w w:val="105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этнический</w:t>
            </w:r>
            <w:r>
              <w:rPr>
                <w:color w:val="0F0F0F"/>
                <w:spacing w:val="38"/>
                <w:w w:val="105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состав</w:t>
            </w:r>
            <w:r>
              <w:rPr>
                <w:color w:val="0F0F0F"/>
                <w:spacing w:val="32"/>
                <w:w w:val="105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семей</w:t>
            </w:r>
            <w:r>
              <w:rPr>
                <w:color w:val="0F0F0F"/>
                <w:spacing w:val="31"/>
                <w:w w:val="105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воспитанников</w:t>
            </w:r>
            <w:r>
              <w:rPr>
                <w:color w:val="0F0F0F"/>
                <w:spacing w:val="32"/>
                <w:w w:val="105"/>
                <w:sz w:val="23"/>
              </w:rPr>
              <w:t xml:space="preserve"> </w:t>
            </w:r>
            <w:r>
              <w:rPr>
                <w:color w:val="0F0F0F"/>
                <w:spacing w:val="-10"/>
                <w:w w:val="105"/>
                <w:sz w:val="23"/>
              </w:rPr>
              <w:t>в</w:t>
            </w:r>
          </w:p>
        </w:tc>
      </w:tr>
      <w:tr w:rsidR="00AF694E">
        <w:trPr>
          <w:trHeight w:val="302"/>
        </w:trPr>
        <w:tc>
          <w:tcPr>
            <w:tcW w:w="2154" w:type="dxa"/>
            <w:tcBorders>
              <w:top w:val="nil"/>
              <w:bottom w:val="nil"/>
            </w:tcBorders>
          </w:tcPr>
          <w:p w:rsidR="00AF694E" w:rsidRDefault="00AF694E">
            <w:pPr>
              <w:pStyle w:val="TableParagraph"/>
              <w:rPr>
                <w:sz w:val="22"/>
              </w:rPr>
            </w:pPr>
          </w:p>
        </w:tc>
        <w:tc>
          <w:tcPr>
            <w:tcW w:w="7774" w:type="dxa"/>
            <w:tcBorders>
              <w:top w:val="nil"/>
              <w:bottom w:val="nil"/>
            </w:tcBorders>
          </w:tcPr>
          <w:p w:rsidR="00AF694E" w:rsidRDefault="00225E49">
            <w:pPr>
              <w:pStyle w:val="TableParagraph"/>
              <w:spacing w:before="16"/>
              <w:ind w:left="9"/>
              <w:rPr>
                <w:sz w:val="23"/>
              </w:rPr>
            </w:pPr>
            <w:r>
              <w:rPr>
                <w:color w:val="0F0F0F"/>
                <w:w w:val="105"/>
                <w:sz w:val="23"/>
              </w:rPr>
              <w:t>основном</w:t>
            </w:r>
            <w:r>
              <w:rPr>
                <w:color w:val="0F0F0F"/>
                <w:spacing w:val="41"/>
                <w:w w:val="105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имеет</w:t>
            </w:r>
            <w:r>
              <w:rPr>
                <w:color w:val="0F0F0F"/>
                <w:spacing w:val="44"/>
                <w:w w:val="105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однородный</w:t>
            </w:r>
            <w:r>
              <w:rPr>
                <w:color w:val="0F0F0F"/>
                <w:spacing w:val="42"/>
                <w:w w:val="105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характер,</w:t>
            </w:r>
            <w:r>
              <w:rPr>
                <w:color w:val="0F0F0F"/>
                <w:spacing w:val="39"/>
                <w:w w:val="105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основной</w:t>
            </w:r>
            <w:r>
              <w:rPr>
                <w:color w:val="0F0F0F"/>
                <w:spacing w:val="43"/>
                <w:w w:val="105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контингент</w:t>
            </w:r>
            <w:r>
              <w:rPr>
                <w:color w:val="0F0F0F"/>
                <w:spacing w:val="48"/>
                <w:w w:val="105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–</w:t>
            </w:r>
            <w:r>
              <w:rPr>
                <w:color w:val="0F0F0F"/>
                <w:spacing w:val="43"/>
                <w:w w:val="105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дети</w:t>
            </w:r>
            <w:r>
              <w:rPr>
                <w:color w:val="0F0F0F"/>
                <w:spacing w:val="43"/>
                <w:w w:val="105"/>
                <w:sz w:val="23"/>
              </w:rPr>
              <w:t xml:space="preserve"> </w:t>
            </w:r>
            <w:r>
              <w:rPr>
                <w:color w:val="0F0F0F"/>
                <w:spacing w:val="-5"/>
                <w:w w:val="105"/>
                <w:sz w:val="23"/>
              </w:rPr>
              <w:t>из</w:t>
            </w:r>
          </w:p>
        </w:tc>
      </w:tr>
      <w:tr w:rsidR="00AF694E">
        <w:trPr>
          <w:trHeight w:val="306"/>
        </w:trPr>
        <w:tc>
          <w:tcPr>
            <w:tcW w:w="2154" w:type="dxa"/>
            <w:tcBorders>
              <w:top w:val="nil"/>
              <w:bottom w:val="nil"/>
            </w:tcBorders>
          </w:tcPr>
          <w:p w:rsidR="00AF694E" w:rsidRDefault="00AF694E">
            <w:pPr>
              <w:pStyle w:val="TableParagraph"/>
              <w:rPr>
                <w:sz w:val="22"/>
              </w:rPr>
            </w:pPr>
          </w:p>
        </w:tc>
        <w:tc>
          <w:tcPr>
            <w:tcW w:w="7774" w:type="dxa"/>
            <w:tcBorders>
              <w:top w:val="nil"/>
              <w:bottom w:val="nil"/>
            </w:tcBorders>
          </w:tcPr>
          <w:p w:rsidR="00AF694E" w:rsidRDefault="00225E49">
            <w:pPr>
              <w:pStyle w:val="TableParagraph"/>
              <w:spacing w:before="16"/>
              <w:ind w:left="9"/>
              <w:rPr>
                <w:sz w:val="23"/>
              </w:rPr>
            </w:pPr>
            <w:r>
              <w:rPr>
                <w:color w:val="0F0F0F"/>
                <w:w w:val="105"/>
                <w:sz w:val="23"/>
              </w:rPr>
              <w:t>русскоязычных</w:t>
            </w:r>
            <w:r>
              <w:rPr>
                <w:color w:val="0F0F0F"/>
                <w:spacing w:val="27"/>
                <w:w w:val="105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семей,</w:t>
            </w:r>
            <w:r>
              <w:rPr>
                <w:color w:val="0F0F0F"/>
                <w:spacing w:val="22"/>
                <w:w w:val="105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также</w:t>
            </w:r>
            <w:r>
              <w:rPr>
                <w:color w:val="0F0F0F"/>
                <w:spacing w:val="27"/>
                <w:w w:val="105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есть</w:t>
            </w:r>
            <w:r>
              <w:rPr>
                <w:color w:val="0F0F0F"/>
                <w:spacing w:val="24"/>
                <w:w w:val="105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дети</w:t>
            </w:r>
            <w:r>
              <w:rPr>
                <w:color w:val="0F0F0F"/>
                <w:spacing w:val="26"/>
                <w:w w:val="105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из</w:t>
            </w:r>
            <w:r>
              <w:rPr>
                <w:color w:val="0F0F0F"/>
                <w:spacing w:val="25"/>
                <w:w w:val="105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татарских</w:t>
            </w:r>
            <w:r>
              <w:rPr>
                <w:color w:val="0F0F0F"/>
                <w:spacing w:val="27"/>
                <w:w w:val="105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семей,</w:t>
            </w:r>
            <w:r>
              <w:rPr>
                <w:color w:val="0F0F0F"/>
                <w:spacing w:val="23"/>
                <w:w w:val="105"/>
                <w:sz w:val="23"/>
              </w:rPr>
              <w:t xml:space="preserve"> </w:t>
            </w:r>
            <w:r>
              <w:rPr>
                <w:color w:val="0F0F0F"/>
                <w:spacing w:val="-2"/>
                <w:w w:val="105"/>
                <w:sz w:val="23"/>
              </w:rPr>
              <w:t>башкирских</w:t>
            </w:r>
          </w:p>
        </w:tc>
      </w:tr>
      <w:tr w:rsidR="00AF694E">
        <w:trPr>
          <w:trHeight w:val="306"/>
        </w:trPr>
        <w:tc>
          <w:tcPr>
            <w:tcW w:w="2154" w:type="dxa"/>
            <w:tcBorders>
              <w:top w:val="nil"/>
              <w:bottom w:val="nil"/>
            </w:tcBorders>
          </w:tcPr>
          <w:p w:rsidR="00AF694E" w:rsidRDefault="00AF694E">
            <w:pPr>
              <w:pStyle w:val="TableParagraph"/>
              <w:rPr>
                <w:sz w:val="22"/>
              </w:rPr>
            </w:pPr>
          </w:p>
        </w:tc>
        <w:tc>
          <w:tcPr>
            <w:tcW w:w="7774" w:type="dxa"/>
            <w:tcBorders>
              <w:top w:val="nil"/>
              <w:bottom w:val="nil"/>
            </w:tcBorders>
          </w:tcPr>
          <w:p w:rsidR="00AF694E" w:rsidRDefault="00225E49">
            <w:pPr>
              <w:pStyle w:val="TableParagraph"/>
              <w:tabs>
                <w:tab w:val="left" w:pos="893"/>
                <w:tab w:val="left" w:pos="1807"/>
                <w:tab w:val="left" w:pos="2166"/>
                <w:tab w:val="left" w:pos="2698"/>
                <w:tab w:val="left" w:pos="3094"/>
                <w:tab w:val="left" w:pos="4554"/>
                <w:tab w:val="left" w:pos="6503"/>
              </w:tabs>
              <w:spacing w:before="20"/>
              <w:ind w:left="9"/>
              <w:rPr>
                <w:sz w:val="23"/>
              </w:rPr>
            </w:pPr>
            <w:r>
              <w:rPr>
                <w:color w:val="0F0F0F"/>
                <w:spacing w:val="-2"/>
                <w:w w:val="105"/>
                <w:sz w:val="23"/>
              </w:rPr>
              <w:t>семей,</w:t>
            </w:r>
            <w:r>
              <w:rPr>
                <w:color w:val="0F0F0F"/>
                <w:sz w:val="23"/>
              </w:rPr>
              <w:tab/>
            </w:r>
            <w:r>
              <w:rPr>
                <w:color w:val="0F0F0F"/>
                <w:spacing w:val="-2"/>
                <w:w w:val="105"/>
                <w:sz w:val="23"/>
              </w:rPr>
              <w:t>узбеки</w:t>
            </w:r>
            <w:r>
              <w:rPr>
                <w:color w:val="0F0F0F"/>
                <w:sz w:val="23"/>
              </w:rPr>
              <w:tab/>
            </w:r>
            <w:r>
              <w:rPr>
                <w:color w:val="0F0F0F"/>
                <w:spacing w:val="-10"/>
                <w:w w:val="105"/>
                <w:sz w:val="23"/>
              </w:rPr>
              <w:t>и</w:t>
            </w:r>
            <w:r>
              <w:rPr>
                <w:color w:val="0F0F0F"/>
                <w:sz w:val="23"/>
              </w:rPr>
              <w:tab/>
            </w:r>
            <w:r>
              <w:rPr>
                <w:color w:val="0F0F0F"/>
                <w:spacing w:val="-5"/>
                <w:w w:val="105"/>
                <w:sz w:val="23"/>
              </w:rPr>
              <w:t>др.</w:t>
            </w:r>
            <w:r>
              <w:rPr>
                <w:color w:val="0F0F0F"/>
                <w:sz w:val="23"/>
              </w:rPr>
              <w:tab/>
            </w:r>
            <w:r>
              <w:rPr>
                <w:color w:val="0F0F0F"/>
                <w:spacing w:val="-10"/>
                <w:w w:val="105"/>
                <w:sz w:val="23"/>
              </w:rPr>
              <w:t>В</w:t>
            </w:r>
            <w:r>
              <w:rPr>
                <w:color w:val="0F0F0F"/>
                <w:sz w:val="23"/>
              </w:rPr>
              <w:tab/>
            </w:r>
            <w:r>
              <w:rPr>
                <w:color w:val="0F0F0F"/>
                <w:spacing w:val="-2"/>
                <w:w w:val="105"/>
                <w:sz w:val="23"/>
              </w:rPr>
              <w:t>содержании</w:t>
            </w:r>
            <w:r>
              <w:rPr>
                <w:color w:val="0F0F0F"/>
                <w:sz w:val="23"/>
              </w:rPr>
              <w:tab/>
            </w:r>
            <w:r>
              <w:rPr>
                <w:color w:val="0F0F0F"/>
                <w:spacing w:val="-2"/>
                <w:w w:val="105"/>
                <w:sz w:val="23"/>
              </w:rPr>
              <w:t>образовательной</w:t>
            </w:r>
            <w:r>
              <w:rPr>
                <w:color w:val="0F0F0F"/>
                <w:sz w:val="23"/>
              </w:rPr>
              <w:tab/>
            </w:r>
            <w:r>
              <w:rPr>
                <w:color w:val="0F0F0F"/>
                <w:spacing w:val="-2"/>
                <w:w w:val="105"/>
                <w:sz w:val="23"/>
              </w:rPr>
              <w:t>программы</w:t>
            </w:r>
          </w:p>
        </w:tc>
      </w:tr>
      <w:tr w:rsidR="00AF694E">
        <w:trPr>
          <w:trHeight w:val="302"/>
        </w:trPr>
        <w:tc>
          <w:tcPr>
            <w:tcW w:w="2154" w:type="dxa"/>
            <w:tcBorders>
              <w:top w:val="nil"/>
              <w:bottom w:val="nil"/>
            </w:tcBorders>
          </w:tcPr>
          <w:p w:rsidR="00AF694E" w:rsidRDefault="00AF694E">
            <w:pPr>
              <w:pStyle w:val="TableParagraph"/>
              <w:rPr>
                <w:sz w:val="22"/>
              </w:rPr>
            </w:pPr>
          </w:p>
        </w:tc>
        <w:tc>
          <w:tcPr>
            <w:tcW w:w="7774" w:type="dxa"/>
            <w:tcBorders>
              <w:top w:val="nil"/>
              <w:bottom w:val="nil"/>
            </w:tcBorders>
          </w:tcPr>
          <w:p w:rsidR="00AF694E" w:rsidRDefault="00225E49">
            <w:pPr>
              <w:pStyle w:val="TableParagraph"/>
              <w:tabs>
                <w:tab w:val="left" w:pos="1944"/>
                <w:tab w:val="left" w:pos="4922"/>
              </w:tabs>
              <w:spacing w:before="16"/>
              <w:ind w:left="9"/>
              <w:rPr>
                <w:sz w:val="23"/>
              </w:rPr>
            </w:pPr>
            <w:r>
              <w:rPr>
                <w:color w:val="0F0F0F"/>
                <w:spacing w:val="-2"/>
                <w:w w:val="105"/>
                <w:sz w:val="23"/>
              </w:rPr>
              <w:t>учитывается</w:t>
            </w:r>
            <w:r>
              <w:rPr>
                <w:color w:val="0F0F0F"/>
                <w:sz w:val="23"/>
              </w:rPr>
              <w:tab/>
            </w:r>
            <w:r>
              <w:rPr>
                <w:color w:val="0F0F0F"/>
                <w:spacing w:val="-2"/>
                <w:w w:val="105"/>
                <w:sz w:val="23"/>
              </w:rPr>
              <w:t>многонациональность,</w:t>
            </w:r>
            <w:r>
              <w:rPr>
                <w:color w:val="0F0F0F"/>
                <w:sz w:val="23"/>
              </w:rPr>
              <w:tab/>
            </w:r>
            <w:r>
              <w:rPr>
                <w:color w:val="0F0F0F"/>
                <w:spacing w:val="-2"/>
                <w:w w:val="105"/>
                <w:sz w:val="23"/>
              </w:rPr>
              <w:t>многоконфессиональность</w:t>
            </w:r>
          </w:p>
        </w:tc>
      </w:tr>
      <w:tr w:rsidR="00AF694E">
        <w:trPr>
          <w:trHeight w:val="302"/>
        </w:trPr>
        <w:tc>
          <w:tcPr>
            <w:tcW w:w="2154" w:type="dxa"/>
            <w:tcBorders>
              <w:top w:val="nil"/>
              <w:bottom w:val="nil"/>
            </w:tcBorders>
          </w:tcPr>
          <w:p w:rsidR="00AF694E" w:rsidRDefault="00AF694E">
            <w:pPr>
              <w:pStyle w:val="TableParagraph"/>
              <w:rPr>
                <w:sz w:val="22"/>
              </w:rPr>
            </w:pPr>
          </w:p>
        </w:tc>
        <w:tc>
          <w:tcPr>
            <w:tcW w:w="7774" w:type="dxa"/>
            <w:tcBorders>
              <w:top w:val="nil"/>
              <w:bottom w:val="nil"/>
            </w:tcBorders>
          </w:tcPr>
          <w:p w:rsidR="00AF694E" w:rsidRDefault="00225E49">
            <w:pPr>
              <w:pStyle w:val="TableParagraph"/>
              <w:spacing w:before="16"/>
              <w:ind w:left="9"/>
              <w:rPr>
                <w:sz w:val="23"/>
              </w:rPr>
            </w:pPr>
            <w:r>
              <w:rPr>
                <w:color w:val="0F0F0F"/>
                <w:w w:val="105"/>
                <w:sz w:val="23"/>
              </w:rPr>
              <w:t>Уральского</w:t>
            </w:r>
            <w:r>
              <w:rPr>
                <w:color w:val="0F0F0F"/>
                <w:spacing w:val="18"/>
                <w:w w:val="105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региона.</w:t>
            </w:r>
            <w:r>
              <w:rPr>
                <w:color w:val="0F0F0F"/>
                <w:spacing w:val="15"/>
                <w:w w:val="105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С</w:t>
            </w:r>
            <w:r>
              <w:rPr>
                <w:color w:val="0F0F0F"/>
                <w:spacing w:val="22"/>
                <w:w w:val="105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учетом</w:t>
            </w:r>
            <w:r>
              <w:rPr>
                <w:color w:val="0F0F0F"/>
                <w:spacing w:val="17"/>
                <w:w w:val="105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особенностей</w:t>
            </w:r>
            <w:r>
              <w:rPr>
                <w:color w:val="0F0F0F"/>
                <w:spacing w:val="18"/>
                <w:w w:val="105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демографической</w:t>
            </w:r>
            <w:r>
              <w:rPr>
                <w:color w:val="0F0F0F"/>
                <w:spacing w:val="23"/>
                <w:w w:val="105"/>
                <w:sz w:val="23"/>
              </w:rPr>
              <w:t xml:space="preserve"> </w:t>
            </w:r>
            <w:r>
              <w:rPr>
                <w:color w:val="0F0F0F"/>
                <w:spacing w:val="-2"/>
                <w:w w:val="105"/>
                <w:sz w:val="23"/>
              </w:rPr>
              <w:t>ситуации</w:t>
            </w:r>
          </w:p>
        </w:tc>
      </w:tr>
      <w:tr w:rsidR="00AF694E">
        <w:trPr>
          <w:trHeight w:val="302"/>
        </w:trPr>
        <w:tc>
          <w:tcPr>
            <w:tcW w:w="2154" w:type="dxa"/>
            <w:tcBorders>
              <w:top w:val="nil"/>
              <w:bottom w:val="nil"/>
            </w:tcBorders>
          </w:tcPr>
          <w:p w:rsidR="00AF694E" w:rsidRDefault="00AF694E">
            <w:pPr>
              <w:pStyle w:val="TableParagraph"/>
              <w:rPr>
                <w:sz w:val="22"/>
              </w:rPr>
            </w:pPr>
          </w:p>
        </w:tc>
        <w:tc>
          <w:tcPr>
            <w:tcW w:w="7774" w:type="dxa"/>
            <w:tcBorders>
              <w:top w:val="nil"/>
              <w:bottom w:val="nil"/>
            </w:tcBorders>
          </w:tcPr>
          <w:p w:rsidR="00AF694E" w:rsidRDefault="00225E49">
            <w:pPr>
              <w:pStyle w:val="TableParagraph"/>
              <w:spacing w:before="16"/>
              <w:ind w:left="9"/>
              <w:rPr>
                <w:sz w:val="23"/>
              </w:rPr>
            </w:pPr>
            <w:r>
              <w:rPr>
                <w:color w:val="0F0F0F"/>
                <w:w w:val="105"/>
                <w:sz w:val="23"/>
              </w:rPr>
              <w:t>определяются</w:t>
            </w:r>
            <w:r>
              <w:rPr>
                <w:color w:val="0F0F0F"/>
                <w:spacing w:val="72"/>
                <w:w w:val="150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формы,</w:t>
            </w:r>
            <w:r>
              <w:rPr>
                <w:color w:val="0F0F0F"/>
                <w:spacing w:val="72"/>
                <w:w w:val="150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средства</w:t>
            </w:r>
            <w:r>
              <w:rPr>
                <w:color w:val="0F0F0F"/>
                <w:spacing w:val="75"/>
                <w:w w:val="150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образовательной</w:t>
            </w:r>
            <w:r>
              <w:rPr>
                <w:color w:val="0F0F0F"/>
                <w:spacing w:val="69"/>
                <w:w w:val="150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деятельности</w:t>
            </w:r>
            <w:r>
              <w:rPr>
                <w:color w:val="0F0F0F"/>
                <w:spacing w:val="70"/>
                <w:w w:val="150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как</w:t>
            </w:r>
            <w:r>
              <w:rPr>
                <w:color w:val="0F0F0F"/>
                <w:spacing w:val="66"/>
                <w:w w:val="150"/>
                <w:sz w:val="23"/>
              </w:rPr>
              <w:t xml:space="preserve"> </w:t>
            </w:r>
            <w:r>
              <w:rPr>
                <w:color w:val="0F0F0F"/>
                <w:spacing w:val="-10"/>
                <w:w w:val="105"/>
                <w:sz w:val="23"/>
              </w:rPr>
              <w:t>в</w:t>
            </w:r>
          </w:p>
        </w:tc>
      </w:tr>
      <w:tr w:rsidR="00AF694E">
        <w:trPr>
          <w:trHeight w:val="302"/>
        </w:trPr>
        <w:tc>
          <w:tcPr>
            <w:tcW w:w="2154" w:type="dxa"/>
            <w:tcBorders>
              <w:top w:val="nil"/>
              <w:bottom w:val="nil"/>
            </w:tcBorders>
          </w:tcPr>
          <w:p w:rsidR="00AF694E" w:rsidRDefault="00AF694E">
            <w:pPr>
              <w:pStyle w:val="TableParagraph"/>
              <w:rPr>
                <w:sz w:val="22"/>
              </w:rPr>
            </w:pPr>
          </w:p>
        </w:tc>
        <w:tc>
          <w:tcPr>
            <w:tcW w:w="7774" w:type="dxa"/>
            <w:tcBorders>
              <w:top w:val="nil"/>
              <w:bottom w:val="nil"/>
            </w:tcBorders>
          </w:tcPr>
          <w:p w:rsidR="00AF694E" w:rsidRDefault="00225E49">
            <w:pPr>
              <w:pStyle w:val="TableParagraph"/>
              <w:tabs>
                <w:tab w:val="left" w:pos="1334"/>
                <w:tab w:val="left" w:pos="2636"/>
                <w:tab w:val="left" w:pos="3211"/>
                <w:tab w:val="left" w:pos="3585"/>
                <w:tab w:val="left" w:pos="3945"/>
                <w:tab w:val="left" w:pos="5943"/>
              </w:tabs>
              <w:spacing w:before="17"/>
              <w:ind w:left="9"/>
              <w:rPr>
                <w:sz w:val="23"/>
              </w:rPr>
            </w:pPr>
            <w:r>
              <w:rPr>
                <w:color w:val="0F0F0F"/>
                <w:spacing w:val="-2"/>
                <w:w w:val="105"/>
                <w:sz w:val="23"/>
              </w:rPr>
              <w:t>режимных</w:t>
            </w:r>
            <w:r>
              <w:rPr>
                <w:color w:val="0F0F0F"/>
                <w:sz w:val="23"/>
              </w:rPr>
              <w:tab/>
            </w:r>
            <w:r>
              <w:rPr>
                <w:color w:val="0F0F0F"/>
                <w:spacing w:val="-2"/>
                <w:w w:val="105"/>
                <w:sz w:val="23"/>
              </w:rPr>
              <w:t>моментах,</w:t>
            </w:r>
            <w:r>
              <w:rPr>
                <w:color w:val="0F0F0F"/>
                <w:sz w:val="23"/>
              </w:rPr>
              <w:tab/>
            </w:r>
            <w:r>
              <w:rPr>
                <w:color w:val="0F0F0F"/>
                <w:spacing w:val="-5"/>
                <w:w w:val="105"/>
                <w:sz w:val="23"/>
              </w:rPr>
              <w:t>так</w:t>
            </w:r>
            <w:r>
              <w:rPr>
                <w:color w:val="0F0F0F"/>
                <w:sz w:val="23"/>
              </w:rPr>
              <w:tab/>
            </w:r>
            <w:r>
              <w:rPr>
                <w:color w:val="0F0F0F"/>
                <w:spacing w:val="-10"/>
                <w:w w:val="105"/>
                <w:sz w:val="23"/>
              </w:rPr>
              <w:t>и</w:t>
            </w:r>
            <w:r>
              <w:rPr>
                <w:color w:val="0F0F0F"/>
                <w:sz w:val="23"/>
              </w:rPr>
              <w:tab/>
            </w:r>
            <w:r>
              <w:rPr>
                <w:color w:val="0F0F0F"/>
                <w:spacing w:val="-10"/>
                <w:w w:val="105"/>
                <w:sz w:val="23"/>
              </w:rPr>
              <w:t>в</w:t>
            </w:r>
            <w:r>
              <w:rPr>
                <w:color w:val="0F0F0F"/>
                <w:sz w:val="23"/>
              </w:rPr>
              <w:tab/>
            </w:r>
            <w:r>
              <w:rPr>
                <w:color w:val="0F0F0F"/>
                <w:spacing w:val="-2"/>
                <w:w w:val="105"/>
                <w:sz w:val="23"/>
              </w:rPr>
              <w:t>непосредственно</w:t>
            </w:r>
            <w:r>
              <w:rPr>
                <w:color w:val="0F0F0F"/>
                <w:sz w:val="23"/>
              </w:rPr>
              <w:tab/>
            </w:r>
            <w:r>
              <w:rPr>
                <w:color w:val="0F0F0F"/>
                <w:spacing w:val="-2"/>
                <w:w w:val="105"/>
                <w:sz w:val="23"/>
              </w:rPr>
              <w:t>образовательной</w:t>
            </w:r>
          </w:p>
        </w:tc>
      </w:tr>
      <w:tr w:rsidR="00AF694E">
        <w:trPr>
          <w:trHeight w:val="306"/>
        </w:trPr>
        <w:tc>
          <w:tcPr>
            <w:tcW w:w="2154" w:type="dxa"/>
            <w:tcBorders>
              <w:top w:val="nil"/>
              <w:bottom w:val="nil"/>
            </w:tcBorders>
          </w:tcPr>
          <w:p w:rsidR="00AF694E" w:rsidRDefault="00AF694E">
            <w:pPr>
              <w:pStyle w:val="TableParagraph"/>
              <w:rPr>
                <w:sz w:val="22"/>
              </w:rPr>
            </w:pPr>
          </w:p>
        </w:tc>
        <w:tc>
          <w:tcPr>
            <w:tcW w:w="7774" w:type="dxa"/>
            <w:tcBorders>
              <w:top w:val="nil"/>
              <w:bottom w:val="nil"/>
            </w:tcBorders>
          </w:tcPr>
          <w:p w:rsidR="00AF694E" w:rsidRDefault="00225E49">
            <w:pPr>
              <w:pStyle w:val="TableParagraph"/>
              <w:spacing w:before="16"/>
              <w:ind w:left="9"/>
              <w:rPr>
                <w:sz w:val="23"/>
              </w:rPr>
            </w:pPr>
            <w:r>
              <w:rPr>
                <w:color w:val="0F0F0F"/>
                <w:w w:val="105"/>
                <w:sz w:val="23"/>
              </w:rPr>
              <w:t>деятельности</w:t>
            </w:r>
            <w:r>
              <w:rPr>
                <w:color w:val="0F0F0F"/>
                <w:spacing w:val="73"/>
                <w:w w:val="105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с</w:t>
            </w:r>
            <w:r>
              <w:rPr>
                <w:color w:val="0F0F0F"/>
                <w:spacing w:val="54"/>
                <w:w w:val="105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детьми,</w:t>
            </w:r>
            <w:r>
              <w:rPr>
                <w:color w:val="0F0F0F"/>
                <w:spacing w:val="70"/>
                <w:w w:val="105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организации,</w:t>
            </w:r>
            <w:r>
              <w:rPr>
                <w:color w:val="0F0F0F"/>
                <w:spacing w:val="63"/>
                <w:w w:val="105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развивающей</w:t>
            </w:r>
            <w:r>
              <w:rPr>
                <w:color w:val="0F0F0F"/>
                <w:spacing w:val="68"/>
                <w:w w:val="105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пространственно</w:t>
            </w:r>
            <w:r>
              <w:rPr>
                <w:color w:val="0F0F0F"/>
                <w:spacing w:val="75"/>
                <w:w w:val="105"/>
                <w:sz w:val="23"/>
              </w:rPr>
              <w:t xml:space="preserve"> </w:t>
            </w:r>
            <w:r>
              <w:rPr>
                <w:color w:val="0F0F0F"/>
                <w:spacing w:val="-10"/>
                <w:w w:val="105"/>
                <w:sz w:val="23"/>
              </w:rPr>
              <w:t>-</w:t>
            </w:r>
          </w:p>
        </w:tc>
      </w:tr>
      <w:tr w:rsidR="00AF694E">
        <w:trPr>
          <w:trHeight w:val="306"/>
        </w:trPr>
        <w:tc>
          <w:tcPr>
            <w:tcW w:w="2154" w:type="dxa"/>
            <w:tcBorders>
              <w:top w:val="nil"/>
              <w:bottom w:val="nil"/>
            </w:tcBorders>
          </w:tcPr>
          <w:p w:rsidR="00AF694E" w:rsidRDefault="00AF694E">
            <w:pPr>
              <w:pStyle w:val="TableParagraph"/>
              <w:rPr>
                <w:sz w:val="22"/>
              </w:rPr>
            </w:pPr>
          </w:p>
        </w:tc>
        <w:tc>
          <w:tcPr>
            <w:tcW w:w="7774" w:type="dxa"/>
            <w:tcBorders>
              <w:top w:val="nil"/>
              <w:bottom w:val="nil"/>
            </w:tcBorders>
          </w:tcPr>
          <w:p w:rsidR="00AF694E" w:rsidRDefault="00225E49">
            <w:pPr>
              <w:pStyle w:val="TableParagraph"/>
              <w:spacing w:before="20"/>
              <w:ind w:left="9"/>
              <w:rPr>
                <w:sz w:val="23"/>
              </w:rPr>
            </w:pPr>
            <w:r>
              <w:rPr>
                <w:color w:val="0F0F0F"/>
                <w:sz w:val="23"/>
              </w:rPr>
              <w:t>предметной</w:t>
            </w:r>
            <w:r>
              <w:rPr>
                <w:color w:val="0F0F0F"/>
                <w:spacing w:val="34"/>
                <w:sz w:val="23"/>
              </w:rPr>
              <w:t xml:space="preserve"> </w:t>
            </w:r>
            <w:r>
              <w:rPr>
                <w:color w:val="0F0F0F"/>
                <w:sz w:val="23"/>
              </w:rPr>
              <w:t>среды.</w:t>
            </w:r>
            <w:r>
              <w:rPr>
                <w:color w:val="0F0F0F"/>
                <w:spacing w:val="17"/>
                <w:sz w:val="23"/>
              </w:rPr>
              <w:t xml:space="preserve"> </w:t>
            </w:r>
            <w:r>
              <w:rPr>
                <w:color w:val="0F0F0F"/>
                <w:sz w:val="23"/>
              </w:rPr>
              <w:t>Учитываются</w:t>
            </w:r>
            <w:r>
              <w:rPr>
                <w:color w:val="0F0F0F"/>
                <w:spacing w:val="18"/>
                <w:sz w:val="23"/>
              </w:rPr>
              <w:t xml:space="preserve"> </w:t>
            </w:r>
            <w:r>
              <w:rPr>
                <w:color w:val="0F0F0F"/>
                <w:sz w:val="23"/>
              </w:rPr>
              <w:t>интересы</w:t>
            </w:r>
            <w:r>
              <w:rPr>
                <w:color w:val="0F0F0F"/>
                <w:spacing w:val="18"/>
                <w:sz w:val="23"/>
              </w:rPr>
              <w:t xml:space="preserve"> </w:t>
            </w:r>
            <w:r>
              <w:rPr>
                <w:color w:val="0F0F0F"/>
                <w:sz w:val="23"/>
              </w:rPr>
              <w:t>и</w:t>
            </w:r>
            <w:r>
              <w:rPr>
                <w:color w:val="0F0F0F"/>
                <w:spacing w:val="22"/>
                <w:sz w:val="23"/>
              </w:rPr>
              <w:t xml:space="preserve"> </w:t>
            </w:r>
            <w:r>
              <w:rPr>
                <w:color w:val="0F0F0F"/>
                <w:sz w:val="23"/>
              </w:rPr>
              <w:t>потребности</w:t>
            </w:r>
            <w:r>
              <w:rPr>
                <w:color w:val="0F0F0F"/>
                <w:spacing w:val="23"/>
                <w:sz w:val="23"/>
              </w:rPr>
              <w:t xml:space="preserve"> </w:t>
            </w:r>
            <w:r>
              <w:rPr>
                <w:color w:val="0F0F0F"/>
                <w:sz w:val="23"/>
              </w:rPr>
              <w:t>детей</w:t>
            </w:r>
            <w:r>
              <w:rPr>
                <w:color w:val="0F0F0F"/>
                <w:spacing w:val="22"/>
                <w:sz w:val="23"/>
              </w:rPr>
              <w:t xml:space="preserve"> </w:t>
            </w:r>
            <w:r>
              <w:rPr>
                <w:color w:val="0F0F0F"/>
                <w:spacing w:val="-2"/>
                <w:sz w:val="23"/>
              </w:rPr>
              <w:t>различной</w:t>
            </w:r>
          </w:p>
        </w:tc>
      </w:tr>
      <w:tr w:rsidR="00AF694E">
        <w:trPr>
          <w:trHeight w:val="302"/>
        </w:trPr>
        <w:tc>
          <w:tcPr>
            <w:tcW w:w="2154" w:type="dxa"/>
            <w:tcBorders>
              <w:top w:val="nil"/>
              <w:bottom w:val="nil"/>
            </w:tcBorders>
          </w:tcPr>
          <w:p w:rsidR="00AF694E" w:rsidRDefault="00AF694E">
            <w:pPr>
              <w:pStyle w:val="TableParagraph"/>
              <w:rPr>
                <w:sz w:val="22"/>
              </w:rPr>
            </w:pPr>
          </w:p>
        </w:tc>
        <w:tc>
          <w:tcPr>
            <w:tcW w:w="7774" w:type="dxa"/>
            <w:tcBorders>
              <w:top w:val="nil"/>
              <w:bottom w:val="nil"/>
            </w:tcBorders>
          </w:tcPr>
          <w:p w:rsidR="00AF694E" w:rsidRDefault="00225E49">
            <w:pPr>
              <w:pStyle w:val="TableParagraph"/>
              <w:spacing w:before="17"/>
              <w:ind w:left="9"/>
              <w:rPr>
                <w:sz w:val="23"/>
              </w:rPr>
            </w:pPr>
            <w:r>
              <w:rPr>
                <w:color w:val="0F0F0F"/>
                <w:w w:val="105"/>
                <w:sz w:val="23"/>
              </w:rPr>
              <w:t>национальной</w:t>
            </w:r>
            <w:r>
              <w:rPr>
                <w:color w:val="0F0F0F"/>
                <w:spacing w:val="71"/>
                <w:w w:val="150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и</w:t>
            </w:r>
            <w:r>
              <w:rPr>
                <w:color w:val="0F0F0F"/>
                <w:spacing w:val="72"/>
                <w:w w:val="150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этнической</w:t>
            </w:r>
            <w:r>
              <w:rPr>
                <w:color w:val="0F0F0F"/>
                <w:spacing w:val="72"/>
                <w:w w:val="150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принадлежности;</w:t>
            </w:r>
            <w:r>
              <w:rPr>
                <w:color w:val="0F0F0F"/>
                <w:spacing w:val="69"/>
                <w:w w:val="150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создание</w:t>
            </w:r>
            <w:r>
              <w:rPr>
                <w:color w:val="0F0F0F"/>
                <w:spacing w:val="71"/>
                <w:w w:val="150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условий</w:t>
            </w:r>
            <w:r>
              <w:rPr>
                <w:color w:val="0F0F0F"/>
                <w:spacing w:val="79"/>
                <w:w w:val="150"/>
                <w:sz w:val="23"/>
              </w:rPr>
              <w:t xml:space="preserve"> </w:t>
            </w:r>
            <w:r>
              <w:rPr>
                <w:color w:val="0F0F0F"/>
                <w:spacing w:val="-5"/>
                <w:w w:val="105"/>
                <w:sz w:val="23"/>
              </w:rPr>
              <w:t>для</w:t>
            </w:r>
          </w:p>
        </w:tc>
      </w:tr>
      <w:tr w:rsidR="00AF694E">
        <w:trPr>
          <w:trHeight w:val="302"/>
        </w:trPr>
        <w:tc>
          <w:tcPr>
            <w:tcW w:w="2154" w:type="dxa"/>
            <w:tcBorders>
              <w:top w:val="nil"/>
              <w:bottom w:val="nil"/>
            </w:tcBorders>
          </w:tcPr>
          <w:p w:rsidR="00AF694E" w:rsidRDefault="00AF694E">
            <w:pPr>
              <w:pStyle w:val="TableParagraph"/>
              <w:rPr>
                <w:sz w:val="22"/>
              </w:rPr>
            </w:pPr>
          </w:p>
        </w:tc>
        <w:tc>
          <w:tcPr>
            <w:tcW w:w="7774" w:type="dxa"/>
            <w:tcBorders>
              <w:top w:val="nil"/>
              <w:bottom w:val="nil"/>
            </w:tcBorders>
          </w:tcPr>
          <w:p w:rsidR="00AF694E" w:rsidRDefault="00225E49">
            <w:pPr>
              <w:pStyle w:val="TableParagraph"/>
              <w:spacing w:before="16"/>
              <w:ind w:left="9"/>
              <w:rPr>
                <w:sz w:val="23"/>
              </w:rPr>
            </w:pPr>
            <w:r>
              <w:rPr>
                <w:color w:val="0F0F0F"/>
                <w:w w:val="105"/>
                <w:sz w:val="23"/>
              </w:rPr>
              <w:t>«погружения»</w:t>
            </w:r>
            <w:r>
              <w:rPr>
                <w:color w:val="0F0F0F"/>
                <w:spacing w:val="65"/>
                <w:w w:val="150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детей</w:t>
            </w:r>
            <w:r>
              <w:rPr>
                <w:color w:val="0F0F0F"/>
                <w:spacing w:val="79"/>
                <w:w w:val="150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в</w:t>
            </w:r>
            <w:r>
              <w:rPr>
                <w:color w:val="0F0F0F"/>
                <w:spacing w:val="71"/>
                <w:w w:val="150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культуру</w:t>
            </w:r>
            <w:r>
              <w:rPr>
                <w:color w:val="0F0F0F"/>
                <w:spacing w:val="79"/>
                <w:w w:val="150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своего</w:t>
            </w:r>
            <w:r>
              <w:rPr>
                <w:color w:val="0F0F0F"/>
                <w:spacing w:val="73"/>
                <w:w w:val="150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народа</w:t>
            </w:r>
            <w:r>
              <w:rPr>
                <w:color w:val="0F0F0F"/>
                <w:spacing w:val="71"/>
                <w:w w:val="150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(язык,</w:t>
            </w:r>
            <w:r>
              <w:rPr>
                <w:color w:val="0F0F0F"/>
                <w:spacing w:val="67"/>
                <w:w w:val="150"/>
                <w:sz w:val="23"/>
              </w:rPr>
              <w:t xml:space="preserve"> </w:t>
            </w:r>
            <w:r>
              <w:rPr>
                <w:color w:val="0F0F0F"/>
                <w:spacing w:val="-2"/>
                <w:w w:val="105"/>
                <w:sz w:val="23"/>
              </w:rPr>
              <w:t>произведения</w:t>
            </w:r>
          </w:p>
        </w:tc>
      </w:tr>
      <w:tr w:rsidR="00AF694E">
        <w:trPr>
          <w:trHeight w:val="302"/>
        </w:trPr>
        <w:tc>
          <w:tcPr>
            <w:tcW w:w="2154" w:type="dxa"/>
            <w:tcBorders>
              <w:top w:val="nil"/>
              <w:bottom w:val="nil"/>
            </w:tcBorders>
          </w:tcPr>
          <w:p w:rsidR="00AF694E" w:rsidRDefault="00AF694E">
            <w:pPr>
              <w:pStyle w:val="TableParagraph"/>
              <w:rPr>
                <w:sz w:val="22"/>
              </w:rPr>
            </w:pPr>
          </w:p>
        </w:tc>
        <w:tc>
          <w:tcPr>
            <w:tcW w:w="7774" w:type="dxa"/>
            <w:tcBorders>
              <w:top w:val="nil"/>
              <w:bottom w:val="nil"/>
            </w:tcBorders>
          </w:tcPr>
          <w:p w:rsidR="00AF694E" w:rsidRDefault="00225E49">
            <w:pPr>
              <w:pStyle w:val="TableParagraph"/>
              <w:tabs>
                <w:tab w:val="left" w:pos="1799"/>
                <w:tab w:val="left" w:pos="2871"/>
                <w:tab w:val="left" w:pos="4496"/>
                <w:tab w:val="left" w:pos="6150"/>
              </w:tabs>
              <w:spacing w:before="16"/>
              <w:ind w:left="9"/>
              <w:rPr>
                <w:sz w:val="23"/>
              </w:rPr>
            </w:pPr>
            <w:r>
              <w:rPr>
                <w:color w:val="0F0F0F"/>
                <w:spacing w:val="-2"/>
                <w:w w:val="105"/>
                <w:sz w:val="23"/>
              </w:rPr>
              <w:t>национальных</w:t>
            </w:r>
            <w:r>
              <w:rPr>
                <w:color w:val="0F0F0F"/>
                <w:sz w:val="23"/>
              </w:rPr>
              <w:tab/>
            </w:r>
            <w:r>
              <w:rPr>
                <w:color w:val="0F0F0F"/>
                <w:spacing w:val="-2"/>
                <w:w w:val="105"/>
                <w:sz w:val="23"/>
              </w:rPr>
              <w:t>поэтов,</w:t>
            </w:r>
            <w:r>
              <w:rPr>
                <w:color w:val="0F0F0F"/>
                <w:sz w:val="23"/>
              </w:rPr>
              <w:tab/>
            </w:r>
            <w:r>
              <w:rPr>
                <w:color w:val="0F0F0F"/>
                <w:spacing w:val="-2"/>
                <w:w w:val="105"/>
                <w:sz w:val="23"/>
              </w:rPr>
              <w:t>художников,</w:t>
            </w:r>
            <w:r>
              <w:rPr>
                <w:color w:val="0F0F0F"/>
                <w:sz w:val="23"/>
              </w:rPr>
              <w:tab/>
            </w:r>
            <w:r>
              <w:rPr>
                <w:color w:val="0F0F0F"/>
                <w:spacing w:val="-2"/>
                <w:w w:val="105"/>
                <w:sz w:val="23"/>
              </w:rPr>
              <w:t>скульпторов,</w:t>
            </w:r>
            <w:r>
              <w:rPr>
                <w:color w:val="0F0F0F"/>
                <w:sz w:val="23"/>
              </w:rPr>
              <w:tab/>
            </w:r>
            <w:r>
              <w:rPr>
                <w:color w:val="0F0F0F"/>
                <w:spacing w:val="-2"/>
                <w:w w:val="105"/>
                <w:sz w:val="23"/>
              </w:rPr>
              <w:t>традиционную</w:t>
            </w:r>
          </w:p>
        </w:tc>
      </w:tr>
      <w:tr w:rsidR="00AF694E">
        <w:trPr>
          <w:trHeight w:val="302"/>
        </w:trPr>
        <w:tc>
          <w:tcPr>
            <w:tcW w:w="2154" w:type="dxa"/>
            <w:tcBorders>
              <w:top w:val="nil"/>
              <w:bottom w:val="nil"/>
            </w:tcBorders>
          </w:tcPr>
          <w:p w:rsidR="00AF694E" w:rsidRDefault="00AF694E">
            <w:pPr>
              <w:pStyle w:val="TableParagraph"/>
              <w:rPr>
                <w:sz w:val="22"/>
              </w:rPr>
            </w:pPr>
          </w:p>
        </w:tc>
        <w:tc>
          <w:tcPr>
            <w:tcW w:w="7774" w:type="dxa"/>
            <w:tcBorders>
              <w:top w:val="nil"/>
              <w:bottom w:val="nil"/>
            </w:tcBorders>
          </w:tcPr>
          <w:p w:rsidR="00AF694E" w:rsidRDefault="00225E49">
            <w:pPr>
              <w:pStyle w:val="TableParagraph"/>
              <w:spacing w:before="16"/>
              <w:ind w:left="9"/>
              <w:rPr>
                <w:sz w:val="23"/>
              </w:rPr>
            </w:pPr>
            <w:r>
              <w:rPr>
                <w:color w:val="0F0F0F"/>
                <w:w w:val="105"/>
                <w:sz w:val="23"/>
              </w:rPr>
              <w:t>архитектуру,</w:t>
            </w:r>
            <w:r>
              <w:rPr>
                <w:color w:val="0F0F0F"/>
                <w:spacing w:val="49"/>
                <w:w w:val="105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народное</w:t>
            </w:r>
            <w:r>
              <w:rPr>
                <w:color w:val="0F0F0F"/>
                <w:spacing w:val="40"/>
                <w:w w:val="105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декоративно-</w:t>
            </w:r>
            <w:r>
              <w:rPr>
                <w:color w:val="0F0F0F"/>
                <w:spacing w:val="38"/>
                <w:w w:val="105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прикладное</w:t>
            </w:r>
            <w:r>
              <w:rPr>
                <w:color w:val="0F0F0F"/>
                <w:spacing w:val="46"/>
                <w:w w:val="105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искусство</w:t>
            </w:r>
            <w:r>
              <w:rPr>
                <w:color w:val="0F0F0F"/>
                <w:spacing w:val="41"/>
                <w:w w:val="105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и</w:t>
            </w:r>
            <w:r>
              <w:rPr>
                <w:color w:val="0F0F0F"/>
                <w:spacing w:val="47"/>
                <w:w w:val="105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др.</w:t>
            </w:r>
            <w:r>
              <w:rPr>
                <w:color w:val="0F0F0F"/>
                <w:spacing w:val="43"/>
                <w:w w:val="105"/>
                <w:sz w:val="23"/>
              </w:rPr>
              <w:t xml:space="preserve"> </w:t>
            </w:r>
            <w:r>
              <w:rPr>
                <w:color w:val="0F0F0F"/>
                <w:spacing w:val="-2"/>
                <w:w w:val="105"/>
                <w:sz w:val="23"/>
              </w:rPr>
              <w:t>через</w:t>
            </w:r>
          </w:p>
        </w:tc>
      </w:tr>
      <w:tr w:rsidR="00AF694E">
        <w:trPr>
          <w:trHeight w:val="306"/>
        </w:trPr>
        <w:tc>
          <w:tcPr>
            <w:tcW w:w="2154" w:type="dxa"/>
            <w:tcBorders>
              <w:top w:val="nil"/>
              <w:bottom w:val="nil"/>
            </w:tcBorders>
          </w:tcPr>
          <w:p w:rsidR="00AF694E" w:rsidRDefault="00AF694E">
            <w:pPr>
              <w:pStyle w:val="TableParagraph"/>
              <w:rPr>
                <w:sz w:val="22"/>
              </w:rPr>
            </w:pPr>
          </w:p>
        </w:tc>
        <w:tc>
          <w:tcPr>
            <w:tcW w:w="7774" w:type="dxa"/>
            <w:tcBorders>
              <w:top w:val="nil"/>
              <w:bottom w:val="nil"/>
            </w:tcBorders>
          </w:tcPr>
          <w:p w:rsidR="00AF694E" w:rsidRDefault="00225E49">
            <w:pPr>
              <w:pStyle w:val="TableParagraph"/>
              <w:tabs>
                <w:tab w:val="left" w:pos="2087"/>
                <w:tab w:val="left" w:pos="3238"/>
                <w:tab w:val="left" w:pos="4921"/>
                <w:tab w:val="left" w:pos="6346"/>
              </w:tabs>
              <w:spacing w:before="17"/>
              <w:ind w:left="9"/>
              <w:rPr>
                <w:sz w:val="23"/>
              </w:rPr>
            </w:pPr>
            <w:r>
              <w:rPr>
                <w:color w:val="0F0F0F"/>
                <w:spacing w:val="-2"/>
                <w:w w:val="105"/>
                <w:sz w:val="23"/>
              </w:rPr>
              <w:t>образовательные</w:t>
            </w:r>
            <w:r>
              <w:rPr>
                <w:color w:val="0F0F0F"/>
                <w:sz w:val="23"/>
              </w:rPr>
              <w:tab/>
            </w:r>
            <w:r>
              <w:rPr>
                <w:color w:val="0F0F0F"/>
                <w:spacing w:val="-2"/>
                <w:w w:val="105"/>
                <w:sz w:val="23"/>
              </w:rPr>
              <w:t>области</w:t>
            </w:r>
            <w:r>
              <w:rPr>
                <w:color w:val="0F0F0F"/>
                <w:sz w:val="23"/>
              </w:rPr>
              <w:tab/>
            </w:r>
            <w:r>
              <w:rPr>
                <w:color w:val="0F0F0F"/>
                <w:spacing w:val="-2"/>
                <w:w w:val="105"/>
                <w:sz w:val="23"/>
              </w:rPr>
              <w:t>«Физическое</w:t>
            </w:r>
            <w:r>
              <w:rPr>
                <w:color w:val="0F0F0F"/>
                <w:sz w:val="23"/>
              </w:rPr>
              <w:tab/>
            </w:r>
            <w:r>
              <w:rPr>
                <w:color w:val="0F0F0F"/>
                <w:spacing w:val="-2"/>
                <w:w w:val="105"/>
                <w:sz w:val="23"/>
              </w:rPr>
              <w:t>развитие»,</w:t>
            </w:r>
            <w:r>
              <w:rPr>
                <w:color w:val="0F0F0F"/>
                <w:sz w:val="23"/>
              </w:rPr>
              <w:tab/>
            </w:r>
            <w:r>
              <w:rPr>
                <w:color w:val="0F0F0F"/>
                <w:spacing w:val="-2"/>
                <w:w w:val="105"/>
                <w:sz w:val="23"/>
              </w:rPr>
              <w:t>«Социально-</w:t>
            </w:r>
          </w:p>
        </w:tc>
      </w:tr>
      <w:tr w:rsidR="00AF694E">
        <w:trPr>
          <w:trHeight w:val="306"/>
        </w:trPr>
        <w:tc>
          <w:tcPr>
            <w:tcW w:w="2154" w:type="dxa"/>
            <w:tcBorders>
              <w:top w:val="nil"/>
              <w:bottom w:val="nil"/>
            </w:tcBorders>
          </w:tcPr>
          <w:p w:rsidR="00AF694E" w:rsidRDefault="00AF694E">
            <w:pPr>
              <w:pStyle w:val="TableParagraph"/>
              <w:rPr>
                <w:sz w:val="22"/>
              </w:rPr>
            </w:pPr>
          </w:p>
        </w:tc>
        <w:tc>
          <w:tcPr>
            <w:tcW w:w="7774" w:type="dxa"/>
            <w:tcBorders>
              <w:top w:val="nil"/>
              <w:bottom w:val="nil"/>
            </w:tcBorders>
          </w:tcPr>
          <w:p w:rsidR="00AF694E" w:rsidRDefault="00225E49">
            <w:pPr>
              <w:pStyle w:val="TableParagraph"/>
              <w:spacing w:before="20"/>
              <w:ind w:left="9"/>
              <w:rPr>
                <w:sz w:val="23"/>
              </w:rPr>
            </w:pPr>
            <w:r>
              <w:rPr>
                <w:color w:val="0F0F0F"/>
                <w:sz w:val="23"/>
              </w:rPr>
              <w:t>коммуникативное</w:t>
            </w:r>
            <w:r>
              <w:rPr>
                <w:color w:val="0F0F0F"/>
                <w:spacing w:val="53"/>
                <w:sz w:val="23"/>
              </w:rPr>
              <w:t xml:space="preserve"> </w:t>
            </w:r>
            <w:r>
              <w:rPr>
                <w:color w:val="0F0F0F"/>
                <w:sz w:val="23"/>
              </w:rPr>
              <w:t>развитие»,</w:t>
            </w:r>
            <w:r>
              <w:rPr>
                <w:color w:val="0F0F0F"/>
                <w:spacing w:val="40"/>
                <w:sz w:val="23"/>
              </w:rPr>
              <w:t xml:space="preserve"> </w:t>
            </w:r>
            <w:r>
              <w:rPr>
                <w:color w:val="0F0F0F"/>
                <w:sz w:val="23"/>
              </w:rPr>
              <w:t>«Речевое</w:t>
            </w:r>
            <w:r>
              <w:rPr>
                <w:color w:val="0F0F0F"/>
                <w:spacing w:val="47"/>
                <w:sz w:val="23"/>
              </w:rPr>
              <w:t xml:space="preserve"> </w:t>
            </w:r>
            <w:r>
              <w:rPr>
                <w:color w:val="0F0F0F"/>
                <w:spacing w:val="-2"/>
                <w:sz w:val="23"/>
              </w:rPr>
              <w:t>развитие»,</w:t>
            </w:r>
          </w:p>
        </w:tc>
      </w:tr>
      <w:tr w:rsidR="00AF694E">
        <w:trPr>
          <w:trHeight w:val="302"/>
        </w:trPr>
        <w:tc>
          <w:tcPr>
            <w:tcW w:w="2154" w:type="dxa"/>
            <w:tcBorders>
              <w:top w:val="nil"/>
              <w:bottom w:val="nil"/>
            </w:tcBorders>
          </w:tcPr>
          <w:p w:rsidR="00AF694E" w:rsidRDefault="00AF694E">
            <w:pPr>
              <w:pStyle w:val="TableParagraph"/>
              <w:rPr>
                <w:sz w:val="22"/>
              </w:rPr>
            </w:pPr>
          </w:p>
        </w:tc>
        <w:tc>
          <w:tcPr>
            <w:tcW w:w="7774" w:type="dxa"/>
            <w:tcBorders>
              <w:top w:val="nil"/>
              <w:bottom w:val="nil"/>
            </w:tcBorders>
          </w:tcPr>
          <w:p w:rsidR="00AF694E" w:rsidRDefault="00225E49">
            <w:pPr>
              <w:pStyle w:val="TableParagraph"/>
              <w:spacing w:before="16"/>
              <w:ind w:left="9"/>
              <w:rPr>
                <w:sz w:val="23"/>
              </w:rPr>
            </w:pPr>
            <w:r>
              <w:rPr>
                <w:color w:val="0F0F0F"/>
                <w:sz w:val="23"/>
              </w:rPr>
              <w:t>«Художественно-эстетическое</w:t>
            </w:r>
            <w:r>
              <w:rPr>
                <w:color w:val="0F0F0F"/>
                <w:spacing w:val="61"/>
                <w:w w:val="150"/>
                <w:sz w:val="23"/>
              </w:rPr>
              <w:t xml:space="preserve"> </w:t>
            </w:r>
            <w:r>
              <w:rPr>
                <w:color w:val="0F0F0F"/>
                <w:sz w:val="23"/>
              </w:rPr>
              <w:t>развитие»,</w:t>
            </w:r>
            <w:r>
              <w:rPr>
                <w:color w:val="0F0F0F"/>
                <w:spacing w:val="67"/>
                <w:w w:val="150"/>
                <w:sz w:val="23"/>
              </w:rPr>
              <w:t xml:space="preserve"> </w:t>
            </w:r>
            <w:r>
              <w:rPr>
                <w:color w:val="0F0F0F"/>
                <w:sz w:val="23"/>
              </w:rPr>
              <w:t>«Познавательное</w:t>
            </w:r>
            <w:r>
              <w:rPr>
                <w:color w:val="0F0F0F"/>
                <w:spacing w:val="61"/>
                <w:w w:val="150"/>
                <w:sz w:val="23"/>
              </w:rPr>
              <w:t xml:space="preserve"> </w:t>
            </w:r>
            <w:r>
              <w:rPr>
                <w:color w:val="0F0F0F"/>
                <w:sz w:val="23"/>
              </w:rPr>
              <w:t>развитие»).</w:t>
            </w:r>
            <w:r>
              <w:rPr>
                <w:color w:val="0F0F0F"/>
                <w:spacing w:val="55"/>
                <w:w w:val="150"/>
                <w:sz w:val="23"/>
              </w:rPr>
              <w:t xml:space="preserve"> </w:t>
            </w:r>
            <w:r>
              <w:rPr>
                <w:color w:val="0F0F0F"/>
                <w:spacing w:val="-10"/>
                <w:sz w:val="23"/>
              </w:rPr>
              <w:t>С</w:t>
            </w:r>
          </w:p>
        </w:tc>
      </w:tr>
      <w:tr w:rsidR="00AF694E">
        <w:trPr>
          <w:trHeight w:val="302"/>
        </w:trPr>
        <w:tc>
          <w:tcPr>
            <w:tcW w:w="2154" w:type="dxa"/>
            <w:tcBorders>
              <w:top w:val="nil"/>
              <w:bottom w:val="nil"/>
            </w:tcBorders>
          </w:tcPr>
          <w:p w:rsidR="00AF694E" w:rsidRDefault="00AF694E">
            <w:pPr>
              <w:pStyle w:val="TableParagraph"/>
              <w:rPr>
                <w:sz w:val="22"/>
              </w:rPr>
            </w:pPr>
          </w:p>
        </w:tc>
        <w:tc>
          <w:tcPr>
            <w:tcW w:w="7774" w:type="dxa"/>
            <w:tcBorders>
              <w:top w:val="nil"/>
              <w:bottom w:val="nil"/>
            </w:tcBorders>
          </w:tcPr>
          <w:p w:rsidR="00AF694E" w:rsidRDefault="00225E49">
            <w:pPr>
              <w:pStyle w:val="TableParagraph"/>
              <w:spacing w:before="16"/>
              <w:ind w:left="9"/>
              <w:rPr>
                <w:sz w:val="23"/>
              </w:rPr>
            </w:pPr>
            <w:r>
              <w:rPr>
                <w:color w:val="0F0F0F"/>
                <w:w w:val="105"/>
                <w:sz w:val="23"/>
              </w:rPr>
              <w:t>учетом</w:t>
            </w:r>
            <w:r>
              <w:rPr>
                <w:color w:val="0F0F0F"/>
                <w:spacing w:val="24"/>
                <w:w w:val="105"/>
                <w:sz w:val="23"/>
              </w:rPr>
              <w:t xml:space="preserve">  </w:t>
            </w:r>
            <w:r>
              <w:rPr>
                <w:color w:val="0F0F0F"/>
                <w:w w:val="105"/>
                <w:sz w:val="23"/>
              </w:rPr>
              <w:t>национально-культурных</w:t>
            </w:r>
            <w:r>
              <w:rPr>
                <w:color w:val="0F0F0F"/>
                <w:spacing w:val="25"/>
                <w:w w:val="105"/>
                <w:sz w:val="23"/>
              </w:rPr>
              <w:t xml:space="preserve">  </w:t>
            </w:r>
            <w:r>
              <w:rPr>
                <w:color w:val="0F0F0F"/>
                <w:w w:val="105"/>
                <w:sz w:val="23"/>
              </w:rPr>
              <w:t>традиций</w:t>
            </w:r>
            <w:r>
              <w:rPr>
                <w:color w:val="0F0F0F"/>
                <w:spacing w:val="25"/>
                <w:w w:val="105"/>
                <w:sz w:val="23"/>
              </w:rPr>
              <w:t xml:space="preserve">  </w:t>
            </w:r>
            <w:r>
              <w:rPr>
                <w:color w:val="0F0F0F"/>
                <w:w w:val="105"/>
                <w:sz w:val="23"/>
              </w:rPr>
              <w:t>народов</w:t>
            </w:r>
            <w:r>
              <w:rPr>
                <w:color w:val="0F0F0F"/>
                <w:spacing w:val="25"/>
                <w:w w:val="105"/>
                <w:sz w:val="23"/>
              </w:rPr>
              <w:t xml:space="preserve">  </w:t>
            </w:r>
            <w:r>
              <w:rPr>
                <w:color w:val="0F0F0F"/>
                <w:w w:val="105"/>
                <w:sz w:val="23"/>
              </w:rPr>
              <w:t>Среднего</w:t>
            </w:r>
            <w:r>
              <w:rPr>
                <w:color w:val="0F0F0F"/>
                <w:spacing w:val="26"/>
                <w:w w:val="105"/>
                <w:sz w:val="23"/>
              </w:rPr>
              <w:t xml:space="preserve">  </w:t>
            </w:r>
            <w:r>
              <w:rPr>
                <w:color w:val="0F0F0F"/>
                <w:spacing w:val="-2"/>
                <w:w w:val="105"/>
                <w:sz w:val="23"/>
              </w:rPr>
              <w:t>Урала</w:t>
            </w:r>
          </w:p>
        </w:tc>
      </w:tr>
      <w:tr w:rsidR="00AF694E">
        <w:trPr>
          <w:trHeight w:val="302"/>
        </w:trPr>
        <w:tc>
          <w:tcPr>
            <w:tcW w:w="2154" w:type="dxa"/>
            <w:tcBorders>
              <w:top w:val="nil"/>
              <w:bottom w:val="nil"/>
            </w:tcBorders>
          </w:tcPr>
          <w:p w:rsidR="00AF694E" w:rsidRDefault="00AF694E">
            <w:pPr>
              <w:pStyle w:val="TableParagraph"/>
              <w:rPr>
                <w:sz w:val="22"/>
              </w:rPr>
            </w:pPr>
          </w:p>
        </w:tc>
        <w:tc>
          <w:tcPr>
            <w:tcW w:w="7774" w:type="dxa"/>
            <w:tcBorders>
              <w:top w:val="nil"/>
              <w:bottom w:val="nil"/>
            </w:tcBorders>
          </w:tcPr>
          <w:p w:rsidR="00AF694E" w:rsidRDefault="00225E49">
            <w:pPr>
              <w:pStyle w:val="TableParagraph"/>
              <w:spacing w:before="17"/>
              <w:ind w:left="9"/>
              <w:rPr>
                <w:sz w:val="23"/>
              </w:rPr>
            </w:pPr>
            <w:r>
              <w:rPr>
                <w:color w:val="0F0F0F"/>
                <w:w w:val="105"/>
                <w:sz w:val="23"/>
              </w:rPr>
              <w:t>осуществлен</w:t>
            </w:r>
            <w:r>
              <w:rPr>
                <w:color w:val="0F0F0F"/>
                <w:spacing w:val="66"/>
                <w:w w:val="105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отбор</w:t>
            </w:r>
            <w:r>
              <w:rPr>
                <w:color w:val="0F0F0F"/>
                <w:spacing w:val="60"/>
                <w:w w:val="105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произведений</w:t>
            </w:r>
            <w:r>
              <w:rPr>
                <w:color w:val="0F0F0F"/>
                <w:spacing w:val="67"/>
                <w:w w:val="105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национальных</w:t>
            </w:r>
            <w:r>
              <w:rPr>
                <w:color w:val="0F0F0F"/>
                <w:spacing w:val="60"/>
                <w:w w:val="105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(местных)</w:t>
            </w:r>
            <w:r>
              <w:rPr>
                <w:color w:val="0F0F0F"/>
                <w:spacing w:val="64"/>
                <w:w w:val="105"/>
                <w:sz w:val="23"/>
              </w:rPr>
              <w:t xml:space="preserve"> </w:t>
            </w:r>
            <w:r>
              <w:rPr>
                <w:color w:val="0F0F0F"/>
                <w:spacing w:val="-2"/>
                <w:w w:val="105"/>
                <w:sz w:val="23"/>
              </w:rPr>
              <w:t>писателей,</w:t>
            </w:r>
          </w:p>
        </w:tc>
      </w:tr>
      <w:tr w:rsidR="00AF694E">
        <w:trPr>
          <w:trHeight w:val="302"/>
        </w:trPr>
        <w:tc>
          <w:tcPr>
            <w:tcW w:w="2154" w:type="dxa"/>
            <w:tcBorders>
              <w:top w:val="nil"/>
              <w:bottom w:val="nil"/>
            </w:tcBorders>
          </w:tcPr>
          <w:p w:rsidR="00AF694E" w:rsidRDefault="00AF694E">
            <w:pPr>
              <w:pStyle w:val="TableParagraph"/>
              <w:rPr>
                <w:sz w:val="22"/>
              </w:rPr>
            </w:pPr>
          </w:p>
        </w:tc>
        <w:tc>
          <w:tcPr>
            <w:tcW w:w="7774" w:type="dxa"/>
            <w:tcBorders>
              <w:top w:val="nil"/>
              <w:bottom w:val="nil"/>
            </w:tcBorders>
          </w:tcPr>
          <w:p w:rsidR="00AF694E" w:rsidRDefault="00225E49">
            <w:pPr>
              <w:pStyle w:val="TableParagraph"/>
              <w:spacing w:before="16"/>
              <w:ind w:left="9"/>
              <w:rPr>
                <w:sz w:val="23"/>
              </w:rPr>
            </w:pPr>
            <w:r>
              <w:rPr>
                <w:color w:val="0F0F0F"/>
                <w:w w:val="105"/>
                <w:sz w:val="23"/>
              </w:rPr>
              <w:t>поэтов,</w:t>
            </w:r>
            <w:r>
              <w:rPr>
                <w:color w:val="0F0F0F"/>
                <w:spacing w:val="26"/>
                <w:w w:val="105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композиторов,</w:t>
            </w:r>
            <w:r>
              <w:rPr>
                <w:color w:val="0F0F0F"/>
                <w:spacing w:val="33"/>
                <w:w w:val="105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художников,</w:t>
            </w:r>
            <w:r>
              <w:rPr>
                <w:color w:val="0F0F0F"/>
                <w:spacing w:val="26"/>
                <w:w w:val="105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образцов</w:t>
            </w:r>
            <w:r>
              <w:rPr>
                <w:color w:val="0F0F0F"/>
                <w:spacing w:val="31"/>
                <w:w w:val="105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национального</w:t>
            </w:r>
            <w:r>
              <w:rPr>
                <w:color w:val="0F0F0F"/>
                <w:spacing w:val="26"/>
                <w:w w:val="105"/>
                <w:sz w:val="23"/>
              </w:rPr>
              <w:t xml:space="preserve"> </w:t>
            </w:r>
            <w:r>
              <w:rPr>
                <w:color w:val="0F0F0F"/>
                <w:spacing w:val="-2"/>
                <w:w w:val="105"/>
                <w:sz w:val="23"/>
              </w:rPr>
              <w:t>(местного)</w:t>
            </w:r>
          </w:p>
        </w:tc>
      </w:tr>
      <w:tr w:rsidR="00AF694E">
        <w:trPr>
          <w:trHeight w:val="305"/>
        </w:trPr>
        <w:tc>
          <w:tcPr>
            <w:tcW w:w="2154" w:type="dxa"/>
            <w:tcBorders>
              <w:top w:val="nil"/>
              <w:bottom w:val="nil"/>
            </w:tcBorders>
          </w:tcPr>
          <w:p w:rsidR="00AF694E" w:rsidRDefault="00AF694E">
            <w:pPr>
              <w:pStyle w:val="TableParagraph"/>
              <w:rPr>
                <w:sz w:val="22"/>
              </w:rPr>
            </w:pPr>
          </w:p>
        </w:tc>
        <w:tc>
          <w:tcPr>
            <w:tcW w:w="7774" w:type="dxa"/>
            <w:tcBorders>
              <w:top w:val="nil"/>
              <w:bottom w:val="nil"/>
            </w:tcBorders>
          </w:tcPr>
          <w:p w:rsidR="00AF694E" w:rsidRDefault="00225E49">
            <w:pPr>
              <w:pStyle w:val="TableParagraph"/>
              <w:spacing w:before="16"/>
              <w:ind w:left="9"/>
              <w:rPr>
                <w:sz w:val="23"/>
              </w:rPr>
            </w:pPr>
            <w:r>
              <w:rPr>
                <w:color w:val="0F0F0F"/>
                <w:w w:val="105"/>
                <w:sz w:val="23"/>
              </w:rPr>
              <w:t>фольклора,</w:t>
            </w:r>
            <w:r>
              <w:rPr>
                <w:color w:val="0F0F0F"/>
                <w:spacing w:val="61"/>
                <w:w w:val="150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народных</w:t>
            </w:r>
            <w:r>
              <w:rPr>
                <w:color w:val="0F0F0F"/>
                <w:spacing w:val="62"/>
                <w:w w:val="150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художественных</w:t>
            </w:r>
            <w:r>
              <w:rPr>
                <w:color w:val="0F0F0F"/>
                <w:spacing w:val="61"/>
                <w:w w:val="150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промыслов</w:t>
            </w:r>
            <w:r>
              <w:rPr>
                <w:color w:val="0F0F0F"/>
                <w:spacing w:val="60"/>
                <w:w w:val="150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при</w:t>
            </w:r>
            <w:r>
              <w:rPr>
                <w:color w:val="0F0F0F"/>
                <w:spacing w:val="65"/>
                <w:w w:val="150"/>
                <w:sz w:val="23"/>
              </w:rPr>
              <w:t xml:space="preserve"> </w:t>
            </w:r>
            <w:r>
              <w:rPr>
                <w:color w:val="0F0F0F"/>
                <w:spacing w:val="-2"/>
                <w:w w:val="105"/>
                <w:sz w:val="23"/>
              </w:rPr>
              <w:t>ознакомлении</w:t>
            </w:r>
          </w:p>
        </w:tc>
      </w:tr>
      <w:tr w:rsidR="00AF694E">
        <w:trPr>
          <w:trHeight w:val="306"/>
        </w:trPr>
        <w:tc>
          <w:tcPr>
            <w:tcW w:w="2154" w:type="dxa"/>
            <w:tcBorders>
              <w:top w:val="nil"/>
              <w:bottom w:val="nil"/>
            </w:tcBorders>
          </w:tcPr>
          <w:p w:rsidR="00AF694E" w:rsidRDefault="00AF694E">
            <w:pPr>
              <w:pStyle w:val="TableParagraph"/>
              <w:rPr>
                <w:sz w:val="22"/>
              </w:rPr>
            </w:pPr>
          </w:p>
        </w:tc>
        <w:tc>
          <w:tcPr>
            <w:tcW w:w="7774" w:type="dxa"/>
            <w:tcBorders>
              <w:top w:val="nil"/>
              <w:bottom w:val="nil"/>
            </w:tcBorders>
          </w:tcPr>
          <w:p w:rsidR="00AF694E" w:rsidRDefault="00225E49">
            <w:pPr>
              <w:pStyle w:val="TableParagraph"/>
              <w:spacing w:before="20"/>
              <w:ind w:left="9"/>
              <w:rPr>
                <w:sz w:val="23"/>
              </w:rPr>
            </w:pPr>
            <w:r>
              <w:rPr>
                <w:color w:val="0F0F0F"/>
                <w:w w:val="105"/>
                <w:sz w:val="23"/>
              </w:rPr>
              <w:t>детей</w:t>
            </w:r>
            <w:r>
              <w:rPr>
                <w:color w:val="0F0F0F"/>
                <w:spacing w:val="29"/>
                <w:w w:val="105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с</w:t>
            </w:r>
            <w:r>
              <w:rPr>
                <w:color w:val="0F0F0F"/>
                <w:spacing w:val="18"/>
                <w:w w:val="105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искусством,</w:t>
            </w:r>
            <w:r>
              <w:rPr>
                <w:color w:val="0F0F0F"/>
                <w:spacing w:val="20"/>
                <w:w w:val="105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народных</w:t>
            </w:r>
            <w:r>
              <w:rPr>
                <w:color w:val="0F0F0F"/>
                <w:spacing w:val="18"/>
                <w:w w:val="105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игр,</w:t>
            </w:r>
            <w:r>
              <w:rPr>
                <w:color w:val="0F0F0F"/>
                <w:spacing w:val="26"/>
                <w:w w:val="105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средств</w:t>
            </w:r>
            <w:r>
              <w:rPr>
                <w:color w:val="0F0F0F"/>
                <w:spacing w:val="31"/>
                <w:w w:val="105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оздоровления.</w:t>
            </w:r>
            <w:r>
              <w:rPr>
                <w:color w:val="0F0F0F"/>
                <w:spacing w:val="26"/>
                <w:w w:val="105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В</w:t>
            </w:r>
            <w:r>
              <w:rPr>
                <w:color w:val="0F0F0F"/>
                <w:spacing w:val="22"/>
                <w:w w:val="105"/>
                <w:sz w:val="23"/>
              </w:rPr>
              <w:t xml:space="preserve"> </w:t>
            </w:r>
            <w:r>
              <w:rPr>
                <w:color w:val="0F0F0F"/>
                <w:spacing w:val="-2"/>
                <w:w w:val="105"/>
                <w:sz w:val="23"/>
              </w:rPr>
              <w:t>предметно-</w:t>
            </w:r>
          </w:p>
        </w:tc>
      </w:tr>
      <w:tr w:rsidR="00AF694E">
        <w:trPr>
          <w:trHeight w:val="302"/>
        </w:trPr>
        <w:tc>
          <w:tcPr>
            <w:tcW w:w="2154" w:type="dxa"/>
            <w:tcBorders>
              <w:top w:val="nil"/>
              <w:bottom w:val="nil"/>
            </w:tcBorders>
          </w:tcPr>
          <w:p w:rsidR="00AF694E" w:rsidRDefault="00AF694E">
            <w:pPr>
              <w:pStyle w:val="TableParagraph"/>
              <w:rPr>
                <w:sz w:val="22"/>
              </w:rPr>
            </w:pPr>
          </w:p>
        </w:tc>
        <w:tc>
          <w:tcPr>
            <w:tcW w:w="7774" w:type="dxa"/>
            <w:tcBorders>
              <w:top w:val="nil"/>
              <w:bottom w:val="nil"/>
            </w:tcBorders>
          </w:tcPr>
          <w:p w:rsidR="00AF694E" w:rsidRDefault="00225E49">
            <w:pPr>
              <w:pStyle w:val="TableParagraph"/>
              <w:spacing w:before="17"/>
              <w:ind w:left="9"/>
              <w:rPr>
                <w:sz w:val="23"/>
              </w:rPr>
            </w:pPr>
            <w:r>
              <w:rPr>
                <w:color w:val="0F0F0F"/>
                <w:w w:val="105"/>
                <w:sz w:val="23"/>
              </w:rPr>
              <w:t>развивающей</w:t>
            </w:r>
            <w:r>
              <w:rPr>
                <w:color w:val="0F0F0F"/>
                <w:spacing w:val="2"/>
                <w:w w:val="105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среде</w:t>
            </w:r>
            <w:r>
              <w:rPr>
                <w:color w:val="0F0F0F"/>
                <w:spacing w:val="-8"/>
                <w:w w:val="105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групп,</w:t>
            </w:r>
            <w:r>
              <w:rPr>
                <w:color w:val="0F0F0F"/>
                <w:spacing w:val="-1"/>
                <w:w w:val="105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предусмотрено</w:t>
            </w:r>
            <w:r>
              <w:rPr>
                <w:color w:val="0F0F0F"/>
                <w:spacing w:val="-2"/>
                <w:w w:val="105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создание</w:t>
            </w:r>
            <w:r>
              <w:rPr>
                <w:color w:val="0F0F0F"/>
                <w:spacing w:val="-3"/>
                <w:w w:val="105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тематических</w:t>
            </w:r>
            <w:r>
              <w:rPr>
                <w:color w:val="0F0F0F"/>
                <w:spacing w:val="-8"/>
                <w:w w:val="105"/>
                <w:sz w:val="23"/>
              </w:rPr>
              <w:t xml:space="preserve"> </w:t>
            </w:r>
            <w:r>
              <w:rPr>
                <w:color w:val="0F0F0F"/>
                <w:spacing w:val="-2"/>
                <w:w w:val="105"/>
                <w:sz w:val="23"/>
              </w:rPr>
              <w:t>музеев.</w:t>
            </w:r>
          </w:p>
        </w:tc>
      </w:tr>
      <w:tr w:rsidR="00AF694E">
        <w:trPr>
          <w:trHeight w:val="302"/>
        </w:trPr>
        <w:tc>
          <w:tcPr>
            <w:tcW w:w="2154" w:type="dxa"/>
            <w:tcBorders>
              <w:top w:val="nil"/>
              <w:bottom w:val="nil"/>
            </w:tcBorders>
          </w:tcPr>
          <w:p w:rsidR="00AF694E" w:rsidRDefault="00AF694E">
            <w:pPr>
              <w:pStyle w:val="TableParagraph"/>
              <w:rPr>
                <w:sz w:val="22"/>
              </w:rPr>
            </w:pPr>
          </w:p>
        </w:tc>
        <w:tc>
          <w:tcPr>
            <w:tcW w:w="7774" w:type="dxa"/>
            <w:tcBorders>
              <w:top w:val="nil"/>
              <w:bottom w:val="nil"/>
            </w:tcBorders>
          </w:tcPr>
          <w:p w:rsidR="00AF694E" w:rsidRDefault="00225E49">
            <w:pPr>
              <w:pStyle w:val="TableParagraph"/>
              <w:spacing w:before="16"/>
              <w:ind w:left="9"/>
              <w:rPr>
                <w:sz w:val="23"/>
              </w:rPr>
            </w:pPr>
            <w:r>
              <w:rPr>
                <w:color w:val="0F0F0F"/>
                <w:w w:val="105"/>
                <w:sz w:val="23"/>
              </w:rPr>
              <w:t>Особое</w:t>
            </w:r>
            <w:r>
              <w:rPr>
                <w:color w:val="0F0F0F"/>
                <w:spacing w:val="-4"/>
                <w:w w:val="105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внимание</w:t>
            </w:r>
            <w:r>
              <w:rPr>
                <w:color w:val="0F0F0F"/>
                <w:spacing w:val="-3"/>
                <w:w w:val="105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к</w:t>
            </w:r>
            <w:r>
              <w:rPr>
                <w:color w:val="0F0F0F"/>
                <w:spacing w:val="11"/>
                <w:w w:val="105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формированию</w:t>
            </w:r>
            <w:r>
              <w:rPr>
                <w:color w:val="0F0F0F"/>
                <w:spacing w:val="2"/>
                <w:w w:val="105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у</w:t>
            </w:r>
            <w:r>
              <w:rPr>
                <w:color w:val="0F0F0F"/>
                <w:spacing w:val="-2"/>
                <w:w w:val="105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детей</w:t>
            </w:r>
            <w:r>
              <w:rPr>
                <w:color w:val="0F0F0F"/>
                <w:spacing w:val="2"/>
                <w:w w:val="105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понимания принадлежности</w:t>
            </w:r>
            <w:r>
              <w:rPr>
                <w:color w:val="0F0F0F"/>
                <w:spacing w:val="3"/>
                <w:w w:val="105"/>
                <w:sz w:val="23"/>
              </w:rPr>
              <w:t xml:space="preserve"> </w:t>
            </w:r>
            <w:r>
              <w:rPr>
                <w:color w:val="0F0F0F"/>
                <w:spacing w:val="-10"/>
                <w:w w:val="105"/>
                <w:sz w:val="23"/>
              </w:rPr>
              <w:t>к</w:t>
            </w:r>
          </w:p>
        </w:tc>
      </w:tr>
      <w:tr w:rsidR="00AF694E">
        <w:trPr>
          <w:trHeight w:val="302"/>
        </w:trPr>
        <w:tc>
          <w:tcPr>
            <w:tcW w:w="2154" w:type="dxa"/>
            <w:tcBorders>
              <w:top w:val="nil"/>
              <w:bottom w:val="nil"/>
            </w:tcBorders>
          </w:tcPr>
          <w:p w:rsidR="00AF694E" w:rsidRDefault="00AF694E">
            <w:pPr>
              <w:pStyle w:val="TableParagraph"/>
              <w:rPr>
                <w:sz w:val="22"/>
              </w:rPr>
            </w:pPr>
          </w:p>
        </w:tc>
        <w:tc>
          <w:tcPr>
            <w:tcW w:w="7774" w:type="dxa"/>
            <w:tcBorders>
              <w:top w:val="nil"/>
              <w:bottom w:val="nil"/>
            </w:tcBorders>
          </w:tcPr>
          <w:p w:rsidR="00AF694E" w:rsidRDefault="00225E49">
            <w:pPr>
              <w:pStyle w:val="TableParagraph"/>
              <w:spacing w:before="16"/>
              <w:ind w:left="9"/>
              <w:rPr>
                <w:sz w:val="23"/>
              </w:rPr>
            </w:pPr>
            <w:r>
              <w:rPr>
                <w:color w:val="0F0F0F"/>
                <w:w w:val="105"/>
                <w:sz w:val="23"/>
              </w:rPr>
              <w:t>определенной</w:t>
            </w:r>
            <w:r>
              <w:rPr>
                <w:color w:val="0F0F0F"/>
                <w:spacing w:val="-1"/>
                <w:w w:val="105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социальной</w:t>
            </w:r>
            <w:r>
              <w:rPr>
                <w:color w:val="0F0F0F"/>
                <w:spacing w:val="-6"/>
                <w:w w:val="105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группе,</w:t>
            </w:r>
            <w:r>
              <w:rPr>
                <w:color w:val="0F0F0F"/>
                <w:spacing w:val="-14"/>
                <w:w w:val="105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где</w:t>
            </w:r>
            <w:r>
              <w:rPr>
                <w:color w:val="0F0F0F"/>
                <w:spacing w:val="-11"/>
                <w:w w:val="105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в</w:t>
            </w:r>
            <w:r>
              <w:rPr>
                <w:color w:val="0F0F0F"/>
                <w:spacing w:val="-11"/>
                <w:w w:val="105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качестве</w:t>
            </w:r>
            <w:r>
              <w:rPr>
                <w:color w:val="0F0F0F"/>
                <w:spacing w:val="-15"/>
                <w:w w:val="105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идентификации</w:t>
            </w:r>
            <w:r>
              <w:rPr>
                <w:color w:val="0F0F0F"/>
                <w:spacing w:val="-5"/>
                <w:w w:val="105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с</w:t>
            </w:r>
            <w:r>
              <w:rPr>
                <w:color w:val="0F0F0F"/>
                <w:spacing w:val="-11"/>
                <w:w w:val="105"/>
                <w:sz w:val="23"/>
              </w:rPr>
              <w:t xml:space="preserve"> </w:t>
            </w:r>
            <w:r>
              <w:rPr>
                <w:color w:val="0F0F0F"/>
                <w:spacing w:val="-2"/>
                <w:w w:val="105"/>
                <w:sz w:val="23"/>
              </w:rPr>
              <w:t>этноом</w:t>
            </w:r>
          </w:p>
        </w:tc>
      </w:tr>
      <w:tr w:rsidR="00AF694E">
        <w:trPr>
          <w:trHeight w:val="302"/>
        </w:trPr>
        <w:tc>
          <w:tcPr>
            <w:tcW w:w="2154" w:type="dxa"/>
            <w:tcBorders>
              <w:top w:val="nil"/>
              <w:bottom w:val="nil"/>
            </w:tcBorders>
          </w:tcPr>
          <w:p w:rsidR="00AF694E" w:rsidRDefault="00AF694E">
            <w:pPr>
              <w:pStyle w:val="TableParagraph"/>
              <w:rPr>
                <w:sz w:val="22"/>
              </w:rPr>
            </w:pPr>
          </w:p>
        </w:tc>
        <w:tc>
          <w:tcPr>
            <w:tcW w:w="7774" w:type="dxa"/>
            <w:tcBorders>
              <w:top w:val="nil"/>
              <w:bottom w:val="nil"/>
            </w:tcBorders>
          </w:tcPr>
          <w:p w:rsidR="00AF694E" w:rsidRDefault="00225E49">
            <w:pPr>
              <w:pStyle w:val="TableParagraph"/>
              <w:tabs>
                <w:tab w:val="left" w:pos="1419"/>
                <w:tab w:val="left" w:pos="2433"/>
                <w:tab w:val="left" w:pos="3268"/>
                <w:tab w:val="left" w:pos="5029"/>
                <w:tab w:val="left" w:pos="6258"/>
                <w:tab w:val="left" w:pos="6676"/>
              </w:tabs>
              <w:spacing w:before="17"/>
              <w:ind w:left="9"/>
              <w:rPr>
                <w:sz w:val="23"/>
              </w:rPr>
            </w:pPr>
            <w:r>
              <w:rPr>
                <w:color w:val="0F0F0F"/>
                <w:spacing w:val="-2"/>
                <w:w w:val="105"/>
                <w:sz w:val="23"/>
              </w:rPr>
              <w:t>выступают</w:t>
            </w:r>
            <w:r>
              <w:rPr>
                <w:color w:val="0F0F0F"/>
                <w:sz w:val="23"/>
              </w:rPr>
              <w:tab/>
            </w:r>
            <w:r>
              <w:rPr>
                <w:color w:val="0F0F0F"/>
                <w:spacing w:val="-2"/>
                <w:w w:val="105"/>
                <w:sz w:val="23"/>
              </w:rPr>
              <w:t>родной</w:t>
            </w:r>
            <w:r>
              <w:rPr>
                <w:color w:val="0F0F0F"/>
                <w:sz w:val="23"/>
              </w:rPr>
              <w:tab/>
            </w:r>
            <w:r>
              <w:rPr>
                <w:color w:val="0F0F0F"/>
                <w:spacing w:val="-2"/>
                <w:w w:val="105"/>
                <w:sz w:val="23"/>
              </w:rPr>
              <w:t>язык,</w:t>
            </w:r>
            <w:r>
              <w:rPr>
                <w:color w:val="0F0F0F"/>
                <w:sz w:val="23"/>
              </w:rPr>
              <w:tab/>
            </w:r>
            <w:r>
              <w:rPr>
                <w:color w:val="0F0F0F"/>
                <w:spacing w:val="-2"/>
                <w:w w:val="105"/>
                <w:sz w:val="23"/>
              </w:rPr>
              <w:t>традиционные</w:t>
            </w:r>
            <w:r>
              <w:rPr>
                <w:color w:val="0F0F0F"/>
                <w:sz w:val="23"/>
              </w:rPr>
              <w:tab/>
            </w:r>
            <w:r>
              <w:rPr>
                <w:color w:val="0F0F0F"/>
                <w:spacing w:val="-2"/>
                <w:w w:val="105"/>
                <w:sz w:val="23"/>
              </w:rPr>
              <w:t>ценности</w:t>
            </w:r>
            <w:r>
              <w:rPr>
                <w:color w:val="0F0F0F"/>
                <w:sz w:val="23"/>
              </w:rPr>
              <w:tab/>
            </w:r>
            <w:r>
              <w:rPr>
                <w:color w:val="0F0F0F"/>
                <w:spacing w:val="-10"/>
                <w:w w:val="105"/>
                <w:sz w:val="23"/>
              </w:rPr>
              <w:t>и</w:t>
            </w:r>
            <w:r>
              <w:rPr>
                <w:color w:val="0F0F0F"/>
                <w:sz w:val="23"/>
              </w:rPr>
              <w:tab/>
            </w:r>
            <w:r>
              <w:rPr>
                <w:color w:val="0F0F0F"/>
                <w:spacing w:val="-2"/>
                <w:w w:val="105"/>
                <w:sz w:val="23"/>
              </w:rPr>
              <w:t>культура;</w:t>
            </w:r>
          </w:p>
        </w:tc>
      </w:tr>
      <w:tr w:rsidR="00AF694E">
        <w:trPr>
          <w:trHeight w:val="302"/>
        </w:trPr>
        <w:tc>
          <w:tcPr>
            <w:tcW w:w="2154" w:type="dxa"/>
            <w:tcBorders>
              <w:top w:val="nil"/>
              <w:bottom w:val="nil"/>
            </w:tcBorders>
          </w:tcPr>
          <w:p w:rsidR="00AF694E" w:rsidRDefault="00AF694E">
            <w:pPr>
              <w:pStyle w:val="TableParagraph"/>
              <w:rPr>
                <w:sz w:val="22"/>
              </w:rPr>
            </w:pPr>
          </w:p>
        </w:tc>
        <w:tc>
          <w:tcPr>
            <w:tcW w:w="7774" w:type="dxa"/>
            <w:tcBorders>
              <w:top w:val="nil"/>
              <w:bottom w:val="nil"/>
            </w:tcBorders>
          </w:tcPr>
          <w:p w:rsidR="00AF694E" w:rsidRDefault="00225E49">
            <w:pPr>
              <w:pStyle w:val="TableParagraph"/>
              <w:spacing w:before="16"/>
              <w:ind w:left="9"/>
              <w:rPr>
                <w:sz w:val="23"/>
              </w:rPr>
            </w:pPr>
            <w:r>
              <w:rPr>
                <w:color w:val="0F0F0F"/>
                <w:sz w:val="23"/>
              </w:rPr>
              <w:t>формированию</w:t>
            </w:r>
            <w:r>
              <w:rPr>
                <w:color w:val="0F0F0F"/>
                <w:spacing w:val="34"/>
                <w:sz w:val="23"/>
              </w:rPr>
              <w:t xml:space="preserve"> </w:t>
            </w:r>
            <w:r>
              <w:rPr>
                <w:color w:val="0F0F0F"/>
                <w:sz w:val="23"/>
              </w:rPr>
              <w:t>толерантного</w:t>
            </w:r>
            <w:r>
              <w:rPr>
                <w:color w:val="0F0F0F"/>
                <w:spacing w:val="25"/>
                <w:sz w:val="23"/>
              </w:rPr>
              <w:t xml:space="preserve"> </w:t>
            </w:r>
            <w:r>
              <w:rPr>
                <w:color w:val="0F0F0F"/>
                <w:sz w:val="23"/>
              </w:rPr>
              <w:t>и</w:t>
            </w:r>
            <w:r>
              <w:rPr>
                <w:color w:val="0F0F0F"/>
                <w:spacing w:val="34"/>
                <w:sz w:val="23"/>
              </w:rPr>
              <w:t xml:space="preserve"> </w:t>
            </w:r>
            <w:r>
              <w:rPr>
                <w:color w:val="0F0F0F"/>
                <w:sz w:val="23"/>
              </w:rPr>
              <w:t>уважительного</w:t>
            </w:r>
            <w:r>
              <w:rPr>
                <w:color w:val="0F0F0F"/>
                <w:spacing w:val="25"/>
                <w:sz w:val="23"/>
              </w:rPr>
              <w:t xml:space="preserve"> </w:t>
            </w:r>
            <w:r>
              <w:rPr>
                <w:color w:val="0F0F0F"/>
                <w:sz w:val="23"/>
              </w:rPr>
              <w:t>отношения</w:t>
            </w:r>
            <w:r>
              <w:rPr>
                <w:color w:val="0F0F0F"/>
                <w:spacing w:val="28"/>
                <w:sz w:val="23"/>
              </w:rPr>
              <w:t xml:space="preserve"> </w:t>
            </w:r>
            <w:r>
              <w:rPr>
                <w:color w:val="0F0F0F"/>
                <w:sz w:val="23"/>
              </w:rPr>
              <w:t>к</w:t>
            </w:r>
            <w:r>
              <w:rPr>
                <w:color w:val="0F0F0F"/>
                <w:spacing w:val="40"/>
                <w:sz w:val="23"/>
              </w:rPr>
              <w:t xml:space="preserve"> </w:t>
            </w:r>
            <w:r>
              <w:rPr>
                <w:color w:val="0F0F0F"/>
                <w:sz w:val="23"/>
              </w:rPr>
              <w:t>людям</w:t>
            </w:r>
            <w:r>
              <w:rPr>
                <w:color w:val="0F0F0F"/>
                <w:spacing w:val="31"/>
                <w:sz w:val="23"/>
              </w:rPr>
              <w:t xml:space="preserve"> </w:t>
            </w:r>
            <w:r>
              <w:rPr>
                <w:color w:val="0F0F0F"/>
                <w:spacing w:val="-2"/>
                <w:sz w:val="23"/>
              </w:rPr>
              <w:t>другой</w:t>
            </w:r>
          </w:p>
        </w:tc>
      </w:tr>
      <w:tr w:rsidR="00AF694E">
        <w:trPr>
          <w:trHeight w:val="305"/>
        </w:trPr>
        <w:tc>
          <w:tcPr>
            <w:tcW w:w="2154" w:type="dxa"/>
            <w:tcBorders>
              <w:top w:val="nil"/>
              <w:bottom w:val="nil"/>
            </w:tcBorders>
          </w:tcPr>
          <w:p w:rsidR="00AF694E" w:rsidRDefault="00AF694E">
            <w:pPr>
              <w:pStyle w:val="TableParagraph"/>
              <w:rPr>
                <w:sz w:val="22"/>
              </w:rPr>
            </w:pPr>
          </w:p>
        </w:tc>
        <w:tc>
          <w:tcPr>
            <w:tcW w:w="7774" w:type="dxa"/>
            <w:tcBorders>
              <w:top w:val="nil"/>
              <w:bottom w:val="nil"/>
            </w:tcBorders>
          </w:tcPr>
          <w:p w:rsidR="00AF694E" w:rsidRDefault="00225E49">
            <w:pPr>
              <w:pStyle w:val="TableParagraph"/>
              <w:spacing w:before="16"/>
              <w:ind w:left="9"/>
              <w:rPr>
                <w:sz w:val="23"/>
              </w:rPr>
            </w:pPr>
            <w:r>
              <w:rPr>
                <w:color w:val="0F0F0F"/>
                <w:w w:val="105"/>
                <w:sz w:val="23"/>
              </w:rPr>
              <w:t>национальности.</w:t>
            </w:r>
            <w:r>
              <w:rPr>
                <w:color w:val="0F0F0F"/>
                <w:spacing w:val="35"/>
                <w:w w:val="105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И</w:t>
            </w:r>
            <w:r>
              <w:rPr>
                <w:color w:val="0F0F0F"/>
                <w:spacing w:val="31"/>
                <w:w w:val="105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в</w:t>
            </w:r>
            <w:r>
              <w:rPr>
                <w:color w:val="0F0F0F"/>
                <w:spacing w:val="40"/>
                <w:w w:val="105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то</w:t>
            </w:r>
            <w:r>
              <w:rPr>
                <w:color w:val="0F0F0F"/>
                <w:spacing w:val="27"/>
                <w:w w:val="105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же</w:t>
            </w:r>
            <w:r>
              <w:rPr>
                <w:color w:val="0F0F0F"/>
                <w:spacing w:val="26"/>
                <w:w w:val="105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время</w:t>
            </w:r>
            <w:r>
              <w:rPr>
                <w:color w:val="0F0F0F"/>
                <w:spacing w:val="30"/>
                <w:w w:val="105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необходимо</w:t>
            </w:r>
            <w:r>
              <w:rPr>
                <w:color w:val="0F0F0F"/>
                <w:spacing w:val="33"/>
                <w:w w:val="105"/>
                <w:sz w:val="23"/>
              </w:rPr>
              <w:t xml:space="preserve"> </w:t>
            </w:r>
            <w:r>
              <w:rPr>
                <w:color w:val="0F0F0F"/>
                <w:w w:val="105"/>
                <w:sz w:val="23"/>
              </w:rPr>
              <w:t>обеспечить</w:t>
            </w:r>
            <w:r>
              <w:rPr>
                <w:color w:val="0F0F0F"/>
                <w:spacing w:val="31"/>
                <w:w w:val="105"/>
                <w:sz w:val="23"/>
              </w:rPr>
              <w:t xml:space="preserve"> </w:t>
            </w:r>
            <w:r>
              <w:rPr>
                <w:color w:val="0F0F0F"/>
                <w:spacing w:val="-2"/>
                <w:w w:val="105"/>
                <w:sz w:val="23"/>
              </w:rPr>
              <w:t>возможность</w:t>
            </w:r>
          </w:p>
        </w:tc>
      </w:tr>
      <w:tr w:rsidR="00AF694E">
        <w:trPr>
          <w:trHeight w:val="319"/>
        </w:trPr>
        <w:tc>
          <w:tcPr>
            <w:tcW w:w="2154" w:type="dxa"/>
            <w:tcBorders>
              <w:top w:val="nil"/>
            </w:tcBorders>
          </w:tcPr>
          <w:p w:rsidR="00AF694E" w:rsidRDefault="00AF694E">
            <w:pPr>
              <w:pStyle w:val="TableParagraph"/>
              <w:rPr>
                <w:sz w:val="22"/>
              </w:rPr>
            </w:pPr>
          </w:p>
        </w:tc>
        <w:tc>
          <w:tcPr>
            <w:tcW w:w="7774" w:type="dxa"/>
            <w:tcBorders>
              <w:top w:val="nil"/>
            </w:tcBorders>
          </w:tcPr>
          <w:p w:rsidR="00AF694E" w:rsidRDefault="00225E49">
            <w:pPr>
              <w:pStyle w:val="TableParagraph"/>
              <w:spacing w:before="20"/>
              <w:ind w:left="9"/>
              <w:rPr>
                <w:sz w:val="23"/>
              </w:rPr>
            </w:pPr>
            <w:r>
              <w:rPr>
                <w:color w:val="0F0F0F"/>
                <w:sz w:val="23"/>
              </w:rPr>
              <w:t>почувствовать</w:t>
            </w:r>
            <w:r>
              <w:rPr>
                <w:color w:val="0F0F0F"/>
                <w:spacing w:val="32"/>
                <w:sz w:val="23"/>
              </w:rPr>
              <w:t xml:space="preserve"> </w:t>
            </w:r>
            <w:r>
              <w:rPr>
                <w:color w:val="0F0F0F"/>
                <w:sz w:val="23"/>
              </w:rPr>
              <w:t>гордость</w:t>
            </w:r>
            <w:r>
              <w:rPr>
                <w:color w:val="0F0F0F"/>
                <w:spacing w:val="44"/>
                <w:sz w:val="23"/>
              </w:rPr>
              <w:t xml:space="preserve"> </w:t>
            </w:r>
            <w:r>
              <w:rPr>
                <w:color w:val="0F0F0F"/>
                <w:sz w:val="23"/>
              </w:rPr>
              <w:t>своей</w:t>
            </w:r>
            <w:r>
              <w:rPr>
                <w:color w:val="0F0F0F"/>
                <w:spacing w:val="37"/>
                <w:sz w:val="23"/>
              </w:rPr>
              <w:t xml:space="preserve"> </w:t>
            </w:r>
            <w:r>
              <w:rPr>
                <w:color w:val="0F0F0F"/>
                <w:sz w:val="23"/>
              </w:rPr>
              <w:t>национальной</w:t>
            </w:r>
            <w:r>
              <w:rPr>
                <w:color w:val="0F0F0F"/>
                <w:spacing w:val="37"/>
                <w:sz w:val="23"/>
              </w:rPr>
              <w:t xml:space="preserve"> </w:t>
            </w:r>
            <w:r>
              <w:rPr>
                <w:color w:val="0F0F0F"/>
                <w:spacing w:val="-2"/>
                <w:sz w:val="23"/>
              </w:rPr>
              <w:t>принадлежности.</w:t>
            </w:r>
          </w:p>
        </w:tc>
      </w:tr>
    </w:tbl>
    <w:p w:rsidR="00AF694E" w:rsidRDefault="00225E49">
      <w:pPr>
        <w:pStyle w:val="Style157"/>
        <w:widowControl/>
        <w:jc w:val="center"/>
        <w:rPr>
          <w:rFonts w:ascii="Times New Roman" w:hAnsi="Times New Roman" w:cs="Times New Roman"/>
          <w:b/>
          <w:u w:val="single"/>
        </w:rPr>
      </w:pPr>
      <w:r>
        <w:rPr>
          <w:rStyle w:val="15"/>
          <w:b/>
          <w:color w:val="auto"/>
        </w:rPr>
        <w:t xml:space="preserve">Характеристика </w:t>
      </w:r>
      <w:r>
        <w:rPr>
          <w:rStyle w:val="15"/>
          <w:b/>
          <w:color w:val="auto"/>
        </w:rPr>
        <w:t>особенностей развития детей от 4 до 5 лет</w:t>
      </w:r>
    </w:p>
    <w:p w:rsidR="00AF694E" w:rsidRDefault="00225E49">
      <w:pPr>
        <w:pStyle w:val="ac"/>
        <w:shd w:val="clear" w:color="auto" w:fill="FFFFFF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Это период жизни ребенка можно обозначить как переход от раннего детства к дошкольному.  Малыш активно развивается, познает окружающий мир и открывает его для себя с помощью общения со взрослыми и сверстниками.</w:t>
      </w:r>
    </w:p>
    <w:p w:rsidR="00AF694E" w:rsidRDefault="00225E49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Развитие личности ребенка 4-5 лет.</w:t>
      </w:r>
    </w:p>
    <w:p w:rsidR="00AF694E" w:rsidRDefault="00225E49">
      <w:pPr>
        <w:pStyle w:val="ac"/>
        <w:shd w:val="clear" w:color="auto" w:fill="FFFFFF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Ребенок начинает осознавать себя в этом мире и начинает более чутко воспринимать отношение к себе окружающих. В период 4-5 лет у ребенка формируется такая важная черта, как самооценка. Это один из важных показателей разви</w:t>
      </w:r>
      <w:r>
        <w:rPr>
          <w:color w:val="000000"/>
          <w:sz w:val="28"/>
          <w:szCs w:val="28"/>
        </w:rPr>
        <w:t xml:space="preserve">тия личности. Процесс формирования самооценки зависит от активного общения с окружающим его миром и в первую очередь - со взрослыми. Ребенок копирует поведение родителей, старших братьев и сестер, особенно поведение, которое получает положительные отклики </w:t>
      </w:r>
      <w:r>
        <w:rPr>
          <w:color w:val="000000"/>
          <w:sz w:val="28"/>
          <w:szCs w:val="28"/>
        </w:rPr>
        <w:t>у окружающих.</w:t>
      </w:r>
    </w:p>
    <w:p w:rsidR="00AF694E" w:rsidRDefault="00225E49">
      <w:pPr>
        <w:pStyle w:val="ac"/>
        <w:shd w:val="clear" w:color="auto" w:fill="FFFFFF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Каждый ребенок по природе своей  хочет быть хорошим, чтобы заслужить похвалу и высокую оценку.  Поэтому важно как  со стороны родителей, так и со стороны педагогов  поощрять подобные стремления. Если ребенок поступает хорошо, его необходимо п</w:t>
      </w:r>
      <w:r>
        <w:rPr>
          <w:color w:val="000000"/>
          <w:sz w:val="28"/>
          <w:szCs w:val="28"/>
        </w:rPr>
        <w:t>оддержать похвалой, обязательно указав за что именно его хвалят.</w:t>
      </w:r>
    </w:p>
    <w:p w:rsidR="00AF694E" w:rsidRDefault="00225E49">
      <w:pPr>
        <w:pStyle w:val="ac"/>
        <w:shd w:val="clear" w:color="auto" w:fill="FFFFFF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Однако ребенку 4-5 лет очень трудно оценивать себя критически. Он может сомневаться в своих силах, но признавать свою вину ему пока трудно.</w:t>
      </w:r>
    </w:p>
    <w:p w:rsidR="00AF694E" w:rsidRDefault="00225E49">
      <w:pPr>
        <w:pStyle w:val="ac"/>
        <w:shd w:val="clear" w:color="auto" w:fill="FFFFFF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В 4 года  начинается развитие и созрева</w:t>
      </w:r>
      <w:r>
        <w:rPr>
          <w:color w:val="000000"/>
          <w:sz w:val="28"/>
          <w:szCs w:val="28"/>
        </w:rPr>
        <w:softHyphen/>
        <w:t>ние эмоцио</w:t>
      </w:r>
      <w:r>
        <w:rPr>
          <w:color w:val="000000"/>
          <w:sz w:val="28"/>
          <w:szCs w:val="28"/>
        </w:rPr>
        <w:t>нальной сферы: чувства вашего ребенка становят</w:t>
      </w:r>
      <w:r>
        <w:rPr>
          <w:color w:val="000000"/>
          <w:sz w:val="28"/>
          <w:szCs w:val="28"/>
        </w:rPr>
        <w:softHyphen/>
        <w:t>ся более глубокими и устойчивыми; радость от непосредственного общения переходит в более сложное чувство симпатии и привязанности. Таким образом, в этом возрасте формируются нравственные эмоций - чуткость, доб</w:t>
      </w:r>
      <w:r>
        <w:rPr>
          <w:color w:val="000000"/>
          <w:sz w:val="28"/>
          <w:szCs w:val="28"/>
        </w:rPr>
        <w:t>рота, чувство дружбы и постепен</w:t>
      </w:r>
      <w:r>
        <w:rPr>
          <w:color w:val="000000"/>
          <w:sz w:val="28"/>
          <w:szCs w:val="28"/>
        </w:rPr>
        <w:softHyphen/>
        <w:t>но - чувство долга.</w:t>
      </w:r>
    </w:p>
    <w:p w:rsidR="00AF694E" w:rsidRDefault="00225E49">
      <w:pPr>
        <w:pStyle w:val="ac"/>
        <w:shd w:val="clear" w:color="auto" w:fill="FFFFFF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 4-м годам закладывается новое отношение к предметному миру – созидательное, то есть ранее ребенок изучал мир в том виде, в котором мир существовал вокруг малыша. Теперь у ребенка появляется способность </w:t>
      </w:r>
      <w:r>
        <w:rPr>
          <w:color w:val="000000"/>
          <w:sz w:val="28"/>
          <w:szCs w:val="28"/>
        </w:rPr>
        <w:t>и возможность преобразования предметов окружающего мира. То есть в этом периоде жизни идет интенсивное развитие познавательной сферы ребенка.</w:t>
      </w:r>
    </w:p>
    <w:p w:rsidR="00AF694E" w:rsidRDefault="00225E49">
      <w:pPr>
        <w:pStyle w:val="ac"/>
        <w:shd w:val="clear" w:color="auto" w:fill="FFFFFF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Следовательно, для гармоничного развития ребенка необходимо не только давать ему новые знания в увлекательной форм</w:t>
      </w:r>
      <w:r>
        <w:rPr>
          <w:color w:val="000000"/>
          <w:sz w:val="28"/>
          <w:szCs w:val="28"/>
        </w:rPr>
        <w:t xml:space="preserve">е, но и максимально уважительно относиться с собственным умственным поискам малыша и их результатам. На пятом году жизни ребенок способен размышлять на темы, не касающиеся непосредственной деятельности и порой приходить к неправильным выводам. Но взрослые </w:t>
      </w:r>
      <w:r>
        <w:rPr>
          <w:color w:val="000000"/>
          <w:sz w:val="28"/>
          <w:szCs w:val="28"/>
        </w:rPr>
        <w:t>должны проявлять  интерес к первым интеллектуальным поискам ребенка и уважая их корректировать в нужную сторону.</w:t>
      </w:r>
    </w:p>
    <w:p w:rsidR="00AF694E" w:rsidRDefault="00225E49">
      <w:pPr>
        <w:pStyle w:val="ac"/>
        <w:shd w:val="clear" w:color="auto" w:fill="FFFFFF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 этого возраста интеллект ребенка способен накапливать фактические знания об окружающем мире, никогда ими не виденные (о животных, машинах, ст</w:t>
      </w:r>
      <w:r>
        <w:rPr>
          <w:color w:val="000000"/>
          <w:sz w:val="28"/>
          <w:szCs w:val="28"/>
        </w:rPr>
        <w:t>ранах и т.д.) С этими знаниями ребенок приобретает определенное отношение к описываемому миру ( страх к хищникам, любовь домашним животным  и т.д.)</w:t>
      </w:r>
    </w:p>
    <w:p w:rsidR="00AF694E" w:rsidRDefault="00225E49">
      <w:pPr>
        <w:pStyle w:val="ac"/>
        <w:shd w:val="clear" w:color="auto" w:fill="FFFFFF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этот периода жизни дети активно стремятся к самостоятельности, но неудачи порой сильно обескураживают их. </w:t>
      </w:r>
      <w:r>
        <w:rPr>
          <w:color w:val="000000"/>
          <w:sz w:val="28"/>
          <w:szCs w:val="28"/>
        </w:rPr>
        <w:t>И если неудач много, возможно появление чувства неуверенности.</w:t>
      </w:r>
    </w:p>
    <w:p w:rsidR="00AF694E" w:rsidRDefault="00225E49">
      <w:pPr>
        <w:pStyle w:val="1"/>
        <w:shd w:val="clear" w:color="auto" w:fill="FFFFFF"/>
        <w:spacing w:before="0" w:beforeAutospacing="0" w:after="150" w:afterAutospacing="0"/>
        <w:rPr>
          <w:bCs w:val="0"/>
          <w:color w:val="000000"/>
          <w:sz w:val="28"/>
          <w:szCs w:val="28"/>
        </w:rPr>
      </w:pPr>
      <w:r>
        <w:rPr>
          <w:bCs w:val="0"/>
          <w:color w:val="000000"/>
          <w:sz w:val="28"/>
          <w:szCs w:val="28"/>
        </w:rPr>
        <w:t>Общение ребенка 4-5 лет.</w:t>
      </w:r>
    </w:p>
    <w:p w:rsidR="00AF694E" w:rsidRDefault="00225E49">
      <w:pPr>
        <w:pStyle w:val="ac"/>
        <w:shd w:val="clear" w:color="auto" w:fill="FFFFFF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 ребенка появляется большой интерес к ровесникам, и он от внутрисемейных отношений все больше переходит к более широким отношениям с миром. </w:t>
      </w:r>
    </w:p>
    <w:p w:rsidR="00AF694E" w:rsidRDefault="00225E49">
      <w:pPr>
        <w:pStyle w:val="ac"/>
        <w:shd w:val="clear" w:color="auto" w:fill="FFFFFF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Отношения со сверстниками </w:t>
      </w:r>
      <w:r>
        <w:rPr>
          <w:color w:val="000000"/>
          <w:sz w:val="28"/>
          <w:szCs w:val="28"/>
        </w:rPr>
        <w:t>в этом возрасте носят четко разделенный характер на «плохих» и «хороших». Эта оценка, как правило, дается на основании мнения взрослых (воспитателей, родителей). Дети дружат, ссорятся, мирятся, обижаются, ревнуют, помогают друг другу. Общение со сверстника</w:t>
      </w:r>
      <w:r>
        <w:rPr>
          <w:color w:val="000000"/>
          <w:sz w:val="28"/>
          <w:szCs w:val="28"/>
        </w:rPr>
        <w:t>ми занимает все большее место в жизни ребенка, все более выраженной становится потребность в признании и уважении со стороны ровесников.</w:t>
      </w:r>
    </w:p>
    <w:p w:rsidR="00AF694E" w:rsidRDefault="00225E49">
      <w:pPr>
        <w:pStyle w:val="ac"/>
        <w:shd w:val="clear" w:color="auto" w:fill="FFFFFF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Ребенок стремится к партнерству в играх, ему уже неинтересно просто играть «рядом». Начинают складываться предпочтения</w:t>
      </w:r>
      <w:r>
        <w:rPr>
          <w:color w:val="000000"/>
          <w:sz w:val="28"/>
          <w:szCs w:val="28"/>
        </w:rPr>
        <w:t xml:space="preserve"> по половому признаку. Игровые объединения становятся более или менее устойчивыми.</w:t>
      </w:r>
    </w:p>
    <w:p w:rsidR="00AF694E" w:rsidRDefault="00225E49">
      <w:pPr>
        <w:pStyle w:val="ac"/>
        <w:shd w:val="clear" w:color="auto" w:fill="FFFFFF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Наступает период «почемучек»: ребенок начинает задавать массу вопросов. Это происходит потому, что ведущий мотив такого общения - познавательный. Взрослый для ребенка 4 -5 л</w:t>
      </w:r>
      <w:r>
        <w:rPr>
          <w:color w:val="000000"/>
          <w:sz w:val="28"/>
          <w:szCs w:val="28"/>
        </w:rPr>
        <w:t>ет основной и непререкаемый источник знаний.</w:t>
      </w:r>
    </w:p>
    <w:p w:rsidR="00AF694E" w:rsidRDefault="00225E49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Развитие психических процессов  в 4-5 лет.</w:t>
      </w:r>
    </w:p>
    <w:p w:rsidR="00AF694E" w:rsidRDefault="00225E49">
      <w:pPr>
        <w:pStyle w:val="1"/>
        <w:shd w:val="clear" w:color="auto" w:fill="FFFFFF"/>
        <w:spacing w:before="0" w:beforeAutospacing="0" w:after="150" w:afterAutospacing="0"/>
        <w:rPr>
          <w:bCs w:val="0"/>
          <w:color w:val="000000"/>
          <w:sz w:val="28"/>
          <w:szCs w:val="28"/>
        </w:rPr>
      </w:pPr>
      <w:r>
        <w:rPr>
          <w:bCs w:val="0"/>
          <w:color w:val="000000"/>
          <w:sz w:val="28"/>
          <w:szCs w:val="28"/>
        </w:rPr>
        <w:t>Восприятие.</w:t>
      </w:r>
    </w:p>
    <w:p w:rsidR="00AF694E" w:rsidRDefault="00225E49">
      <w:pPr>
        <w:pStyle w:val="ac"/>
        <w:shd w:val="clear" w:color="auto" w:fill="FFFFFF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этом возрасте ребенок активно развивает способность восприятия и познания свойств предметов: измерение, сравнение путем наложения и прикладывания предмето</w:t>
      </w:r>
      <w:r>
        <w:rPr>
          <w:color w:val="000000"/>
          <w:sz w:val="28"/>
          <w:szCs w:val="28"/>
        </w:rPr>
        <w:t>в друг к другу. Также продолжается исследование формы, цвета и величины предметов. А также вводятся такие категории как время (время суток, времена года), пространство (верх, низ, далеко, близко),  вкус, запах, звук и качество поверхности. Формируется пред</w:t>
      </w:r>
      <w:r>
        <w:rPr>
          <w:color w:val="000000"/>
          <w:sz w:val="28"/>
          <w:szCs w:val="28"/>
        </w:rPr>
        <w:t>ставление об основных геометрических фигурах (круг, квадрат, прямоугольник, овал, многоугольник).</w:t>
      </w:r>
    </w:p>
    <w:p w:rsidR="00AF694E" w:rsidRDefault="00225E49">
      <w:pPr>
        <w:pStyle w:val="1"/>
        <w:shd w:val="clear" w:color="auto" w:fill="FFFFFF"/>
        <w:spacing w:before="0" w:beforeAutospacing="0" w:after="150" w:afterAutospacing="0"/>
        <w:rPr>
          <w:bCs w:val="0"/>
          <w:color w:val="000000"/>
          <w:sz w:val="28"/>
          <w:szCs w:val="28"/>
        </w:rPr>
      </w:pPr>
      <w:r>
        <w:rPr>
          <w:bCs w:val="0"/>
          <w:color w:val="000000"/>
          <w:sz w:val="28"/>
          <w:szCs w:val="28"/>
        </w:rPr>
        <w:t>Внимание.</w:t>
      </w:r>
    </w:p>
    <w:p w:rsidR="00AF694E" w:rsidRDefault="00225E49">
      <w:pPr>
        <w:pStyle w:val="ac"/>
        <w:shd w:val="clear" w:color="auto" w:fill="FFFFFF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Устойчивость внимания увеличивается. Ребенок способен сосредоточить свою деятельность в течение 15-20 минут. При выполнение некоторых действий он мо</w:t>
      </w:r>
      <w:r>
        <w:rPr>
          <w:color w:val="000000"/>
          <w:sz w:val="28"/>
          <w:szCs w:val="28"/>
        </w:rPr>
        <w:t>жет удержать в памяти несложное условие (инструкцию). Для развития этого навыка ребенку нужно научиться больше рассуждать вслух при выполнении задания. Тогда длительность удержания внимания будет расти.</w:t>
      </w:r>
    </w:p>
    <w:p w:rsidR="00AF694E" w:rsidRDefault="00225E49">
      <w:pPr>
        <w:pStyle w:val="1"/>
        <w:shd w:val="clear" w:color="auto" w:fill="FFFFFF"/>
        <w:spacing w:before="0" w:beforeAutospacing="0" w:after="150" w:afterAutospacing="0"/>
        <w:rPr>
          <w:bCs w:val="0"/>
          <w:color w:val="000000"/>
          <w:sz w:val="28"/>
          <w:szCs w:val="28"/>
        </w:rPr>
      </w:pPr>
      <w:r>
        <w:rPr>
          <w:bCs w:val="0"/>
          <w:color w:val="000000"/>
          <w:sz w:val="28"/>
          <w:szCs w:val="28"/>
        </w:rPr>
        <w:t>Память.</w:t>
      </w:r>
    </w:p>
    <w:p w:rsidR="00AF694E" w:rsidRDefault="00225E49">
      <w:pPr>
        <w:pStyle w:val="ac"/>
        <w:shd w:val="clear" w:color="auto" w:fill="FFFFFF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Сначала у ребенка этого возраста развиваются </w:t>
      </w:r>
      <w:r>
        <w:rPr>
          <w:color w:val="000000"/>
          <w:sz w:val="28"/>
          <w:szCs w:val="28"/>
        </w:rPr>
        <w:t>навыки произвольного припоминания. То есть ребенок может целенаправленно припомнить картину произошедшего без точных деталей и временных ограничений. Далее развивается способность преднамеренного запоминания, и эта возможность у ребенка усиливается при ясн</w:t>
      </w:r>
      <w:r>
        <w:rPr>
          <w:color w:val="000000"/>
          <w:sz w:val="28"/>
          <w:szCs w:val="28"/>
        </w:rPr>
        <w:t>ости и эмоциональной мотивации действия, например запоминание необходимого набора игрушек для игры или «поделка – подарок маме». Важно при заучивании какого-либо материала чтобы ребенок понимал смысл данного материала. Таким образом, можно сказать. Что к 5</w:t>
      </w:r>
      <w:r>
        <w:rPr>
          <w:color w:val="000000"/>
          <w:sz w:val="28"/>
          <w:szCs w:val="28"/>
        </w:rPr>
        <w:t xml:space="preserve"> годам объем памяти ребенка постепенно возрастает и это дает возможность более четкого воспроизведения выученного материала. Дети способны запомнить поручения взрослых, принять задачу на запоминание.</w:t>
      </w:r>
    </w:p>
    <w:p w:rsidR="00AF694E" w:rsidRDefault="00225E49">
      <w:pPr>
        <w:pStyle w:val="1"/>
        <w:shd w:val="clear" w:color="auto" w:fill="FFFFFF"/>
        <w:spacing w:before="0" w:beforeAutospacing="0" w:after="150" w:afterAutospacing="0"/>
        <w:rPr>
          <w:bCs w:val="0"/>
          <w:color w:val="000000"/>
          <w:sz w:val="28"/>
          <w:szCs w:val="28"/>
        </w:rPr>
      </w:pPr>
      <w:r>
        <w:rPr>
          <w:bCs w:val="0"/>
          <w:color w:val="000000"/>
          <w:sz w:val="28"/>
          <w:szCs w:val="28"/>
        </w:rPr>
        <w:t>Мышление.</w:t>
      </w:r>
    </w:p>
    <w:p w:rsidR="00AF694E" w:rsidRDefault="00225E49">
      <w:pPr>
        <w:pStyle w:val="ac"/>
        <w:shd w:val="clear" w:color="auto" w:fill="FFFFFF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это время у ребенка начинает свое развитие </w:t>
      </w:r>
      <w:r>
        <w:rPr>
          <w:color w:val="000000"/>
          <w:sz w:val="28"/>
          <w:szCs w:val="28"/>
        </w:rPr>
        <w:t>образное мышление, с помощью которого дети способны использовать простые схематичные изображения для решения несложных задач (построение по схеме, лабиринты). Также развивается такое свойство как предвосхищение – способность сказать, что произойдет с предм</w:t>
      </w:r>
      <w:r>
        <w:rPr>
          <w:color w:val="000000"/>
          <w:sz w:val="28"/>
          <w:szCs w:val="28"/>
        </w:rPr>
        <w:t>етами в результате их взаимодействия.</w:t>
      </w:r>
    </w:p>
    <w:p w:rsidR="00AF694E" w:rsidRDefault="00225E49">
      <w:pPr>
        <w:pStyle w:val="ac"/>
        <w:shd w:val="clear" w:color="auto" w:fill="FFFFFF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 детей этого возраста преобладает наглядно-образное мышление, то есть представление предмета или действия с ним, неотрывно от самого предмета. А также находить различия и сходства между предметами.</w:t>
      </w:r>
    </w:p>
    <w:p w:rsidR="00AF694E" w:rsidRDefault="00225E49">
      <w:pPr>
        <w:pStyle w:val="ac"/>
        <w:shd w:val="clear" w:color="auto" w:fill="FFFFFF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Появляется способно</w:t>
      </w:r>
      <w:r>
        <w:rPr>
          <w:color w:val="000000"/>
          <w:sz w:val="28"/>
          <w:szCs w:val="28"/>
        </w:rPr>
        <w:t>сть собрать картинку из 4 частей без опоры на образец. А также, усложняются категории обобщения (фрукты, овощи, одежда, транспорт, мебель, посуда, обувь).</w:t>
      </w:r>
    </w:p>
    <w:p w:rsidR="00AF694E" w:rsidRDefault="00225E49">
      <w:pPr>
        <w:pStyle w:val="1"/>
        <w:shd w:val="clear" w:color="auto" w:fill="FFFFFF"/>
        <w:spacing w:before="0" w:beforeAutospacing="0" w:after="150" w:afterAutospacing="0"/>
        <w:rPr>
          <w:bCs w:val="0"/>
          <w:color w:val="000000"/>
          <w:sz w:val="28"/>
          <w:szCs w:val="28"/>
        </w:rPr>
      </w:pPr>
      <w:r>
        <w:rPr>
          <w:bCs w:val="0"/>
          <w:color w:val="000000"/>
          <w:sz w:val="28"/>
          <w:szCs w:val="28"/>
        </w:rPr>
        <w:t>Воображение.</w:t>
      </w:r>
    </w:p>
    <w:p w:rsidR="00AF694E" w:rsidRDefault="00225E49">
      <w:pPr>
        <w:pStyle w:val="ac"/>
        <w:shd w:val="clear" w:color="auto" w:fill="FFFFFF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Продолжает активно развиваться. Появляются такие способности как: оригинальность и произ</w:t>
      </w:r>
      <w:r>
        <w:rPr>
          <w:color w:val="000000"/>
          <w:sz w:val="28"/>
          <w:szCs w:val="28"/>
        </w:rPr>
        <w:t>вольность (то есть возможность «придумывания» по собственному желанию). Ребенок может сам придумать сказку на заданную тему.</w:t>
      </w:r>
    </w:p>
    <w:p w:rsidR="00AF694E" w:rsidRDefault="00225E49">
      <w:pPr>
        <w:pStyle w:val="1"/>
        <w:shd w:val="clear" w:color="auto" w:fill="FFFFFF"/>
        <w:spacing w:before="0" w:beforeAutospacing="0" w:after="150" w:afterAutospacing="0"/>
        <w:rPr>
          <w:bCs w:val="0"/>
          <w:color w:val="000000"/>
          <w:sz w:val="28"/>
          <w:szCs w:val="28"/>
        </w:rPr>
      </w:pPr>
      <w:r>
        <w:rPr>
          <w:bCs w:val="0"/>
          <w:color w:val="000000"/>
          <w:sz w:val="28"/>
          <w:szCs w:val="28"/>
        </w:rPr>
        <w:t>Речь.</w:t>
      </w:r>
    </w:p>
    <w:p w:rsidR="00AF694E" w:rsidRDefault="00225E49">
      <w:pPr>
        <w:pStyle w:val="ac"/>
        <w:shd w:val="clear" w:color="auto" w:fill="FFFFFF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5 годам улучшается произношение звуков и дикция. Ребенок активно пользуется речью, удачно имитируют голоса животных, способ</w:t>
      </w:r>
      <w:r>
        <w:rPr>
          <w:color w:val="000000"/>
          <w:sz w:val="28"/>
          <w:szCs w:val="28"/>
        </w:rPr>
        <w:t>ны интонационно выделять речь тех или иных персонажей. Развивается грамматика слов. В общении со сверстниками дети используют «ситуативную» речь (относящуюся к происходящей в данный момент ситуации). А при общении со взрослыми «внеситуативную» (не относящу</w:t>
      </w:r>
      <w:r>
        <w:rPr>
          <w:color w:val="000000"/>
          <w:sz w:val="28"/>
          <w:szCs w:val="28"/>
        </w:rPr>
        <w:t>юся к данной конкретной ситуации, произошедшее в прошлом или будущем).</w:t>
      </w:r>
    </w:p>
    <w:p w:rsidR="00AF694E" w:rsidRDefault="00225E49">
      <w:pPr>
        <w:pStyle w:val="ac"/>
        <w:shd w:val="clear" w:color="auto" w:fill="FFFFFF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Увеличивается словарный запас. При описании предметов большая часть определений становится развернутой: 2-3 признака, с элементами сравнения («Блестит как золото»).</w:t>
      </w:r>
    </w:p>
    <w:p w:rsidR="00AF694E" w:rsidRDefault="00225E49">
      <w:pPr>
        <w:pStyle w:val="ac"/>
        <w:shd w:val="clear" w:color="auto" w:fill="FFFFFF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речи появляются пр</w:t>
      </w:r>
      <w:r>
        <w:rPr>
          <w:color w:val="000000"/>
          <w:sz w:val="28"/>
          <w:szCs w:val="28"/>
        </w:rPr>
        <w:t>остые распространенные и сложные предложения, Объемы рассказов приближаются к объемам 6-7 летнего возраста: в среднем 25 слов.</w:t>
      </w:r>
    </w:p>
    <w:p w:rsidR="00AF694E" w:rsidRDefault="00225E49">
      <w:pPr>
        <w:pStyle w:val="ac"/>
        <w:shd w:val="clear" w:color="auto" w:fill="FFFFFF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Словарный запас ребенка среднего возраста составляет 1500-2000 слов</w:t>
      </w:r>
    </w:p>
    <w:p w:rsidR="00AF694E" w:rsidRDefault="00225E49">
      <w:pPr>
        <w:pStyle w:val="ac"/>
        <w:shd w:val="clear" w:color="auto" w:fill="FFFFFF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AF694E" w:rsidRDefault="00225E49">
      <w:pPr>
        <w:pStyle w:val="1"/>
        <w:shd w:val="clear" w:color="auto" w:fill="FFFFFF"/>
        <w:spacing w:before="0" w:beforeAutospacing="0" w:after="150" w:afterAutospacing="0"/>
        <w:rPr>
          <w:bCs w:val="0"/>
          <w:color w:val="000000"/>
          <w:sz w:val="28"/>
          <w:szCs w:val="28"/>
        </w:rPr>
      </w:pPr>
      <w:r>
        <w:rPr>
          <w:bCs w:val="0"/>
          <w:color w:val="000000"/>
          <w:sz w:val="28"/>
          <w:szCs w:val="28"/>
        </w:rPr>
        <w:t>Рекомендуемые игры с ребенком 4-5 лет.</w:t>
      </w:r>
    </w:p>
    <w:p w:rsidR="00AF694E" w:rsidRDefault="00225E49">
      <w:pPr>
        <w:pStyle w:val="ac"/>
        <w:shd w:val="clear" w:color="auto" w:fill="FFFFFF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Игры на развитие </w:t>
      </w:r>
      <w:r>
        <w:rPr>
          <w:color w:val="000000"/>
          <w:sz w:val="28"/>
          <w:szCs w:val="28"/>
        </w:rPr>
        <w:t>мелкой моторики (сортеры, пазлы, лего, конструкторы разных форм).</w:t>
      </w:r>
    </w:p>
    <w:p w:rsidR="00AF694E" w:rsidRDefault="00225E49">
      <w:pPr>
        <w:pStyle w:val="ac"/>
        <w:shd w:val="clear" w:color="auto" w:fill="FFFFFF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Игры на развитие крупной моторики – подвижные игры с крупными игрушками (машины, куклы), спортивные игры (мяч, прыгалка).</w:t>
      </w:r>
    </w:p>
    <w:p w:rsidR="00AF694E" w:rsidRDefault="00225E49">
      <w:pPr>
        <w:pStyle w:val="ac"/>
        <w:shd w:val="clear" w:color="auto" w:fill="FFFFFF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Игры на развитие воображения: один предмет – несколько предметов (ло</w:t>
      </w:r>
      <w:r>
        <w:rPr>
          <w:color w:val="000000"/>
          <w:sz w:val="28"/>
          <w:szCs w:val="28"/>
        </w:rPr>
        <w:t>жка: меч, лопата, машина и т.д.).</w:t>
      </w:r>
    </w:p>
    <w:p w:rsidR="00AF694E" w:rsidRDefault="00225E49">
      <w:pPr>
        <w:pStyle w:val="ac"/>
        <w:shd w:val="clear" w:color="auto" w:fill="FFFFFF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Ролевые игры: магазин, больница, детский сад и т.д.</w:t>
      </w:r>
    </w:p>
    <w:p w:rsidR="00AF694E" w:rsidRDefault="00225E49">
      <w:pPr>
        <w:pStyle w:val="ac"/>
        <w:shd w:val="clear" w:color="auto" w:fill="FFFFFF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Творческие игры: рисование (карандашами и красками), пластилин (предпочтительно не очень мягкий), аппликация.</w:t>
      </w:r>
    </w:p>
    <w:p w:rsidR="00AF694E" w:rsidRDefault="00225E49">
      <w:pPr>
        <w:pStyle w:val="ac"/>
        <w:shd w:val="clear" w:color="auto" w:fill="FFFFFF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Обязательно чтение литературы по возрасту, предпочтительно  </w:t>
      </w:r>
      <w:r>
        <w:rPr>
          <w:color w:val="000000"/>
          <w:sz w:val="28"/>
          <w:szCs w:val="28"/>
        </w:rPr>
        <w:t>сказки. Одни и те же произведения могут быть прочитаны неоднократно. Дети в этом возрасте любят повторение и в конце беседа о героях и их приключениях: что было?, что случилось и почему?. Если сказка не большая можно попросить ребенка назвать главных герое</w:t>
      </w:r>
      <w:r>
        <w:rPr>
          <w:color w:val="000000"/>
          <w:sz w:val="28"/>
          <w:szCs w:val="28"/>
        </w:rPr>
        <w:t>в и коротко рассказать сюжет. При этом необходимо обращать внимание на эмоциональную окраску героев (злой, добрый, веселый, грустный, радостный и т.д.) Этот вид вашего общения с малышом хорошо развивает все мышление и речь и внутренний эмоциональный мир.</w:t>
      </w:r>
    </w:p>
    <w:p w:rsidR="00AF694E" w:rsidRDefault="00225E49">
      <w:pPr>
        <w:pStyle w:val="ac"/>
        <w:shd w:val="clear" w:color="auto" w:fill="FFFFFF"/>
        <w:spacing w:before="0" w:beforeAutospacing="0" w:after="24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</w:t>
      </w:r>
      <w:r>
        <w:rPr>
          <w:b/>
          <w:color w:val="000000"/>
          <w:sz w:val="28"/>
          <w:szCs w:val="28"/>
        </w:rPr>
        <w:t>омпьютерные игры в этом возрасте пока не рекомендуется.</w:t>
      </w:r>
    </w:p>
    <w:p w:rsidR="00AF694E" w:rsidRDefault="00225E49">
      <w:pPr>
        <w:pStyle w:val="1"/>
        <w:shd w:val="clear" w:color="auto" w:fill="FFFFFF"/>
        <w:spacing w:before="0" w:beforeAutospacing="0" w:after="150" w:afterAutospacing="0"/>
        <w:rPr>
          <w:bCs w:val="0"/>
          <w:color w:val="000000"/>
          <w:sz w:val="28"/>
          <w:szCs w:val="28"/>
        </w:rPr>
      </w:pPr>
      <w:r>
        <w:rPr>
          <w:bCs w:val="0"/>
          <w:color w:val="000000"/>
          <w:sz w:val="28"/>
          <w:szCs w:val="28"/>
        </w:rPr>
        <w:t>Физиологические особенности ребенка 4-5 лет.</w:t>
      </w:r>
    </w:p>
    <w:p w:rsidR="00AF694E" w:rsidRDefault="00225E49">
      <w:pPr>
        <w:pStyle w:val="ac"/>
        <w:shd w:val="clear" w:color="auto" w:fill="FFFFFF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Средняя прибавка в росте составляет 5-7 см в год, прибавка в весе: 1.5-2 кг. Рост мальчиков в среднем: 100,3см, девочек: 99, 7 см. Вес в среднем 15,9-17.5 </w:t>
      </w:r>
      <w:r>
        <w:rPr>
          <w:color w:val="000000"/>
          <w:sz w:val="28"/>
          <w:szCs w:val="28"/>
        </w:rPr>
        <w:t>кг.</w:t>
      </w:r>
    </w:p>
    <w:p w:rsidR="00AF694E" w:rsidRDefault="00225E49">
      <w:pPr>
        <w:pStyle w:val="ac"/>
        <w:shd w:val="clear" w:color="auto" w:fill="FFFFFF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Скелет ребенка в этом возрасте остается достаточно гибким, так как процесс окостенения еще не закончен. В связи с эти не рекомендуется давать детям физические силовые упражнения. Длительное поддержание неправильной позы может вызвать нарушение осанки.</w:t>
      </w:r>
    </w:p>
    <w:p w:rsidR="00AF694E" w:rsidRDefault="00225E49">
      <w:pPr>
        <w:pStyle w:val="ac"/>
        <w:shd w:val="clear" w:color="auto" w:fill="FFFFFF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Сначала развиваются крупные мышечные группы, а затем мелкие, на основании этой особенности формируется образовательная программа. Не рекомнндуется ребенку в этом возрасте длительные занятия с карандашом (большой объем раскрашивания), у ребенка быстро насту</w:t>
      </w:r>
      <w:r>
        <w:rPr>
          <w:color w:val="000000"/>
          <w:sz w:val="28"/>
          <w:szCs w:val="28"/>
        </w:rPr>
        <w:t>пает утомление и он теряет интерес к деятельности.</w:t>
      </w:r>
    </w:p>
    <w:p w:rsidR="00AF694E" w:rsidRDefault="00225E49">
      <w:pPr>
        <w:pStyle w:val="ac"/>
        <w:shd w:val="clear" w:color="auto" w:fill="FFFFFF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Частота сердечных сокращений в среднем 87-112 ударов в минуту. Развитие сердечно-сосудистой системы продолжается, сердечная мышца еще не окрепла и легко утомляется при сильной нагрузке. Это может выражатьс</w:t>
      </w:r>
      <w:r>
        <w:rPr>
          <w:color w:val="000000"/>
          <w:sz w:val="28"/>
          <w:szCs w:val="28"/>
        </w:rPr>
        <w:t>я в покраснении кожных покровов, учащенном дыхании, раскоординированности двиджений.</w:t>
      </w:r>
    </w:p>
    <w:p w:rsidR="00AF694E" w:rsidRDefault="00225E49">
      <w:pPr>
        <w:pStyle w:val="ac"/>
        <w:shd w:val="clear" w:color="auto" w:fill="FFFFFF"/>
        <w:spacing w:before="0" w:beforeAutospacing="0" w:after="24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Происходит активное развитие органов чувств.</w:t>
      </w:r>
    </w:p>
    <w:p w:rsidR="00AF694E" w:rsidRDefault="00225E49">
      <w:pPr>
        <w:pStyle w:val="ac"/>
        <w:shd w:val="clear" w:color="auto" w:fill="FFFFFF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Нервная система в этом периоде жизни ребенка еще не совершенна, преобладает процесс возбуждения. И как результат, при </w:t>
      </w:r>
      <w:r>
        <w:rPr>
          <w:color w:val="000000"/>
          <w:sz w:val="28"/>
          <w:szCs w:val="28"/>
        </w:rPr>
        <w:t>изменении привычного уклада жизни, психологических и физических перегрузках часто появляются бурные эмоциональные реакции с последующим несоблюдением норм поведения. В этом возрасте еще трудно просто объяснить ребенку, что можно, а что нельзя. Необходимо п</w:t>
      </w:r>
      <w:r>
        <w:rPr>
          <w:color w:val="000000"/>
          <w:sz w:val="28"/>
          <w:szCs w:val="28"/>
        </w:rPr>
        <w:t>остоянно упражнять их в нормативных поступках.</w:t>
      </w:r>
    </w:p>
    <w:p w:rsidR="00AF694E" w:rsidRDefault="00225E49">
      <w:pPr>
        <w:pStyle w:val="11"/>
        <w:widowControl/>
        <w:autoSpaceDE/>
        <w:autoSpaceDN/>
        <w:spacing w:line="273" w:lineRule="auto"/>
        <w:contextualSpacing/>
        <w:jc w:val="both"/>
        <w:rPr>
          <w:rFonts w:eastAsia="Calibri"/>
          <w:b/>
          <w:i/>
        </w:rPr>
      </w:pPr>
      <w:r>
        <w:rPr>
          <w:rFonts w:eastAsia="Calibri"/>
          <w:b/>
          <w:i/>
        </w:rPr>
        <w:t>1.1.2 Планируемые результаты освоения рабочей программы воспитателя старшей группы</w:t>
      </w:r>
    </w:p>
    <w:p w:rsidR="00AF694E" w:rsidRDefault="00225E49">
      <w:pPr>
        <w:pStyle w:val="a8"/>
        <w:spacing w:before="175" w:line="252" w:lineRule="auto"/>
        <w:ind w:left="939" w:right="131" w:firstLine="1016"/>
        <w:jc w:val="both"/>
        <w:rPr>
          <w:rFonts w:ascii="Times New Roman" w:hAnsi="Times New Roman"/>
        </w:rPr>
      </w:pPr>
      <w:r>
        <w:rPr>
          <w:rFonts w:ascii="Times New Roman" w:hAnsi="Times New Roman"/>
          <w:w w:val="105"/>
        </w:rPr>
        <w:t xml:space="preserve">В соответствии с ФГОС ДО специфика дошкольного детства и системные особенности ДО делают неправомерными требования от ребенка </w:t>
      </w:r>
      <w:r>
        <w:rPr>
          <w:rFonts w:ascii="Times New Roman" w:hAnsi="Times New Roman"/>
          <w:w w:val="105"/>
        </w:rPr>
        <w:t>дошкольного возраста конкретных образовательных достижений. Поэтому результаты освоения Программы представлены в виде целевых ориентиров ДО и представляют собой возрастные характеристики возможных достижений ребенка к завершению ДО.</w:t>
      </w:r>
    </w:p>
    <w:p w:rsidR="00AF694E" w:rsidRDefault="00225E49">
      <w:pPr>
        <w:pStyle w:val="a8"/>
        <w:spacing w:line="247" w:lineRule="auto"/>
        <w:ind w:left="939" w:firstLine="295"/>
        <w:jc w:val="both"/>
        <w:rPr>
          <w:rFonts w:ascii="Times New Roman" w:hAnsi="Times New Roman"/>
        </w:rPr>
      </w:pPr>
      <w:r>
        <w:rPr>
          <w:rFonts w:ascii="Times New Roman" w:hAnsi="Times New Roman"/>
          <w:w w:val="105"/>
        </w:rPr>
        <w:t>Реализация</w:t>
      </w:r>
      <w:r>
        <w:rPr>
          <w:rFonts w:ascii="Times New Roman" w:hAnsi="Times New Roman"/>
          <w:spacing w:val="80"/>
          <w:w w:val="105"/>
        </w:rPr>
        <w:t xml:space="preserve"> </w:t>
      </w:r>
      <w:r>
        <w:rPr>
          <w:rFonts w:ascii="Times New Roman" w:hAnsi="Times New Roman"/>
          <w:w w:val="105"/>
        </w:rPr>
        <w:t>образователь</w:t>
      </w:r>
      <w:r>
        <w:rPr>
          <w:rFonts w:ascii="Times New Roman" w:hAnsi="Times New Roman"/>
          <w:w w:val="105"/>
        </w:rPr>
        <w:t>ных</w:t>
      </w:r>
      <w:r>
        <w:rPr>
          <w:rFonts w:ascii="Times New Roman" w:hAnsi="Times New Roman"/>
          <w:spacing w:val="40"/>
          <w:w w:val="105"/>
        </w:rPr>
        <w:t xml:space="preserve"> </w:t>
      </w:r>
      <w:r>
        <w:rPr>
          <w:rFonts w:ascii="Times New Roman" w:hAnsi="Times New Roman"/>
          <w:w w:val="105"/>
        </w:rPr>
        <w:t>целей</w:t>
      </w:r>
      <w:r>
        <w:rPr>
          <w:rFonts w:ascii="Times New Roman" w:hAnsi="Times New Roman"/>
          <w:spacing w:val="78"/>
          <w:w w:val="105"/>
        </w:rPr>
        <w:t xml:space="preserve"> </w:t>
      </w:r>
      <w:r>
        <w:rPr>
          <w:rFonts w:ascii="Times New Roman" w:hAnsi="Times New Roman"/>
          <w:w w:val="105"/>
        </w:rPr>
        <w:t>и</w:t>
      </w:r>
      <w:r>
        <w:rPr>
          <w:rFonts w:ascii="Times New Roman" w:hAnsi="Times New Roman"/>
          <w:spacing w:val="78"/>
          <w:w w:val="105"/>
        </w:rPr>
        <w:t xml:space="preserve"> </w:t>
      </w:r>
      <w:r>
        <w:rPr>
          <w:rFonts w:ascii="Times New Roman" w:hAnsi="Times New Roman"/>
          <w:w w:val="105"/>
        </w:rPr>
        <w:t>задач</w:t>
      </w:r>
      <w:r>
        <w:rPr>
          <w:rFonts w:ascii="Times New Roman" w:hAnsi="Times New Roman"/>
          <w:spacing w:val="79"/>
          <w:w w:val="105"/>
        </w:rPr>
        <w:t xml:space="preserve"> </w:t>
      </w:r>
      <w:r>
        <w:rPr>
          <w:rFonts w:ascii="Times New Roman" w:hAnsi="Times New Roman"/>
          <w:w w:val="105"/>
        </w:rPr>
        <w:t>Программы</w:t>
      </w:r>
      <w:r>
        <w:rPr>
          <w:rFonts w:ascii="Times New Roman" w:hAnsi="Times New Roman"/>
          <w:spacing w:val="40"/>
          <w:w w:val="105"/>
        </w:rPr>
        <w:t xml:space="preserve"> </w:t>
      </w:r>
      <w:r>
        <w:rPr>
          <w:rFonts w:ascii="Times New Roman" w:hAnsi="Times New Roman"/>
          <w:w w:val="105"/>
        </w:rPr>
        <w:t>направлена</w:t>
      </w:r>
      <w:r>
        <w:rPr>
          <w:rFonts w:ascii="Times New Roman" w:hAnsi="Times New Roman"/>
          <w:spacing w:val="78"/>
          <w:w w:val="105"/>
        </w:rPr>
        <w:t xml:space="preserve"> </w:t>
      </w:r>
      <w:r>
        <w:rPr>
          <w:rFonts w:ascii="Times New Roman" w:hAnsi="Times New Roman"/>
          <w:w w:val="105"/>
        </w:rPr>
        <w:t>на</w:t>
      </w:r>
      <w:r>
        <w:rPr>
          <w:rFonts w:ascii="Times New Roman" w:hAnsi="Times New Roman"/>
          <w:spacing w:val="78"/>
          <w:w w:val="105"/>
        </w:rPr>
        <w:t xml:space="preserve"> </w:t>
      </w:r>
      <w:r>
        <w:rPr>
          <w:rFonts w:ascii="Times New Roman" w:hAnsi="Times New Roman"/>
          <w:w w:val="105"/>
        </w:rPr>
        <w:t>достижение целевых</w:t>
      </w:r>
      <w:r>
        <w:rPr>
          <w:rFonts w:ascii="Times New Roman" w:hAnsi="Times New Roman"/>
          <w:spacing w:val="-2"/>
          <w:w w:val="105"/>
        </w:rPr>
        <w:t xml:space="preserve"> </w:t>
      </w:r>
      <w:r>
        <w:rPr>
          <w:rFonts w:ascii="Times New Roman" w:hAnsi="Times New Roman"/>
          <w:w w:val="105"/>
        </w:rPr>
        <w:t>ориентиров</w:t>
      </w:r>
      <w:r>
        <w:rPr>
          <w:rFonts w:ascii="Times New Roman" w:hAnsi="Times New Roman"/>
          <w:spacing w:val="-3"/>
          <w:w w:val="105"/>
        </w:rPr>
        <w:t xml:space="preserve"> </w:t>
      </w:r>
      <w:r>
        <w:rPr>
          <w:rFonts w:ascii="Times New Roman" w:hAnsi="Times New Roman"/>
          <w:w w:val="105"/>
        </w:rPr>
        <w:t>ДО,</w:t>
      </w:r>
      <w:r>
        <w:rPr>
          <w:rFonts w:ascii="Times New Roman" w:hAnsi="Times New Roman"/>
          <w:spacing w:val="-7"/>
          <w:w w:val="105"/>
        </w:rPr>
        <w:t xml:space="preserve"> </w:t>
      </w:r>
      <w:r>
        <w:rPr>
          <w:rFonts w:ascii="Times New Roman" w:hAnsi="Times New Roman"/>
          <w:w w:val="105"/>
        </w:rPr>
        <w:t>которые</w:t>
      </w:r>
      <w:r>
        <w:rPr>
          <w:rFonts w:ascii="Times New Roman" w:hAnsi="Times New Roman"/>
          <w:spacing w:val="-3"/>
          <w:w w:val="105"/>
        </w:rPr>
        <w:t xml:space="preserve"> </w:t>
      </w:r>
      <w:r>
        <w:rPr>
          <w:rFonts w:ascii="Times New Roman" w:hAnsi="Times New Roman"/>
          <w:w w:val="105"/>
        </w:rPr>
        <w:t>описаны</w:t>
      </w:r>
      <w:r>
        <w:rPr>
          <w:rFonts w:ascii="Times New Roman" w:hAnsi="Times New Roman"/>
          <w:spacing w:val="-7"/>
          <w:w w:val="105"/>
        </w:rPr>
        <w:t xml:space="preserve"> </w:t>
      </w:r>
      <w:r>
        <w:rPr>
          <w:rFonts w:ascii="Times New Roman" w:hAnsi="Times New Roman"/>
          <w:w w:val="105"/>
        </w:rPr>
        <w:t>как основные</w:t>
      </w:r>
      <w:r>
        <w:rPr>
          <w:rFonts w:ascii="Times New Roman" w:hAnsi="Times New Roman"/>
          <w:spacing w:val="-3"/>
          <w:w w:val="105"/>
        </w:rPr>
        <w:t xml:space="preserve"> </w:t>
      </w:r>
      <w:r>
        <w:rPr>
          <w:rFonts w:ascii="Times New Roman" w:hAnsi="Times New Roman"/>
          <w:w w:val="105"/>
        </w:rPr>
        <w:t>характеристики</w:t>
      </w:r>
      <w:r>
        <w:rPr>
          <w:rFonts w:ascii="Times New Roman" w:hAnsi="Times New Roman"/>
          <w:spacing w:val="-4"/>
          <w:w w:val="105"/>
        </w:rPr>
        <w:t xml:space="preserve"> </w:t>
      </w:r>
      <w:r>
        <w:rPr>
          <w:rFonts w:ascii="Times New Roman" w:hAnsi="Times New Roman"/>
          <w:w w:val="105"/>
        </w:rPr>
        <w:t>развития ребенка.</w:t>
      </w:r>
    </w:p>
    <w:p w:rsidR="00AF694E" w:rsidRDefault="00225E49">
      <w:pPr>
        <w:pStyle w:val="a8"/>
        <w:tabs>
          <w:tab w:val="left" w:pos="2478"/>
          <w:tab w:val="left" w:pos="2585"/>
          <w:tab w:val="left" w:pos="4081"/>
          <w:tab w:val="left" w:pos="4291"/>
          <w:tab w:val="left" w:pos="5398"/>
          <w:tab w:val="left" w:pos="5570"/>
          <w:tab w:val="left" w:pos="6404"/>
          <w:tab w:val="left" w:pos="6591"/>
          <w:tab w:val="left" w:pos="8353"/>
          <w:tab w:val="left" w:pos="8425"/>
          <w:tab w:val="left" w:pos="8906"/>
          <w:tab w:val="left" w:pos="9496"/>
        </w:tabs>
        <w:spacing w:before="4" w:line="249" w:lineRule="auto"/>
        <w:ind w:left="939" w:right="117" w:firstLine="295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</w:rPr>
        <w:t>Основные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2"/>
        </w:rPr>
        <w:t>характеристики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2"/>
        </w:rPr>
        <w:t>развития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2"/>
        </w:rPr>
        <w:t>ребенка</w:t>
      </w:r>
      <w:r>
        <w:rPr>
          <w:rFonts w:ascii="Times New Roman" w:hAnsi="Times New Roman"/>
        </w:rPr>
        <w:tab/>
        <w:t>представлены</w:t>
      </w:r>
      <w:r>
        <w:rPr>
          <w:rFonts w:ascii="Times New Roman" w:hAnsi="Times New Roman"/>
          <w:spacing w:val="80"/>
        </w:rPr>
        <w:t xml:space="preserve"> </w:t>
      </w:r>
      <w:r>
        <w:rPr>
          <w:rFonts w:ascii="Times New Roman" w:hAnsi="Times New Roman"/>
        </w:rPr>
        <w:t>в</w:t>
      </w:r>
      <w:r>
        <w:rPr>
          <w:rFonts w:ascii="Times New Roman" w:hAnsi="Times New Roman"/>
        </w:rPr>
        <w:tab/>
        <w:t>виде</w:t>
      </w:r>
      <w:r>
        <w:rPr>
          <w:rFonts w:ascii="Times New Roman" w:hAnsi="Times New Roman"/>
          <w:spacing w:val="80"/>
        </w:rPr>
        <w:t xml:space="preserve"> </w:t>
      </w:r>
      <w:r>
        <w:rPr>
          <w:rFonts w:ascii="Times New Roman" w:hAnsi="Times New Roman"/>
        </w:rPr>
        <w:t xml:space="preserve">перечисления </w:t>
      </w:r>
      <w:r>
        <w:rPr>
          <w:rFonts w:ascii="Times New Roman" w:hAnsi="Times New Roman"/>
          <w:w w:val="105"/>
        </w:rPr>
        <w:t>возможных достижений</w:t>
      </w:r>
      <w:r>
        <w:rPr>
          <w:rFonts w:ascii="Times New Roman" w:hAnsi="Times New Roman"/>
          <w:spacing w:val="-1"/>
          <w:w w:val="105"/>
        </w:rPr>
        <w:t xml:space="preserve"> </w:t>
      </w:r>
      <w:r>
        <w:rPr>
          <w:rFonts w:ascii="Times New Roman" w:hAnsi="Times New Roman"/>
          <w:w w:val="105"/>
        </w:rPr>
        <w:t>воспитанников</w:t>
      </w:r>
      <w:r>
        <w:rPr>
          <w:rFonts w:ascii="Times New Roman" w:hAnsi="Times New Roman"/>
          <w:spacing w:val="-1"/>
          <w:w w:val="105"/>
        </w:rPr>
        <w:t xml:space="preserve"> </w:t>
      </w:r>
      <w:r>
        <w:rPr>
          <w:rFonts w:ascii="Times New Roman" w:hAnsi="Times New Roman"/>
          <w:w w:val="105"/>
        </w:rPr>
        <w:t>на</w:t>
      </w:r>
      <w:r>
        <w:rPr>
          <w:rFonts w:ascii="Times New Roman" w:hAnsi="Times New Roman"/>
          <w:spacing w:val="-1"/>
          <w:w w:val="105"/>
        </w:rPr>
        <w:t xml:space="preserve"> </w:t>
      </w:r>
      <w:r>
        <w:rPr>
          <w:rFonts w:ascii="Times New Roman" w:hAnsi="Times New Roman"/>
          <w:w w:val="105"/>
        </w:rPr>
        <w:t>разных</w:t>
      </w:r>
      <w:r>
        <w:rPr>
          <w:rFonts w:ascii="Times New Roman" w:hAnsi="Times New Roman"/>
          <w:w w:val="105"/>
        </w:rPr>
        <w:t xml:space="preserve"> возрастных</w:t>
      </w:r>
      <w:r>
        <w:rPr>
          <w:rFonts w:ascii="Times New Roman" w:hAnsi="Times New Roman"/>
          <w:spacing w:val="-7"/>
          <w:w w:val="105"/>
        </w:rPr>
        <w:t xml:space="preserve"> </w:t>
      </w:r>
      <w:r>
        <w:rPr>
          <w:rFonts w:ascii="Times New Roman" w:hAnsi="Times New Roman"/>
          <w:w w:val="105"/>
        </w:rPr>
        <w:t>этапах</w:t>
      </w:r>
      <w:r>
        <w:rPr>
          <w:rFonts w:ascii="Times New Roman" w:hAnsi="Times New Roman"/>
          <w:spacing w:val="-7"/>
          <w:w w:val="105"/>
        </w:rPr>
        <w:t xml:space="preserve"> </w:t>
      </w:r>
      <w:r>
        <w:rPr>
          <w:rFonts w:ascii="Times New Roman" w:hAnsi="Times New Roman"/>
          <w:w w:val="105"/>
        </w:rPr>
        <w:t>дошкольного</w:t>
      </w:r>
      <w:r>
        <w:rPr>
          <w:rFonts w:ascii="Times New Roman" w:hAnsi="Times New Roman"/>
          <w:spacing w:val="-7"/>
          <w:w w:val="105"/>
        </w:rPr>
        <w:t xml:space="preserve"> </w:t>
      </w:r>
      <w:r>
        <w:rPr>
          <w:rFonts w:ascii="Times New Roman" w:hAnsi="Times New Roman"/>
          <w:w w:val="105"/>
        </w:rPr>
        <w:t>детства. В</w:t>
      </w:r>
      <w:r>
        <w:rPr>
          <w:rFonts w:ascii="Times New Roman" w:hAnsi="Times New Roman"/>
          <w:spacing w:val="40"/>
          <w:w w:val="105"/>
        </w:rPr>
        <w:t xml:space="preserve"> </w:t>
      </w:r>
      <w:r>
        <w:rPr>
          <w:rFonts w:ascii="Times New Roman" w:hAnsi="Times New Roman"/>
          <w:w w:val="105"/>
        </w:rPr>
        <w:t>соответствии</w:t>
      </w:r>
      <w:r>
        <w:rPr>
          <w:rFonts w:ascii="Times New Roman" w:hAnsi="Times New Roman"/>
          <w:spacing w:val="80"/>
          <w:w w:val="105"/>
        </w:rPr>
        <w:t xml:space="preserve"> </w:t>
      </w:r>
      <w:r>
        <w:rPr>
          <w:rFonts w:ascii="Times New Roman" w:hAnsi="Times New Roman"/>
          <w:w w:val="105"/>
        </w:rPr>
        <w:t>с</w:t>
      </w:r>
      <w:r>
        <w:rPr>
          <w:rFonts w:ascii="Times New Roman" w:hAnsi="Times New Roman"/>
          <w:spacing w:val="40"/>
          <w:w w:val="105"/>
        </w:rPr>
        <w:t xml:space="preserve"> </w:t>
      </w:r>
      <w:r>
        <w:rPr>
          <w:rFonts w:ascii="Times New Roman" w:hAnsi="Times New Roman"/>
          <w:w w:val="105"/>
        </w:rPr>
        <w:t>периодизацией</w:t>
      </w:r>
      <w:r>
        <w:rPr>
          <w:rFonts w:ascii="Times New Roman" w:hAnsi="Times New Roman"/>
          <w:spacing w:val="40"/>
          <w:w w:val="105"/>
        </w:rPr>
        <w:t xml:space="preserve"> </w:t>
      </w:r>
      <w:r>
        <w:rPr>
          <w:rFonts w:ascii="Times New Roman" w:hAnsi="Times New Roman"/>
          <w:w w:val="105"/>
        </w:rPr>
        <w:t>психического</w:t>
      </w:r>
      <w:r>
        <w:rPr>
          <w:rFonts w:ascii="Times New Roman" w:hAnsi="Times New Roman"/>
          <w:spacing w:val="40"/>
          <w:w w:val="105"/>
        </w:rPr>
        <w:t xml:space="preserve"> </w:t>
      </w:r>
      <w:r>
        <w:rPr>
          <w:rFonts w:ascii="Times New Roman" w:hAnsi="Times New Roman"/>
          <w:w w:val="105"/>
        </w:rPr>
        <w:t>развития</w:t>
      </w:r>
      <w:r>
        <w:rPr>
          <w:rFonts w:ascii="Times New Roman" w:hAnsi="Times New Roman"/>
          <w:spacing w:val="40"/>
          <w:w w:val="105"/>
        </w:rPr>
        <w:t xml:space="preserve"> </w:t>
      </w:r>
      <w:r>
        <w:rPr>
          <w:rFonts w:ascii="Times New Roman" w:hAnsi="Times New Roman"/>
          <w:w w:val="105"/>
        </w:rPr>
        <w:t>ребенка</w:t>
      </w:r>
      <w:r>
        <w:rPr>
          <w:rFonts w:ascii="Times New Roman" w:hAnsi="Times New Roman"/>
          <w:spacing w:val="80"/>
          <w:w w:val="105"/>
        </w:rPr>
        <w:t xml:space="preserve"> </w:t>
      </w:r>
      <w:r>
        <w:rPr>
          <w:rFonts w:ascii="Times New Roman" w:hAnsi="Times New Roman"/>
          <w:w w:val="105"/>
        </w:rPr>
        <w:t>согласно</w:t>
      </w:r>
      <w:r>
        <w:rPr>
          <w:rFonts w:ascii="Times New Roman" w:hAnsi="Times New Roman"/>
          <w:spacing w:val="40"/>
          <w:w w:val="105"/>
        </w:rPr>
        <w:t xml:space="preserve"> </w:t>
      </w:r>
      <w:r>
        <w:rPr>
          <w:rFonts w:ascii="Times New Roman" w:hAnsi="Times New Roman"/>
          <w:w w:val="105"/>
        </w:rPr>
        <w:t xml:space="preserve">культурно- </w:t>
      </w:r>
      <w:r>
        <w:rPr>
          <w:rFonts w:ascii="Times New Roman" w:hAnsi="Times New Roman"/>
          <w:spacing w:val="-2"/>
          <w:w w:val="105"/>
        </w:rPr>
        <w:t>исторической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2"/>
          <w:w w:val="105"/>
        </w:rPr>
        <w:t>психологии,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2"/>
          <w:w w:val="105"/>
        </w:rPr>
        <w:t>дошкольное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2"/>
          <w:w w:val="105"/>
        </w:rPr>
        <w:t>детство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2"/>
          <w:w w:val="105"/>
        </w:rPr>
        <w:t>подразделяется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5"/>
          <w:w w:val="105"/>
        </w:rPr>
        <w:t>на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5"/>
          <w:w w:val="105"/>
        </w:rPr>
        <w:t>три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2"/>
          <w:w w:val="105"/>
        </w:rPr>
        <w:t>возраста:</w:t>
      </w:r>
    </w:p>
    <w:p w:rsidR="00AF694E" w:rsidRDefault="00225E49">
      <w:pPr>
        <w:pStyle w:val="a8"/>
        <w:spacing w:before="84" w:line="247" w:lineRule="auto"/>
        <w:ind w:left="939" w:right="138"/>
        <w:jc w:val="both"/>
        <w:rPr>
          <w:rFonts w:ascii="Times New Roman" w:hAnsi="Times New Roman"/>
        </w:rPr>
      </w:pPr>
      <w:r>
        <w:rPr>
          <w:rFonts w:ascii="Times New Roman" w:hAnsi="Times New Roman"/>
          <w:w w:val="105"/>
        </w:rPr>
        <w:t>младенческий</w:t>
      </w:r>
      <w:r>
        <w:rPr>
          <w:rFonts w:ascii="Times New Roman" w:hAnsi="Times New Roman"/>
          <w:spacing w:val="-12"/>
          <w:w w:val="105"/>
        </w:rPr>
        <w:t xml:space="preserve"> </w:t>
      </w:r>
      <w:r>
        <w:rPr>
          <w:rFonts w:ascii="Times New Roman" w:hAnsi="Times New Roman"/>
          <w:w w:val="105"/>
        </w:rPr>
        <w:t>(первое</w:t>
      </w:r>
      <w:r>
        <w:rPr>
          <w:rFonts w:ascii="Times New Roman" w:hAnsi="Times New Roman"/>
          <w:spacing w:val="-16"/>
          <w:w w:val="105"/>
        </w:rPr>
        <w:t xml:space="preserve"> </w:t>
      </w:r>
      <w:r>
        <w:rPr>
          <w:rFonts w:ascii="Times New Roman" w:hAnsi="Times New Roman"/>
          <w:w w:val="105"/>
        </w:rPr>
        <w:t>и</w:t>
      </w:r>
      <w:r>
        <w:rPr>
          <w:rFonts w:ascii="Times New Roman" w:hAnsi="Times New Roman"/>
          <w:spacing w:val="-9"/>
          <w:w w:val="105"/>
        </w:rPr>
        <w:t xml:space="preserve"> </w:t>
      </w:r>
      <w:r>
        <w:rPr>
          <w:rFonts w:ascii="Times New Roman" w:hAnsi="Times New Roman"/>
          <w:w w:val="105"/>
        </w:rPr>
        <w:t>второе</w:t>
      </w:r>
      <w:r>
        <w:rPr>
          <w:rFonts w:ascii="Times New Roman" w:hAnsi="Times New Roman"/>
          <w:spacing w:val="-16"/>
          <w:w w:val="105"/>
        </w:rPr>
        <w:t xml:space="preserve"> </w:t>
      </w:r>
      <w:r>
        <w:rPr>
          <w:rFonts w:ascii="Times New Roman" w:hAnsi="Times New Roman"/>
          <w:w w:val="105"/>
        </w:rPr>
        <w:t>полугодия</w:t>
      </w:r>
      <w:r>
        <w:rPr>
          <w:rFonts w:ascii="Times New Roman" w:hAnsi="Times New Roman"/>
          <w:spacing w:val="-13"/>
          <w:w w:val="105"/>
        </w:rPr>
        <w:t xml:space="preserve"> </w:t>
      </w:r>
      <w:r>
        <w:rPr>
          <w:rFonts w:ascii="Times New Roman" w:hAnsi="Times New Roman"/>
          <w:w w:val="105"/>
        </w:rPr>
        <w:t>жизни),</w:t>
      </w:r>
      <w:r>
        <w:rPr>
          <w:rFonts w:ascii="Times New Roman" w:hAnsi="Times New Roman"/>
          <w:spacing w:val="-8"/>
          <w:w w:val="105"/>
        </w:rPr>
        <w:t xml:space="preserve"> </w:t>
      </w:r>
      <w:r>
        <w:rPr>
          <w:rFonts w:ascii="Times New Roman" w:hAnsi="Times New Roman"/>
          <w:w w:val="105"/>
        </w:rPr>
        <w:t>ранний</w:t>
      </w:r>
      <w:r>
        <w:rPr>
          <w:rFonts w:ascii="Times New Roman" w:hAnsi="Times New Roman"/>
          <w:spacing w:val="-10"/>
          <w:w w:val="105"/>
        </w:rPr>
        <w:t xml:space="preserve"> </w:t>
      </w:r>
      <w:r>
        <w:rPr>
          <w:rFonts w:ascii="Times New Roman" w:hAnsi="Times New Roman"/>
          <w:w w:val="105"/>
        </w:rPr>
        <w:t>(от</w:t>
      </w:r>
      <w:r>
        <w:rPr>
          <w:rFonts w:ascii="Times New Roman" w:hAnsi="Times New Roman"/>
          <w:spacing w:val="-15"/>
          <w:w w:val="105"/>
        </w:rPr>
        <w:t xml:space="preserve"> </w:t>
      </w:r>
      <w:r>
        <w:rPr>
          <w:rFonts w:ascii="Times New Roman" w:hAnsi="Times New Roman"/>
          <w:w w:val="105"/>
        </w:rPr>
        <w:t>1</w:t>
      </w:r>
      <w:r>
        <w:rPr>
          <w:rFonts w:ascii="Times New Roman" w:hAnsi="Times New Roman"/>
          <w:spacing w:val="-10"/>
          <w:w w:val="105"/>
        </w:rPr>
        <w:t xml:space="preserve"> </w:t>
      </w:r>
      <w:r>
        <w:rPr>
          <w:rFonts w:ascii="Times New Roman" w:hAnsi="Times New Roman"/>
          <w:w w:val="105"/>
        </w:rPr>
        <w:t>года</w:t>
      </w:r>
      <w:r>
        <w:rPr>
          <w:rFonts w:ascii="Times New Roman" w:hAnsi="Times New Roman"/>
          <w:spacing w:val="-10"/>
          <w:w w:val="105"/>
        </w:rPr>
        <w:t xml:space="preserve"> </w:t>
      </w:r>
      <w:r>
        <w:rPr>
          <w:rFonts w:ascii="Times New Roman" w:hAnsi="Times New Roman"/>
          <w:w w:val="105"/>
        </w:rPr>
        <w:t>до</w:t>
      </w:r>
      <w:r>
        <w:rPr>
          <w:rFonts w:ascii="Times New Roman" w:hAnsi="Times New Roman"/>
          <w:spacing w:val="-10"/>
          <w:w w:val="105"/>
        </w:rPr>
        <w:t xml:space="preserve"> </w:t>
      </w:r>
      <w:r>
        <w:rPr>
          <w:rFonts w:ascii="Times New Roman" w:hAnsi="Times New Roman"/>
          <w:w w:val="105"/>
        </w:rPr>
        <w:t>3</w:t>
      </w:r>
      <w:r>
        <w:rPr>
          <w:rFonts w:ascii="Times New Roman" w:hAnsi="Times New Roman"/>
          <w:spacing w:val="-10"/>
          <w:w w:val="105"/>
        </w:rPr>
        <w:t xml:space="preserve"> </w:t>
      </w:r>
      <w:r>
        <w:rPr>
          <w:rFonts w:ascii="Times New Roman" w:hAnsi="Times New Roman"/>
          <w:w w:val="105"/>
        </w:rPr>
        <w:t>лет)</w:t>
      </w:r>
      <w:r>
        <w:rPr>
          <w:rFonts w:ascii="Times New Roman" w:hAnsi="Times New Roman"/>
          <w:spacing w:val="-12"/>
          <w:w w:val="105"/>
        </w:rPr>
        <w:t xml:space="preserve"> </w:t>
      </w:r>
      <w:r>
        <w:rPr>
          <w:rFonts w:ascii="Times New Roman" w:hAnsi="Times New Roman"/>
          <w:w w:val="105"/>
        </w:rPr>
        <w:t>и</w:t>
      </w:r>
      <w:r>
        <w:rPr>
          <w:rFonts w:ascii="Times New Roman" w:hAnsi="Times New Roman"/>
          <w:spacing w:val="-10"/>
          <w:w w:val="105"/>
        </w:rPr>
        <w:t xml:space="preserve"> </w:t>
      </w:r>
      <w:r>
        <w:rPr>
          <w:rFonts w:ascii="Times New Roman" w:hAnsi="Times New Roman"/>
          <w:w w:val="105"/>
        </w:rPr>
        <w:t>дошкольный возраст (от 3 до 7 лет).</w:t>
      </w:r>
    </w:p>
    <w:p w:rsidR="00AF694E" w:rsidRDefault="00225E49">
      <w:pPr>
        <w:pStyle w:val="a8"/>
        <w:spacing w:before="2" w:line="249" w:lineRule="auto"/>
        <w:ind w:left="939" w:right="11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Обозначенные в Программе возрастные ориентиры «к одному году», «к трем, четырем, пяти, шести годам» имеют условный характер, что предполагает широкий возрастной диапазон для </w:t>
      </w:r>
      <w:r>
        <w:rPr>
          <w:rFonts w:ascii="Times New Roman" w:hAnsi="Times New Roman"/>
          <w:w w:val="105"/>
        </w:rPr>
        <w:t xml:space="preserve">достижения ребенком планируемых результатов. Это связано с неустойчивостью, гетерохронностью и индивидуальным темпом психического развития детей в дошкольном </w:t>
      </w:r>
      <w:r>
        <w:rPr>
          <w:rFonts w:ascii="Times New Roman" w:hAnsi="Times New Roman"/>
        </w:rPr>
        <w:t xml:space="preserve">детстве, особенно при прохождении критических периодов. По этой причине ребенок может </w:t>
      </w:r>
      <w:r>
        <w:rPr>
          <w:rFonts w:ascii="Times New Roman" w:hAnsi="Times New Roman"/>
          <w:w w:val="105"/>
        </w:rPr>
        <w:t>продемонстри</w:t>
      </w:r>
      <w:r>
        <w:rPr>
          <w:rFonts w:ascii="Times New Roman" w:hAnsi="Times New Roman"/>
          <w:w w:val="105"/>
        </w:rPr>
        <w:t>ровать обозначенные</w:t>
      </w:r>
      <w:r>
        <w:rPr>
          <w:rFonts w:ascii="Times New Roman" w:hAnsi="Times New Roman"/>
          <w:spacing w:val="-7"/>
          <w:w w:val="105"/>
        </w:rPr>
        <w:t xml:space="preserve"> </w:t>
      </w:r>
      <w:r>
        <w:rPr>
          <w:rFonts w:ascii="Times New Roman" w:hAnsi="Times New Roman"/>
          <w:w w:val="105"/>
        </w:rPr>
        <w:t>в</w:t>
      </w:r>
      <w:r>
        <w:rPr>
          <w:rFonts w:ascii="Times New Roman" w:hAnsi="Times New Roman"/>
          <w:spacing w:val="-1"/>
          <w:w w:val="105"/>
        </w:rPr>
        <w:t xml:space="preserve"> </w:t>
      </w:r>
      <w:r>
        <w:rPr>
          <w:rFonts w:ascii="Times New Roman" w:hAnsi="Times New Roman"/>
          <w:w w:val="105"/>
        </w:rPr>
        <w:t>планируемых</w:t>
      </w:r>
      <w:r>
        <w:rPr>
          <w:rFonts w:ascii="Times New Roman" w:hAnsi="Times New Roman"/>
          <w:spacing w:val="-1"/>
          <w:w w:val="105"/>
        </w:rPr>
        <w:t xml:space="preserve"> </w:t>
      </w:r>
      <w:r>
        <w:rPr>
          <w:rFonts w:ascii="Times New Roman" w:hAnsi="Times New Roman"/>
          <w:w w:val="105"/>
        </w:rPr>
        <w:t>результатах</w:t>
      </w:r>
      <w:r>
        <w:rPr>
          <w:rFonts w:ascii="Times New Roman" w:hAnsi="Times New Roman"/>
          <w:spacing w:val="-6"/>
          <w:w w:val="105"/>
        </w:rPr>
        <w:t xml:space="preserve"> </w:t>
      </w:r>
      <w:r>
        <w:rPr>
          <w:rFonts w:ascii="Times New Roman" w:hAnsi="Times New Roman"/>
          <w:w w:val="105"/>
        </w:rPr>
        <w:t>возрастные</w:t>
      </w:r>
      <w:r>
        <w:rPr>
          <w:rFonts w:ascii="Times New Roman" w:hAnsi="Times New Roman"/>
          <w:spacing w:val="-7"/>
          <w:w w:val="105"/>
        </w:rPr>
        <w:t xml:space="preserve"> </w:t>
      </w:r>
      <w:r>
        <w:rPr>
          <w:rFonts w:ascii="Times New Roman" w:hAnsi="Times New Roman"/>
          <w:w w:val="105"/>
        </w:rPr>
        <w:t>характеристики развития раньше или позже заданных возрастных ориентиров.</w:t>
      </w:r>
    </w:p>
    <w:p w:rsidR="00AF694E" w:rsidRDefault="00225E49">
      <w:pPr>
        <w:pStyle w:val="a8"/>
        <w:spacing w:before="13" w:line="249" w:lineRule="auto"/>
        <w:ind w:left="939" w:right="129" w:firstLine="353"/>
        <w:jc w:val="both"/>
        <w:rPr>
          <w:rFonts w:ascii="Times New Roman" w:hAnsi="Times New Roman"/>
          <w:w w:val="105"/>
        </w:rPr>
      </w:pPr>
      <w:r>
        <w:rPr>
          <w:rFonts w:ascii="Times New Roman" w:hAnsi="Times New Roman"/>
          <w:w w:val="105"/>
        </w:rPr>
        <w:t xml:space="preserve">Степень выраженности возрастных характеристик возможных достижений может </w:t>
      </w:r>
      <w:r>
        <w:rPr>
          <w:rFonts w:ascii="Times New Roman" w:hAnsi="Times New Roman"/>
        </w:rPr>
        <w:t>различаться у детей одного возраста по причине высоко</w:t>
      </w:r>
      <w:r>
        <w:rPr>
          <w:rFonts w:ascii="Times New Roman" w:hAnsi="Times New Roman"/>
        </w:rPr>
        <w:t xml:space="preserve">й индивидуализации их психического </w:t>
      </w:r>
      <w:r>
        <w:rPr>
          <w:rFonts w:ascii="Times New Roman" w:hAnsi="Times New Roman"/>
          <w:w w:val="105"/>
        </w:rPr>
        <w:t>развития</w:t>
      </w:r>
      <w:r>
        <w:rPr>
          <w:rFonts w:ascii="Times New Roman" w:hAnsi="Times New Roman"/>
          <w:spacing w:val="-16"/>
          <w:w w:val="105"/>
        </w:rPr>
        <w:t xml:space="preserve"> </w:t>
      </w:r>
      <w:r>
        <w:rPr>
          <w:rFonts w:ascii="Times New Roman" w:hAnsi="Times New Roman"/>
          <w:w w:val="105"/>
        </w:rPr>
        <w:t>и</w:t>
      </w:r>
      <w:r>
        <w:rPr>
          <w:rFonts w:ascii="Times New Roman" w:hAnsi="Times New Roman"/>
          <w:spacing w:val="-14"/>
          <w:w w:val="105"/>
        </w:rPr>
        <w:t xml:space="preserve"> </w:t>
      </w:r>
      <w:r>
        <w:rPr>
          <w:rFonts w:ascii="Times New Roman" w:hAnsi="Times New Roman"/>
          <w:w w:val="105"/>
        </w:rPr>
        <w:t>разных</w:t>
      </w:r>
      <w:r>
        <w:rPr>
          <w:rFonts w:ascii="Times New Roman" w:hAnsi="Times New Roman"/>
          <w:spacing w:val="-13"/>
          <w:w w:val="105"/>
        </w:rPr>
        <w:t xml:space="preserve"> </w:t>
      </w:r>
      <w:r>
        <w:rPr>
          <w:rFonts w:ascii="Times New Roman" w:hAnsi="Times New Roman"/>
          <w:w w:val="105"/>
        </w:rPr>
        <w:t>стартовых</w:t>
      </w:r>
      <w:r>
        <w:rPr>
          <w:rFonts w:ascii="Times New Roman" w:hAnsi="Times New Roman"/>
          <w:spacing w:val="-14"/>
          <w:w w:val="105"/>
        </w:rPr>
        <w:t xml:space="preserve"> </w:t>
      </w:r>
      <w:r>
        <w:rPr>
          <w:rFonts w:ascii="Times New Roman" w:hAnsi="Times New Roman"/>
          <w:w w:val="105"/>
        </w:rPr>
        <w:t>условий</w:t>
      </w:r>
      <w:r>
        <w:rPr>
          <w:rFonts w:ascii="Times New Roman" w:hAnsi="Times New Roman"/>
          <w:spacing w:val="-10"/>
          <w:w w:val="105"/>
        </w:rPr>
        <w:t xml:space="preserve"> </w:t>
      </w:r>
      <w:r>
        <w:rPr>
          <w:rFonts w:ascii="Times New Roman" w:hAnsi="Times New Roman"/>
          <w:w w:val="105"/>
        </w:rPr>
        <w:t>освоения</w:t>
      </w:r>
      <w:r>
        <w:rPr>
          <w:rFonts w:ascii="Times New Roman" w:hAnsi="Times New Roman"/>
          <w:spacing w:val="-13"/>
          <w:w w:val="105"/>
        </w:rPr>
        <w:t xml:space="preserve"> </w:t>
      </w:r>
      <w:r>
        <w:rPr>
          <w:rFonts w:ascii="Times New Roman" w:hAnsi="Times New Roman"/>
          <w:w w:val="105"/>
        </w:rPr>
        <w:t>образовательной</w:t>
      </w:r>
      <w:r>
        <w:rPr>
          <w:rFonts w:ascii="Times New Roman" w:hAnsi="Times New Roman"/>
          <w:spacing w:val="-15"/>
          <w:w w:val="105"/>
        </w:rPr>
        <w:t xml:space="preserve"> </w:t>
      </w:r>
      <w:r>
        <w:rPr>
          <w:rFonts w:ascii="Times New Roman" w:hAnsi="Times New Roman"/>
          <w:w w:val="105"/>
        </w:rPr>
        <w:t>программы.</w:t>
      </w:r>
      <w:r>
        <w:rPr>
          <w:rFonts w:ascii="Times New Roman" w:hAnsi="Times New Roman"/>
          <w:spacing w:val="-16"/>
          <w:w w:val="105"/>
        </w:rPr>
        <w:t xml:space="preserve"> </w:t>
      </w:r>
      <w:r>
        <w:rPr>
          <w:rFonts w:ascii="Times New Roman" w:hAnsi="Times New Roman"/>
          <w:w w:val="105"/>
        </w:rPr>
        <w:t>Обозначенные различия не должны быть констатированы как трудности ребенка в освоении основной образовательной программы Организации и не подразумеваю</w:t>
      </w:r>
      <w:r>
        <w:rPr>
          <w:rFonts w:ascii="Times New Roman" w:hAnsi="Times New Roman"/>
          <w:w w:val="105"/>
        </w:rPr>
        <w:t>т его включения в соответствующую целевую группу.</w:t>
      </w:r>
    </w:p>
    <w:p w:rsidR="00AF694E" w:rsidRDefault="00225E49">
      <w:pPr>
        <w:pStyle w:val="11"/>
        <w:tabs>
          <w:tab w:val="left" w:pos="1536"/>
        </w:tabs>
        <w:spacing w:before="0" w:after="0" w:line="252" w:lineRule="auto"/>
        <w:ind w:left="939" w:right="130"/>
        <w:jc w:val="both"/>
        <w:rPr>
          <w:w w:val="105"/>
          <w:sz w:val="23"/>
        </w:rPr>
      </w:pPr>
      <w:r>
        <w:rPr>
          <w:w w:val="105"/>
          <w:sz w:val="23"/>
        </w:rPr>
        <w:t>В данном возрасте:</w:t>
      </w:r>
    </w:p>
    <w:p w:rsidR="00AF694E" w:rsidRDefault="00225E49">
      <w:pPr>
        <w:pStyle w:val="af"/>
        <w:numPr>
          <w:ilvl w:val="0"/>
          <w:numId w:val="7"/>
        </w:numPr>
        <w:tabs>
          <w:tab w:val="left" w:pos="1536"/>
        </w:tabs>
        <w:spacing w:line="252" w:lineRule="auto"/>
        <w:ind w:right="130" w:firstLine="0"/>
        <w:jc w:val="both"/>
        <w:rPr>
          <w:sz w:val="23"/>
        </w:rPr>
      </w:pPr>
      <w:r>
        <w:rPr>
          <w:w w:val="105"/>
          <w:sz w:val="23"/>
        </w:rPr>
        <w:t xml:space="preserve">ребёнок проявляет интерес к разнообразным физическим упражнениям, действиям с физкультурными пособиями, настойчивость для достижения результата, испытывает потребность в двигательной </w:t>
      </w:r>
      <w:r>
        <w:rPr>
          <w:w w:val="105"/>
          <w:sz w:val="23"/>
        </w:rPr>
        <w:t>активности;</w:t>
      </w:r>
    </w:p>
    <w:p w:rsidR="00AF694E" w:rsidRDefault="00225E49">
      <w:pPr>
        <w:pStyle w:val="af"/>
        <w:numPr>
          <w:ilvl w:val="0"/>
          <w:numId w:val="7"/>
        </w:numPr>
        <w:tabs>
          <w:tab w:val="left" w:pos="1536"/>
        </w:tabs>
        <w:spacing w:line="249" w:lineRule="auto"/>
        <w:ind w:right="129" w:firstLine="0"/>
        <w:jc w:val="both"/>
        <w:rPr>
          <w:sz w:val="23"/>
        </w:rPr>
      </w:pPr>
      <w:r>
        <w:rPr>
          <w:w w:val="105"/>
          <w:sz w:val="23"/>
        </w:rPr>
        <w:t>ребёнок демонстрирует координацию, быстроту, силу, выносливость, гибкость, ловкость,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развитие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крупной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мелкой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моторики,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активно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интересом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выполняет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основные движения,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общеразвивающие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упражнения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элементы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спортивных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упражнений,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 xml:space="preserve">желанием </w:t>
      </w:r>
      <w:r>
        <w:rPr>
          <w:w w:val="105"/>
          <w:sz w:val="23"/>
        </w:rPr>
        <w:t>играет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подвижные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игры,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ориентируется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пространстве,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переносит освоенные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движения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в самостоятельную деятельность;</w:t>
      </w:r>
    </w:p>
    <w:p w:rsidR="00AF694E" w:rsidRDefault="00225E49">
      <w:pPr>
        <w:pStyle w:val="af"/>
        <w:numPr>
          <w:ilvl w:val="0"/>
          <w:numId w:val="7"/>
        </w:numPr>
        <w:tabs>
          <w:tab w:val="left" w:pos="1536"/>
        </w:tabs>
        <w:spacing w:before="3" w:line="247" w:lineRule="auto"/>
        <w:ind w:right="129" w:firstLine="0"/>
        <w:jc w:val="both"/>
        <w:rPr>
          <w:sz w:val="23"/>
        </w:rPr>
      </w:pPr>
      <w:r>
        <w:rPr>
          <w:w w:val="105"/>
          <w:sz w:val="23"/>
        </w:rPr>
        <w:t>ребёнок стремится узнать о правилах здорового образа жизни, готов элементарно охарактеризовать свое самочувствие, привлечь внимание взрослог</w:t>
      </w:r>
      <w:r>
        <w:rPr>
          <w:w w:val="105"/>
          <w:sz w:val="23"/>
        </w:rPr>
        <w:t>о в случае недомогания;</w:t>
      </w:r>
    </w:p>
    <w:p w:rsidR="00AF694E" w:rsidRDefault="00225E49">
      <w:pPr>
        <w:pStyle w:val="af"/>
        <w:numPr>
          <w:ilvl w:val="0"/>
          <w:numId w:val="7"/>
        </w:numPr>
        <w:tabs>
          <w:tab w:val="left" w:pos="1536"/>
        </w:tabs>
        <w:spacing w:before="2" w:line="254" w:lineRule="auto"/>
        <w:ind w:right="130" w:firstLine="0"/>
        <w:jc w:val="both"/>
        <w:rPr>
          <w:sz w:val="23"/>
        </w:rPr>
      </w:pPr>
      <w:r>
        <w:rPr>
          <w:w w:val="105"/>
          <w:sz w:val="23"/>
        </w:rPr>
        <w:t>ребёнок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стремится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самостоятельному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осуществлению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процессов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личной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гигиены,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их правильной организации;</w:t>
      </w:r>
    </w:p>
    <w:p w:rsidR="00AF694E" w:rsidRDefault="00225E49">
      <w:pPr>
        <w:pStyle w:val="af"/>
        <w:numPr>
          <w:ilvl w:val="0"/>
          <w:numId w:val="7"/>
        </w:numPr>
        <w:tabs>
          <w:tab w:val="left" w:pos="1536"/>
        </w:tabs>
        <w:spacing w:line="249" w:lineRule="auto"/>
        <w:ind w:right="127" w:firstLine="0"/>
        <w:jc w:val="both"/>
        <w:rPr>
          <w:sz w:val="23"/>
        </w:rPr>
      </w:pPr>
      <w:r>
        <w:rPr>
          <w:w w:val="105"/>
          <w:sz w:val="23"/>
        </w:rPr>
        <w:t xml:space="preserve">ребёнок выполняет самостоятельно правила общения со взрослым, внимателен к его </w:t>
      </w:r>
      <w:r>
        <w:rPr>
          <w:sz w:val="23"/>
        </w:rPr>
        <w:t xml:space="preserve">словам и мнению, стремится к познавательному, интеллектуальному общению со взрослыми: </w:t>
      </w:r>
      <w:r>
        <w:rPr>
          <w:w w:val="105"/>
          <w:sz w:val="23"/>
        </w:rPr>
        <w:t>задает много вопросов поискового характера, стремится к одобряемым формам поведения, замечает ярко выраженное эмоциональное состояние окружающих людей, по примеру педагог</w:t>
      </w:r>
      <w:r>
        <w:rPr>
          <w:w w:val="105"/>
          <w:sz w:val="23"/>
        </w:rPr>
        <w:t>а проявляет сочувствие;</w:t>
      </w:r>
    </w:p>
    <w:p w:rsidR="00AF694E" w:rsidRDefault="00225E49">
      <w:pPr>
        <w:pStyle w:val="af"/>
        <w:numPr>
          <w:ilvl w:val="0"/>
          <w:numId w:val="7"/>
        </w:numPr>
        <w:tabs>
          <w:tab w:val="left" w:pos="1536"/>
        </w:tabs>
        <w:ind w:left="1536" w:hanging="597"/>
        <w:jc w:val="both"/>
        <w:rPr>
          <w:sz w:val="23"/>
        </w:rPr>
      </w:pPr>
      <w:r>
        <w:rPr>
          <w:w w:val="105"/>
          <w:sz w:val="23"/>
        </w:rPr>
        <w:t>ребёнок</w:t>
      </w:r>
      <w:r>
        <w:rPr>
          <w:spacing w:val="27"/>
          <w:w w:val="105"/>
          <w:sz w:val="23"/>
        </w:rPr>
        <w:t xml:space="preserve"> </w:t>
      </w:r>
      <w:r>
        <w:rPr>
          <w:w w:val="105"/>
          <w:sz w:val="23"/>
        </w:rPr>
        <w:t>без</w:t>
      </w:r>
      <w:r>
        <w:rPr>
          <w:spacing w:val="27"/>
          <w:w w:val="105"/>
          <w:sz w:val="23"/>
        </w:rPr>
        <w:t xml:space="preserve"> </w:t>
      </w:r>
      <w:r>
        <w:rPr>
          <w:w w:val="105"/>
          <w:sz w:val="23"/>
        </w:rPr>
        <w:t>напоминания</w:t>
      </w:r>
      <w:r>
        <w:rPr>
          <w:spacing w:val="26"/>
          <w:w w:val="105"/>
          <w:sz w:val="23"/>
        </w:rPr>
        <w:t xml:space="preserve"> </w:t>
      </w:r>
      <w:r>
        <w:rPr>
          <w:w w:val="105"/>
          <w:sz w:val="23"/>
        </w:rPr>
        <w:t>взрослого</w:t>
      </w:r>
      <w:r>
        <w:rPr>
          <w:spacing w:val="23"/>
          <w:w w:val="105"/>
          <w:sz w:val="23"/>
        </w:rPr>
        <w:t xml:space="preserve"> </w:t>
      </w:r>
      <w:r>
        <w:rPr>
          <w:w w:val="105"/>
          <w:sz w:val="23"/>
        </w:rPr>
        <w:t>здоровается</w:t>
      </w:r>
      <w:r>
        <w:rPr>
          <w:spacing w:val="26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29"/>
          <w:w w:val="105"/>
          <w:sz w:val="23"/>
        </w:rPr>
        <w:t xml:space="preserve"> </w:t>
      </w:r>
      <w:r>
        <w:rPr>
          <w:w w:val="105"/>
          <w:sz w:val="23"/>
        </w:rPr>
        <w:t>прощается,</w:t>
      </w:r>
      <w:r>
        <w:rPr>
          <w:spacing w:val="26"/>
          <w:w w:val="105"/>
          <w:sz w:val="23"/>
        </w:rPr>
        <w:t xml:space="preserve"> </w:t>
      </w:r>
      <w:r>
        <w:rPr>
          <w:w w:val="105"/>
          <w:sz w:val="23"/>
        </w:rPr>
        <w:t>говорит</w:t>
      </w:r>
      <w:r>
        <w:rPr>
          <w:spacing w:val="24"/>
          <w:w w:val="105"/>
          <w:sz w:val="23"/>
        </w:rPr>
        <w:t xml:space="preserve"> </w:t>
      </w:r>
      <w:r>
        <w:rPr>
          <w:w w:val="105"/>
          <w:sz w:val="23"/>
        </w:rPr>
        <w:t>«спасибо»</w:t>
      </w:r>
      <w:r>
        <w:rPr>
          <w:spacing w:val="23"/>
          <w:w w:val="105"/>
          <w:sz w:val="23"/>
        </w:rPr>
        <w:t xml:space="preserve"> </w:t>
      </w:r>
      <w:r>
        <w:rPr>
          <w:spacing w:val="-10"/>
          <w:w w:val="105"/>
          <w:sz w:val="23"/>
        </w:rPr>
        <w:t>и</w:t>
      </w:r>
    </w:p>
    <w:p w:rsidR="00AF694E" w:rsidRDefault="00225E49">
      <w:pPr>
        <w:pStyle w:val="a8"/>
        <w:spacing w:before="11"/>
        <w:ind w:left="939"/>
      </w:pPr>
      <w:r>
        <w:rPr>
          <w:spacing w:val="-2"/>
          <w:w w:val="105"/>
        </w:rPr>
        <w:t>«пожалуйста»;</w:t>
      </w:r>
    </w:p>
    <w:p w:rsidR="00AF694E" w:rsidRDefault="00225E49">
      <w:pPr>
        <w:pStyle w:val="af"/>
        <w:numPr>
          <w:ilvl w:val="0"/>
          <w:numId w:val="7"/>
        </w:numPr>
        <w:tabs>
          <w:tab w:val="left" w:pos="1536"/>
        </w:tabs>
        <w:spacing w:before="10" w:line="252" w:lineRule="auto"/>
        <w:ind w:right="135" w:firstLine="0"/>
        <w:jc w:val="both"/>
        <w:rPr>
          <w:sz w:val="23"/>
        </w:rPr>
      </w:pPr>
      <w:r>
        <w:rPr>
          <w:w w:val="105"/>
          <w:sz w:val="23"/>
        </w:rPr>
        <w:t xml:space="preserve">ребёнок демонстрирует стремление к общению со сверстниками, по предложению педагога может договориться с детьми, стремится к самовыражению </w:t>
      </w:r>
      <w:r>
        <w:rPr>
          <w:w w:val="105"/>
          <w:sz w:val="23"/>
        </w:rPr>
        <w:t>в деятельности, к признанию и уважению сверстников;</w:t>
      </w:r>
    </w:p>
    <w:p w:rsidR="00AF694E" w:rsidRDefault="00225E49">
      <w:pPr>
        <w:pStyle w:val="af"/>
        <w:numPr>
          <w:ilvl w:val="0"/>
          <w:numId w:val="7"/>
        </w:numPr>
        <w:tabs>
          <w:tab w:val="left" w:pos="1536"/>
        </w:tabs>
        <w:spacing w:line="249" w:lineRule="auto"/>
        <w:ind w:right="138" w:firstLine="0"/>
        <w:jc w:val="both"/>
        <w:rPr>
          <w:sz w:val="23"/>
        </w:rPr>
      </w:pPr>
      <w:r>
        <w:rPr>
          <w:w w:val="105"/>
          <w:sz w:val="23"/>
        </w:rPr>
        <w:t>ребёнок познает правила безопасного поведения и стремится их выполнять в повседневной жизни;</w:t>
      </w:r>
    </w:p>
    <w:p w:rsidR="00AF694E" w:rsidRDefault="00225E49">
      <w:pPr>
        <w:pStyle w:val="af"/>
        <w:numPr>
          <w:ilvl w:val="0"/>
          <w:numId w:val="7"/>
        </w:numPr>
        <w:tabs>
          <w:tab w:val="left" w:pos="1536"/>
        </w:tabs>
        <w:ind w:left="1536" w:hanging="597"/>
        <w:jc w:val="both"/>
        <w:rPr>
          <w:sz w:val="23"/>
        </w:rPr>
      </w:pPr>
      <w:r>
        <w:rPr>
          <w:w w:val="105"/>
          <w:sz w:val="23"/>
        </w:rPr>
        <w:t>ребёнок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самостоятелен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10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самообслуживании;</w:t>
      </w:r>
    </w:p>
    <w:p w:rsidR="00AF694E" w:rsidRDefault="00225E49">
      <w:pPr>
        <w:pStyle w:val="af"/>
        <w:numPr>
          <w:ilvl w:val="0"/>
          <w:numId w:val="7"/>
        </w:numPr>
        <w:tabs>
          <w:tab w:val="left" w:pos="1536"/>
        </w:tabs>
        <w:spacing w:before="9" w:line="247" w:lineRule="auto"/>
        <w:ind w:right="140" w:firstLine="0"/>
        <w:jc w:val="both"/>
        <w:rPr>
          <w:sz w:val="23"/>
        </w:rPr>
      </w:pPr>
      <w:r>
        <w:rPr>
          <w:w w:val="105"/>
          <w:sz w:val="23"/>
        </w:rPr>
        <w:t>ребёнок проявляет познавательный интерес к труду взрослых, профессиям</w:t>
      </w:r>
      <w:r>
        <w:rPr>
          <w:w w:val="105"/>
          <w:sz w:val="23"/>
        </w:rPr>
        <w:t>, технике; отражает эти представления в играх;</w:t>
      </w:r>
    </w:p>
    <w:p w:rsidR="00AF694E" w:rsidRDefault="00225E49">
      <w:pPr>
        <w:pStyle w:val="af"/>
        <w:numPr>
          <w:ilvl w:val="0"/>
          <w:numId w:val="7"/>
        </w:numPr>
        <w:tabs>
          <w:tab w:val="left" w:pos="1536"/>
        </w:tabs>
        <w:spacing w:before="10" w:line="247" w:lineRule="auto"/>
        <w:ind w:right="138" w:firstLine="0"/>
        <w:jc w:val="both"/>
        <w:rPr>
          <w:sz w:val="23"/>
        </w:rPr>
      </w:pPr>
      <w:r>
        <w:rPr>
          <w:w w:val="105"/>
          <w:sz w:val="23"/>
        </w:rPr>
        <w:t>ребёнок стремится к выполнению трудовых обязанностей, охотно включается в совместный труд со взрослыми или сверстниками;</w:t>
      </w:r>
    </w:p>
    <w:p w:rsidR="00AF694E" w:rsidRDefault="00225E49">
      <w:pPr>
        <w:pStyle w:val="af"/>
        <w:numPr>
          <w:ilvl w:val="0"/>
          <w:numId w:val="7"/>
        </w:numPr>
        <w:tabs>
          <w:tab w:val="left" w:pos="1536"/>
        </w:tabs>
        <w:spacing w:before="2" w:line="254" w:lineRule="auto"/>
        <w:ind w:right="134" w:firstLine="0"/>
        <w:jc w:val="both"/>
        <w:rPr>
          <w:sz w:val="23"/>
        </w:rPr>
      </w:pPr>
      <w:r>
        <w:rPr>
          <w:w w:val="105"/>
          <w:sz w:val="23"/>
        </w:rPr>
        <w:t>ребёнок инициативен в разговоре, использует разные типы реплик и простые формы объясните</w:t>
      </w:r>
      <w:r>
        <w:rPr>
          <w:w w:val="105"/>
          <w:sz w:val="23"/>
        </w:rPr>
        <w:t>льной речи, речевые контакты становятся более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длительными и активными;</w:t>
      </w:r>
    </w:p>
    <w:p w:rsidR="00AF694E" w:rsidRDefault="00225E49">
      <w:pPr>
        <w:pStyle w:val="af"/>
        <w:numPr>
          <w:ilvl w:val="0"/>
          <w:numId w:val="7"/>
        </w:numPr>
        <w:tabs>
          <w:tab w:val="left" w:pos="1536"/>
        </w:tabs>
        <w:spacing w:line="247" w:lineRule="auto"/>
        <w:ind w:right="136" w:firstLine="0"/>
        <w:jc w:val="both"/>
        <w:rPr>
          <w:sz w:val="23"/>
        </w:rPr>
      </w:pPr>
      <w:r>
        <w:rPr>
          <w:w w:val="105"/>
          <w:sz w:val="23"/>
        </w:rPr>
        <w:t>ребёнок большинство звуков произносит правильно, пользуется средствами эмоциональной и речевой выразительности;</w:t>
      </w:r>
    </w:p>
    <w:p w:rsidR="00AF694E" w:rsidRDefault="00225E49">
      <w:pPr>
        <w:pStyle w:val="af"/>
        <w:numPr>
          <w:ilvl w:val="0"/>
          <w:numId w:val="7"/>
        </w:numPr>
        <w:tabs>
          <w:tab w:val="left" w:pos="1536"/>
        </w:tabs>
        <w:spacing w:before="4" w:line="247" w:lineRule="auto"/>
        <w:ind w:right="135" w:firstLine="0"/>
        <w:jc w:val="both"/>
        <w:rPr>
          <w:sz w:val="23"/>
        </w:rPr>
      </w:pPr>
      <w:r>
        <w:rPr>
          <w:w w:val="105"/>
          <w:sz w:val="23"/>
        </w:rPr>
        <w:t>ребёнок самостоятельно пересказывает знакомые сказки, с небольшой помощью</w:t>
      </w:r>
      <w:r>
        <w:rPr>
          <w:w w:val="105"/>
          <w:sz w:val="23"/>
        </w:rPr>
        <w:t xml:space="preserve"> взрослого составляет описательные рассказы и загадки;</w:t>
      </w:r>
    </w:p>
    <w:p w:rsidR="00AF694E" w:rsidRDefault="00225E49">
      <w:pPr>
        <w:pStyle w:val="af"/>
        <w:numPr>
          <w:ilvl w:val="0"/>
          <w:numId w:val="7"/>
        </w:numPr>
        <w:tabs>
          <w:tab w:val="left" w:pos="1536"/>
        </w:tabs>
        <w:spacing w:before="2" w:line="254" w:lineRule="auto"/>
        <w:ind w:right="136" w:firstLine="0"/>
        <w:jc w:val="both"/>
        <w:rPr>
          <w:sz w:val="23"/>
        </w:rPr>
      </w:pPr>
      <w:r>
        <w:rPr>
          <w:w w:val="105"/>
          <w:sz w:val="23"/>
        </w:rPr>
        <w:t>ребёнок проявляет словотворчество, интерес к языку, с интересом слушает литературные тексты, воспроизводит текст;</w:t>
      </w:r>
    </w:p>
    <w:p w:rsidR="00AF694E" w:rsidRDefault="00225E49">
      <w:pPr>
        <w:pStyle w:val="af"/>
        <w:numPr>
          <w:ilvl w:val="0"/>
          <w:numId w:val="7"/>
        </w:numPr>
        <w:tabs>
          <w:tab w:val="left" w:pos="1536"/>
        </w:tabs>
        <w:spacing w:line="247" w:lineRule="auto"/>
        <w:ind w:right="129" w:firstLine="0"/>
        <w:jc w:val="both"/>
        <w:rPr>
          <w:sz w:val="23"/>
        </w:rPr>
      </w:pPr>
      <w:r>
        <w:rPr>
          <w:w w:val="105"/>
          <w:sz w:val="23"/>
        </w:rPr>
        <w:t>ребёнок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способен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рассказать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о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предмете,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его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назначении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особенностях,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о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том,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как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он бы</w:t>
      </w:r>
      <w:r>
        <w:rPr>
          <w:w w:val="105"/>
          <w:sz w:val="23"/>
        </w:rPr>
        <w:t>л создан;</w:t>
      </w:r>
    </w:p>
    <w:p w:rsidR="00AF694E" w:rsidRDefault="00225E49">
      <w:pPr>
        <w:pStyle w:val="af"/>
        <w:numPr>
          <w:ilvl w:val="0"/>
          <w:numId w:val="7"/>
        </w:numPr>
        <w:tabs>
          <w:tab w:val="left" w:pos="1536"/>
        </w:tabs>
        <w:spacing w:before="4" w:line="249" w:lineRule="auto"/>
        <w:ind w:right="130" w:firstLine="0"/>
        <w:jc w:val="both"/>
        <w:rPr>
          <w:sz w:val="23"/>
        </w:rPr>
      </w:pPr>
      <w:r>
        <w:rPr>
          <w:w w:val="105"/>
          <w:sz w:val="23"/>
        </w:rPr>
        <w:t>ребёнок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проявляет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стремление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общению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со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сверстниками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процессе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познавательной деятельности, осуществляет обмен информацией; охотно сотрудничает со взрослыми не только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в совместной деятельности,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но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и в свободной самостоятельной;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отличается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высо</w:t>
      </w:r>
      <w:r>
        <w:rPr>
          <w:w w:val="105"/>
          <w:sz w:val="23"/>
        </w:rPr>
        <w:t>кой активностью и любознательностью;</w:t>
      </w:r>
    </w:p>
    <w:p w:rsidR="00AF694E" w:rsidRDefault="00225E49">
      <w:pPr>
        <w:pStyle w:val="af"/>
        <w:numPr>
          <w:ilvl w:val="0"/>
          <w:numId w:val="7"/>
        </w:numPr>
        <w:tabs>
          <w:tab w:val="left" w:pos="1536"/>
        </w:tabs>
        <w:spacing w:before="2" w:line="252" w:lineRule="auto"/>
        <w:ind w:right="131" w:firstLine="0"/>
        <w:jc w:val="both"/>
        <w:rPr>
          <w:sz w:val="23"/>
        </w:rPr>
      </w:pPr>
      <w:r>
        <w:rPr>
          <w:w w:val="105"/>
          <w:sz w:val="23"/>
        </w:rPr>
        <w:t>ребёнок активно познает и называет свойства и качества предметов, особенности объектов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природы,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обследовательские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действия;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объединяет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предметы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объекты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видовые категории с указанием характерных признаков;</w:t>
      </w:r>
    </w:p>
    <w:p w:rsidR="00AF694E" w:rsidRDefault="00225E49">
      <w:pPr>
        <w:pStyle w:val="af"/>
        <w:numPr>
          <w:ilvl w:val="0"/>
          <w:numId w:val="7"/>
        </w:numPr>
        <w:tabs>
          <w:tab w:val="left" w:pos="1536"/>
        </w:tabs>
        <w:spacing w:line="252" w:lineRule="auto"/>
        <w:ind w:right="131" w:firstLine="0"/>
        <w:jc w:val="both"/>
        <w:rPr>
          <w:sz w:val="23"/>
        </w:rPr>
      </w:pPr>
      <w:r>
        <w:rPr>
          <w:w w:val="105"/>
          <w:sz w:val="23"/>
        </w:rPr>
        <w:t xml:space="preserve">ребёнок </w:t>
      </w:r>
      <w:r>
        <w:rPr>
          <w:w w:val="105"/>
          <w:sz w:val="23"/>
        </w:rPr>
        <w:t>задает много вопросов поискового характера, включается в деятельность экспериментирования, использует исследовательские действия, предпринимает попытки сделать логические выводы;</w:t>
      </w:r>
    </w:p>
    <w:p w:rsidR="00AF694E" w:rsidRDefault="00225E49">
      <w:pPr>
        <w:pStyle w:val="af"/>
        <w:numPr>
          <w:ilvl w:val="0"/>
          <w:numId w:val="7"/>
        </w:numPr>
        <w:tabs>
          <w:tab w:val="left" w:pos="1536"/>
        </w:tabs>
        <w:spacing w:line="260" w:lineRule="exact"/>
        <w:ind w:left="1536" w:hanging="597"/>
        <w:jc w:val="both"/>
        <w:rPr>
          <w:sz w:val="23"/>
        </w:rPr>
      </w:pPr>
      <w:r>
        <w:rPr>
          <w:w w:val="105"/>
          <w:sz w:val="23"/>
        </w:rPr>
        <w:t>ребёнок</w:t>
      </w:r>
      <w:r>
        <w:rPr>
          <w:spacing w:val="19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удовольствием</w:t>
      </w:r>
      <w:r>
        <w:rPr>
          <w:spacing w:val="19"/>
          <w:w w:val="105"/>
          <w:sz w:val="23"/>
        </w:rPr>
        <w:t xml:space="preserve"> </w:t>
      </w:r>
      <w:r>
        <w:rPr>
          <w:w w:val="105"/>
          <w:sz w:val="23"/>
        </w:rPr>
        <w:t>рассказывает</w:t>
      </w:r>
      <w:r>
        <w:rPr>
          <w:spacing w:val="17"/>
          <w:w w:val="105"/>
          <w:sz w:val="23"/>
        </w:rPr>
        <w:t xml:space="preserve"> </w:t>
      </w:r>
      <w:r>
        <w:rPr>
          <w:w w:val="105"/>
          <w:sz w:val="23"/>
        </w:rPr>
        <w:t>о</w:t>
      </w:r>
      <w:r>
        <w:rPr>
          <w:spacing w:val="15"/>
          <w:w w:val="105"/>
          <w:sz w:val="23"/>
        </w:rPr>
        <w:t xml:space="preserve"> </w:t>
      </w:r>
      <w:r>
        <w:rPr>
          <w:w w:val="105"/>
          <w:sz w:val="23"/>
        </w:rPr>
        <w:t>себе,</w:t>
      </w:r>
      <w:r>
        <w:rPr>
          <w:spacing w:val="17"/>
          <w:w w:val="105"/>
          <w:sz w:val="23"/>
        </w:rPr>
        <w:t xml:space="preserve"> </w:t>
      </w:r>
      <w:r>
        <w:rPr>
          <w:w w:val="105"/>
          <w:sz w:val="23"/>
        </w:rPr>
        <w:t>своих</w:t>
      </w:r>
      <w:r>
        <w:rPr>
          <w:spacing w:val="11"/>
          <w:w w:val="105"/>
          <w:sz w:val="23"/>
        </w:rPr>
        <w:t xml:space="preserve"> </w:t>
      </w:r>
      <w:r>
        <w:rPr>
          <w:w w:val="105"/>
          <w:sz w:val="23"/>
        </w:rPr>
        <w:t>желаниях,</w:t>
      </w:r>
      <w:r>
        <w:rPr>
          <w:spacing w:val="17"/>
          <w:w w:val="105"/>
          <w:sz w:val="23"/>
        </w:rPr>
        <w:t xml:space="preserve"> </w:t>
      </w:r>
      <w:r>
        <w:rPr>
          <w:w w:val="105"/>
          <w:sz w:val="23"/>
        </w:rPr>
        <w:t>достижениях,</w:t>
      </w:r>
      <w:r>
        <w:rPr>
          <w:spacing w:val="17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сем</w:t>
      </w:r>
      <w:r>
        <w:rPr>
          <w:spacing w:val="-2"/>
          <w:w w:val="105"/>
          <w:sz w:val="23"/>
        </w:rPr>
        <w:t>ье,</w:t>
      </w:r>
    </w:p>
    <w:p w:rsidR="00AF694E" w:rsidRDefault="00AF694E">
      <w:pPr>
        <w:spacing w:line="260" w:lineRule="exact"/>
        <w:jc w:val="both"/>
        <w:rPr>
          <w:sz w:val="23"/>
        </w:rPr>
        <w:sectPr w:rsidR="00AF694E">
          <w:pgSz w:w="11910" w:h="16850"/>
          <w:pgMar w:top="680" w:right="500" w:bottom="1060" w:left="840" w:header="0" w:footer="807" w:gutter="0"/>
          <w:cols w:space="720"/>
        </w:sectPr>
      </w:pPr>
    </w:p>
    <w:p w:rsidR="00AF694E" w:rsidRDefault="00225E49">
      <w:pPr>
        <w:pStyle w:val="a8"/>
        <w:spacing w:before="84" w:line="247" w:lineRule="auto"/>
        <w:ind w:left="939" w:right="131"/>
        <w:jc w:val="both"/>
      </w:pPr>
      <w:r>
        <w:rPr>
          <w:w w:val="105"/>
        </w:rPr>
        <w:t>семейном</w:t>
      </w:r>
      <w:r>
        <w:rPr>
          <w:spacing w:val="-6"/>
          <w:w w:val="105"/>
        </w:rPr>
        <w:t xml:space="preserve"> </w:t>
      </w:r>
      <w:r>
        <w:rPr>
          <w:w w:val="105"/>
        </w:rPr>
        <w:t>быте,</w:t>
      </w:r>
      <w:r>
        <w:rPr>
          <w:spacing w:val="-8"/>
          <w:w w:val="105"/>
        </w:rPr>
        <w:t xml:space="preserve"> </w:t>
      </w:r>
      <w:r>
        <w:rPr>
          <w:w w:val="105"/>
        </w:rPr>
        <w:t>традициях;</w:t>
      </w:r>
      <w:r>
        <w:rPr>
          <w:spacing w:val="-8"/>
          <w:w w:val="105"/>
        </w:rPr>
        <w:t xml:space="preserve"> </w:t>
      </w:r>
      <w:r>
        <w:rPr>
          <w:w w:val="105"/>
        </w:rPr>
        <w:t>активно</w:t>
      </w:r>
      <w:r>
        <w:rPr>
          <w:spacing w:val="-4"/>
          <w:w w:val="105"/>
        </w:rPr>
        <w:t xml:space="preserve"> </w:t>
      </w:r>
      <w:r>
        <w:rPr>
          <w:w w:val="105"/>
        </w:rPr>
        <w:t>участвует</w:t>
      </w:r>
      <w:r>
        <w:rPr>
          <w:spacing w:val="-9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мероприятиях</w:t>
      </w:r>
      <w:r>
        <w:rPr>
          <w:spacing w:val="-10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праздниках,</w:t>
      </w:r>
      <w:r>
        <w:rPr>
          <w:spacing w:val="-8"/>
          <w:w w:val="105"/>
        </w:rPr>
        <w:t xml:space="preserve"> </w:t>
      </w:r>
      <w:r>
        <w:rPr>
          <w:w w:val="105"/>
        </w:rPr>
        <w:t>готовящихся</w:t>
      </w:r>
      <w:r>
        <w:rPr>
          <w:spacing w:val="-8"/>
          <w:w w:val="105"/>
        </w:rPr>
        <w:t xml:space="preserve"> </w:t>
      </w:r>
      <w:r>
        <w:rPr>
          <w:w w:val="105"/>
        </w:rPr>
        <w:t>в группе,</w:t>
      </w:r>
      <w:r>
        <w:rPr>
          <w:spacing w:val="-6"/>
          <w:w w:val="105"/>
        </w:rPr>
        <w:t xml:space="preserve"> </w:t>
      </w:r>
      <w:r>
        <w:rPr>
          <w:w w:val="105"/>
        </w:rPr>
        <w:t>в</w:t>
      </w:r>
      <w:r>
        <w:rPr>
          <w:spacing w:val="-2"/>
          <w:w w:val="105"/>
        </w:rPr>
        <w:t xml:space="preserve"> </w:t>
      </w:r>
      <w:r>
        <w:rPr>
          <w:w w:val="105"/>
        </w:rPr>
        <w:t>ДОО,</w:t>
      </w:r>
      <w:r>
        <w:rPr>
          <w:spacing w:val="-6"/>
          <w:w w:val="105"/>
        </w:rPr>
        <w:t xml:space="preserve"> </w:t>
      </w:r>
      <w:r>
        <w:rPr>
          <w:w w:val="105"/>
        </w:rPr>
        <w:t>имеет</w:t>
      </w:r>
      <w:r>
        <w:rPr>
          <w:spacing w:val="-6"/>
          <w:w w:val="105"/>
        </w:rPr>
        <w:t xml:space="preserve"> </w:t>
      </w:r>
      <w:r>
        <w:rPr>
          <w:w w:val="105"/>
        </w:rPr>
        <w:t>представления о</w:t>
      </w:r>
      <w:r>
        <w:rPr>
          <w:spacing w:val="-1"/>
          <w:w w:val="105"/>
        </w:rPr>
        <w:t xml:space="preserve"> </w:t>
      </w:r>
      <w:r>
        <w:rPr>
          <w:w w:val="105"/>
        </w:rPr>
        <w:t>малой родине,</w:t>
      </w:r>
      <w:r>
        <w:rPr>
          <w:spacing w:val="-6"/>
          <w:w w:val="105"/>
        </w:rPr>
        <w:t xml:space="preserve"> </w:t>
      </w:r>
      <w:r>
        <w:rPr>
          <w:w w:val="105"/>
        </w:rPr>
        <w:t>названии</w:t>
      </w:r>
      <w:r>
        <w:rPr>
          <w:spacing w:val="-2"/>
          <w:w w:val="105"/>
        </w:rPr>
        <w:t xml:space="preserve"> </w:t>
      </w:r>
      <w:r>
        <w:rPr>
          <w:w w:val="105"/>
        </w:rPr>
        <w:t>населенного</w:t>
      </w:r>
      <w:r>
        <w:rPr>
          <w:spacing w:val="-7"/>
          <w:w w:val="105"/>
        </w:rPr>
        <w:t xml:space="preserve"> </w:t>
      </w:r>
      <w:r>
        <w:rPr>
          <w:w w:val="105"/>
        </w:rPr>
        <w:t>пункта, улицы, некоторых памятных местах;</w:t>
      </w:r>
    </w:p>
    <w:p w:rsidR="00AF694E" w:rsidRDefault="00225E49">
      <w:pPr>
        <w:pStyle w:val="af"/>
        <w:numPr>
          <w:ilvl w:val="0"/>
          <w:numId w:val="7"/>
        </w:numPr>
        <w:tabs>
          <w:tab w:val="left" w:pos="1536"/>
        </w:tabs>
        <w:spacing w:before="11" w:line="249" w:lineRule="auto"/>
        <w:ind w:right="118" w:firstLine="0"/>
        <w:jc w:val="both"/>
        <w:rPr>
          <w:sz w:val="23"/>
        </w:rPr>
      </w:pPr>
      <w:r>
        <w:rPr>
          <w:w w:val="105"/>
          <w:sz w:val="23"/>
        </w:rPr>
        <w:t xml:space="preserve">ребёнок имеет представление о разнообразных представителях живой природы </w:t>
      </w:r>
      <w:r>
        <w:rPr>
          <w:sz w:val="23"/>
        </w:rPr>
        <w:t>родного</w:t>
      </w:r>
      <w:r>
        <w:rPr>
          <w:spacing w:val="30"/>
          <w:sz w:val="23"/>
        </w:rPr>
        <w:t xml:space="preserve"> </w:t>
      </w:r>
      <w:r>
        <w:rPr>
          <w:sz w:val="23"/>
        </w:rPr>
        <w:t>края,</w:t>
      </w:r>
      <w:r>
        <w:rPr>
          <w:spacing w:val="34"/>
          <w:sz w:val="23"/>
        </w:rPr>
        <w:t xml:space="preserve"> </w:t>
      </w:r>
      <w:r>
        <w:rPr>
          <w:sz w:val="23"/>
        </w:rPr>
        <w:t>их</w:t>
      </w:r>
      <w:r>
        <w:rPr>
          <w:spacing w:val="40"/>
          <w:sz w:val="23"/>
        </w:rPr>
        <w:t xml:space="preserve"> </w:t>
      </w:r>
      <w:r>
        <w:rPr>
          <w:sz w:val="23"/>
        </w:rPr>
        <w:t>особенностях,</w:t>
      </w:r>
      <w:r>
        <w:rPr>
          <w:spacing w:val="34"/>
          <w:sz w:val="23"/>
        </w:rPr>
        <w:t xml:space="preserve"> </w:t>
      </w:r>
      <w:r>
        <w:rPr>
          <w:sz w:val="23"/>
        </w:rPr>
        <w:t>свойствах</w:t>
      </w:r>
      <w:r>
        <w:rPr>
          <w:spacing w:val="30"/>
          <w:sz w:val="23"/>
        </w:rPr>
        <w:t xml:space="preserve"> </w:t>
      </w:r>
      <w:r>
        <w:rPr>
          <w:sz w:val="23"/>
        </w:rPr>
        <w:t>объектов</w:t>
      </w:r>
      <w:r>
        <w:rPr>
          <w:spacing w:val="29"/>
          <w:sz w:val="23"/>
        </w:rPr>
        <w:t xml:space="preserve"> </w:t>
      </w:r>
      <w:r>
        <w:rPr>
          <w:sz w:val="23"/>
        </w:rPr>
        <w:t>неживой</w:t>
      </w:r>
      <w:r>
        <w:rPr>
          <w:spacing w:val="40"/>
          <w:sz w:val="23"/>
        </w:rPr>
        <w:t xml:space="preserve"> </w:t>
      </w:r>
      <w:r>
        <w:rPr>
          <w:sz w:val="23"/>
        </w:rPr>
        <w:t>природы,</w:t>
      </w:r>
      <w:r>
        <w:rPr>
          <w:spacing w:val="40"/>
          <w:sz w:val="23"/>
        </w:rPr>
        <w:t xml:space="preserve"> </w:t>
      </w:r>
      <w:r>
        <w:rPr>
          <w:sz w:val="23"/>
        </w:rPr>
        <w:t>сезонных</w:t>
      </w:r>
      <w:r>
        <w:rPr>
          <w:spacing w:val="30"/>
          <w:sz w:val="23"/>
        </w:rPr>
        <w:t xml:space="preserve"> </w:t>
      </w:r>
      <w:r>
        <w:rPr>
          <w:sz w:val="23"/>
        </w:rPr>
        <w:t xml:space="preserve">изменениях </w:t>
      </w:r>
      <w:r>
        <w:rPr>
          <w:w w:val="105"/>
          <w:sz w:val="23"/>
        </w:rPr>
        <w:t>в жизни природы, явлениях природы, интересуется природой, экспериментирует, положительно относит</w:t>
      </w:r>
      <w:r>
        <w:rPr>
          <w:w w:val="105"/>
          <w:sz w:val="23"/>
        </w:rPr>
        <w:t>ся ко всем живым существам, знает правила поведения в природе, стремится самостоятельно ухаживать за растениями и животными, беречь их;</w:t>
      </w:r>
    </w:p>
    <w:p w:rsidR="00AF694E" w:rsidRDefault="00225E49">
      <w:pPr>
        <w:pStyle w:val="af"/>
        <w:numPr>
          <w:ilvl w:val="0"/>
          <w:numId w:val="7"/>
        </w:numPr>
        <w:tabs>
          <w:tab w:val="left" w:pos="1112"/>
        </w:tabs>
        <w:spacing w:line="252" w:lineRule="auto"/>
        <w:ind w:left="1112" w:right="138" w:hanging="360"/>
        <w:jc w:val="both"/>
        <w:rPr>
          <w:sz w:val="23"/>
        </w:rPr>
      </w:pPr>
      <w:r>
        <w:rPr>
          <w:w w:val="105"/>
          <w:sz w:val="23"/>
        </w:rPr>
        <w:t>ребёнок владеет количественным и порядковым счетом в пределах пяти, умением непосредственно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сравнивать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предметы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форме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величине,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различает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части суток,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 xml:space="preserve">знает </w:t>
      </w:r>
      <w:r>
        <w:rPr>
          <w:sz w:val="23"/>
        </w:rPr>
        <w:t xml:space="preserve">их последовательность, понимает временную последовательность «вчера, сегодня, завтра», </w:t>
      </w:r>
      <w:r>
        <w:rPr>
          <w:w w:val="105"/>
          <w:sz w:val="23"/>
        </w:rPr>
        <w:t>ориентируется от себя в движении; использует математические представления для познания окружающей действительности;</w:t>
      </w:r>
    </w:p>
    <w:p w:rsidR="00AF694E" w:rsidRDefault="00225E49">
      <w:pPr>
        <w:pStyle w:val="af"/>
        <w:numPr>
          <w:ilvl w:val="1"/>
          <w:numId w:val="7"/>
        </w:numPr>
        <w:tabs>
          <w:tab w:val="left" w:pos="1536"/>
        </w:tabs>
        <w:spacing w:line="247" w:lineRule="auto"/>
        <w:ind w:right="127" w:firstLine="0"/>
        <w:jc w:val="both"/>
        <w:rPr>
          <w:sz w:val="23"/>
        </w:rPr>
      </w:pPr>
      <w:r>
        <w:rPr>
          <w:w w:val="105"/>
          <w:sz w:val="23"/>
        </w:rPr>
        <w:t xml:space="preserve">ребёнок </w:t>
      </w:r>
      <w:r>
        <w:rPr>
          <w:w w:val="105"/>
          <w:sz w:val="23"/>
        </w:rPr>
        <w:t>проявляет интерес к различным видам искусства, эмоционально откликается на отраженные в произведениях искусства действия, поступки, события;</w:t>
      </w:r>
    </w:p>
    <w:p w:rsidR="00AF694E" w:rsidRDefault="00225E49">
      <w:pPr>
        <w:pStyle w:val="af"/>
        <w:numPr>
          <w:ilvl w:val="1"/>
          <w:numId w:val="7"/>
        </w:numPr>
        <w:tabs>
          <w:tab w:val="left" w:pos="1536"/>
        </w:tabs>
        <w:spacing w:before="5" w:line="247" w:lineRule="auto"/>
        <w:ind w:right="129" w:firstLine="0"/>
        <w:jc w:val="both"/>
        <w:rPr>
          <w:sz w:val="23"/>
        </w:rPr>
      </w:pPr>
      <w:r>
        <w:rPr>
          <w:w w:val="105"/>
          <w:sz w:val="23"/>
        </w:rPr>
        <w:t>ребёнок проявляет себя в разных видах музыкальной, изобразительной, театрализованной деятельности, используя вырази</w:t>
      </w:r>
      <w:r>
        <w:rPr>
          <w:w w:val="105"/>
          <w:sz w:val="23"/>
        </w:rPr>
        <w:t>тельные и изобразительные средства;</w:t>
      </w:r>
    </w:p>
    <w:p w:rsidR="00AF694E" w:rsidRDefault="00225E49">
      <w:pPr>
        <w:pStyle w:val="af"/>
        <w:numPr>
          <w:ilvl w:val="1"/>
          <w:numId w:val="7"/>
        </w:numPr>
        <w:tabs>
          <w:tab w:val="left" w:pos="1536"/>
        </w:tabs>
        <w:spacing w:before="2" w:line="252" w:lineRule="auto"/>
        <w:ind w:right="126" w:firstLine="0"/>
        <w:jc w:val="both"/>
        <w:rPr>
          <w:sz w:val="23"/>
        </w:rPr>
      </w:pPr>
      <w:r>
        <w:rPr>
          <w:w w:val="105"/>
          <w:sz w:val="23"/>
        </w:rPr>
        <w:t>ребёнок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использует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накопленный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художественно-творческой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опыт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самостоятельной деятельности, с желанием участвует в культурно-досуговой деятельности (праздниках, развлечениях и других видах культурно-досуговой деятельнос</w:t>
      </w:r>
      <w:r>
        <w:rPr>
          <w:w w:val="105"/>
          <w:sz w:val="23"/>
        </w:rPr>
        <w:t>ти);</w:t>
      </w:r>
    </w:p>
    <w:p w:rsidR="00AF694E" w:rsidRDefault="00225E49">
      <w:pPr>
        <w:pStyle w:val="af"/>
        <w:numPr>
          <w:ilvl w:val="1"/>
          <w:numId w:val="7"/>
        </w:numPr>
        <w:tabs>
          <w:tab w:val="left" w:pos="1536"/>
        </w:tabs>
        <w:spacing w:line="247" w:lineRule="auto"/>
        <w:ind w:right="131" w:firstLine="0"/>
        <w:jc w:val="both"/>
        <w:rPr>
          <w:sz w:val="23"/>
        </w:rPr>
      </w:pPr>
      <w:r>
        <w:rPr>
          <w:w w:val="105"/>
          <w:sz w:val="23"/>
        </w:rPr>
        <w:t>ребёнок создает изображения и постройки в соответствии с темой, используя разнообразные материалы, владеет техническими и изобразительными умениями;</w:t>
      </w:r>
    </w:p>
    <w:p w:rsidR="00AF694E" w:rsidRDefault="00225E49">
      <w:pPr>
        <w:pStyle w:val="af"/>
        <w:numPr>
          <w:ilvl w:val="1"/>
          <w:numId w:val="7"/>
        </w:numPr>
        <w:tabs>
          <w:tab w:val="left" w:pos="1536"/>
        </w:tabs>
        <w:spacing w:before="5" w:line="249" w:lineRule="auto"/>
        <w:ind w:right="126" w:firstLine="0"/>
        <w:jc w:val="both"/>
        <w:rPr>
          <w:sz w:val="23"/>
        </w:rPr>
      </w:pPr>
      <w:r>
        <w:rPr>
          <w:w w:val="105"/>
          <w:sz w:val="23"/>
        </w:rPr>
        <w:t>ребёнок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называет роль до начала игры, обозначает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новую роль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по ходу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 xml:space="preserve">игры, активно использует </w:t>
      </w:r>
      <w:r>
        <w:rPr>
          <w:w w:val="105"/>
          <w:sz w:val="23"/>
        </w:rPr>
        <w:t>предметы-заместители, предлагает игровой замысел и проявляет инициативу в развитии сюжета, активно включается в ролевой диалог, проявляет творчество в создании игровой обстановки;</w:t>
      </w:r>
    </w:p>
    <w:p w:rsidR="00AF694E" w:rsidRDefault="00225E49">
      <w:pPr>
        <w:pStyle w:val="af"/>
        <w:numPr>
          <w:ilvl w:val="1"/>
          <w:numId w:val="7"/>
        </w:numPr>
        <w:tabs>
          <w:tab w:val="left" w:pos="1536"/>
        </w:tabs>
        <w:spacing w:before="2" w:line="252" w:lineRule="auto"/>
        <w:ind w:right="128" w:firstLine="0"/>
        <w:jc w:val="both"/>
        <w:rPr>
          <w:sz w:val="23"/>
        </w:rPr>
      </w:pPr>
      <w:r>
        <w:rPr>
          <w:w w:val="105"/>
          <w:sz w:val="23"/>
        </w:rPr>
        <w:t xml:space="preserve">ребёнок принимает игровую задачу в играх с правилами, проявляет интерес к </w:t>
      </w:r>
      <w:r>
        <w:rPr>
          <w:sz w:val="23"/>
        </w:rPr>
        <w:t>ре</w:t>
      </w:r>
      <w:r>
        <w:rPr>
          <w:sz w:val="23"/>
        </w:rPr>
        <w:t xml:space="preserve">зультату, выигрышу; ведет негромкий диалог с игрушками, комментирует их «действия» в </w:t>
      </w:r>
      <w:r>
        <w:rPr>
          <w:w w:val="105"/>
          <w:sz w:val="23"/>
        </w:rPr>
        <w:t>режиссерских играх.</w:t>
      </w:r>
    </w:p>
    <w:p w:rsidR="00AF694E" w:rsidRDefault="00225E49">
      <w:pPr>
        <w:pStyle w:val="11"/>
        <w:widowControl/>
        <w:numPr>
          <w:ilvl w:val="2"/>
          <w:numId w:val="8"/>
        </w:numPr>
        <w:autoSpaceDE/>
        <w:autoSpaceDN/>
        <w:spacing w:line="273" w:lineRule="auto"/>
        <w:contextualSpacing/>
        <w:jc w:val="both"/>
        <w:rPr>
          <w:rFonts w:eastAsia="Calibri"/>
          <w:b/>
          <w:i/>
        </w:rPr>
      </w:pPr>
      <w:r>
        <w:rPr>
          <w:rFonts w:eastAsia="Calibri"/>
          <w:b/>
          <w:i/>
        </w:rPr>
        <w:t>Развивающее оценивание качества образовательной деятельности</w:t>
      </w:r>
    </w:p>
    <w:p w:rsidR="00AF694E" w:rsidRDefault="00225E49">
      <w:pPr>
        <w:pStyle w:val="a8"/>
        <w:spacing w:before="1" w:line="249" w:lineRule="auto"/>
        <w:ind w:left="939" w:right="118" w:firstLine="533"/>
        <w:jc w:val="both"/>
      </w:pPr>
      <w:r>
        <w:rPr>
          <w:w w:val="105"/>
        </w:rPr>
        <w:t>Педагогическая диагностика достижений планируемых результатов направлена на изучение деяте</w:t>
      </w:r>
      <w:r>
        <w:rPr>
          <w:w w:val="105"/>
        </w:rPr>
        <w:t xml:space="preserve">льностных умений ребёнка, его интересов, предпочтений, склонностей, личностных особенностей, способов взаимодействия со взрослыми и сверстниками. Она позволяет выявлять особенности и динамику развития ребёнка, составлять на основе </w:t>
      </w:r>
      <w:r>
        <w:t>полученных данных индивид</w:t>
      </w:r>
      <w:r>
        <w:t xml:space="preserve">уальные образовательные маршруты освоения образовательной </w:t>
      </w:r>
      <w:r>
        <w:rPr>
          <w:w w:val="105"/>
        </w:rPr>
        <w:t>программы, своевременно вносить изменения в планирование, содержание и организацию образовательной деятельности.</w:t>
      </w:r>
    </w:p>
    <w:p w:rsidR="00AF694E" w:rsidRDefault="00AF694E">
      <w:pPr>
        <w:spacing w:after="0" w:line="249" w:lineRule="auto"/>
        <w:jc w:val="both"/>
        <w:sectPr w:rsidR="00AF694E">
          <w:pgSz w:w="11910" w:h="16850"/>
          <w:pgMar w:top="680" w:right="500" w:bottom="1000" w:left="840" w:header="0" w:footer="807" w:gutter="0"/>
          <w:cols w:space="720"/>
        </w:sectPr>
      </w:pPr>
    </w:p>
    <w:p w:rsidR="00AF694E" w:rsidRDefault="00225E49">
      <w:pPr>
        <w:pStyle w:val="a8"/>
        <w:spacing w:before="84" w:line="249" w:lineRule="auto"/>
        <w:ind w:left="939" w:right="126"/>
        <w:jc w:val="both"/>
      </w:pPr>
      <w:r>
        <w:rPr>
          <w:w w:val="105"/>
        </w:rPr>
        <w:t xml:space="preserve">Цели педагогической диагностики, а также особенности её проведения </w:t>
      </w:r>
      <w:r>
        <w:rPr>
          <w:w w:val="105"/>
        </w:rPr>
        <w:t xml:space="preserve">определяются </w:t>
      </w:r>
      <w:r>
        <w:t xml:space="preserve">требованиями ФГОС ДО. При реализации Программы проводиться оценка индивидуального </w:t>
      </w:r>
      <w:r>
        <w:rPr>
          <w:w w:val="105"/>
        </w:rPr>
        <w:t>развития детей, которая осуществляется педагогом в рамках педагогической диагностики. Специфика педагогической диагностики достижения планируемых образовательных</w:t>
      </w:r>
      <w:r>
        <w:rPr>
          <w:w w:val="105"/>
        </w:rPr>
        <w:t xml:space="preserve"> результатов обусловлена следующими требованиями ФГОС ДО:</w:t>
      </w:r>
    </w:p>
    <w:p w:rsidR="00AF694E" w:rsidRDefault="00225E49">
      <w:pPr>
        <w:pStyle w:val="11"/>
        <w:numPr>
          <w:ilvl w:val="0"/>
          <w:numId w:val="9"/>
        </w:numPr>
        <w:tabs>
          <w:tab w:val="left" w:pos="1536"/>
        </w:tabs>
        <w:spacing w:before="0" w:after="0" w:line="252" w:lineRule="auto"/>
        <w:ind w:right="117" w:firstLine="0"/>
        <w:jc w:val="both"/>
        <w:rPr>
          <w:sz w:val="23"/>
        </w:rPr>
      </w:pPr>
      <w:r>
        <w:rPr>
          <w:w w:val="105"/>
          <w:sz w:val="23"/>
        </w:rPr>
        <w:t>планируемые результаты освоения основной образовательной программы ДО заданы как целевые ориентиры ДО и представляют собой социально-нормативные возрастные характеристики возможных достижений ребёнк</w:t>
      </w:r>
      <w:r>
        <w:rPr>
          <w:w w:val="105"/>
          <w:sz w:val="23"/>
        </w:rPr>
        <w:t>а на разных этапах дошкольного детства;</w:t>
      </w:r>
    </w:p>
    <w:p w:rsidR="00AF694E" w:rsidRDefault="00225E49">
      <w:pPr>
        <w:pStyle w:val="11"/>
        <w:numPr>
          <w:ilvl w:val="0"/>
          <w:numId w:val="9"/>
        </w:numPr>
        <w:tabs>
          <w:tab w:val="left" w:pos="1536"/>
        </w:tabs>
        <w:spacing w:before="0" w:after="0" w:line="249" w:lineRule="auto"/>
        <w:ind w:right="127" w:firstLine="0"/>
        <w:jc w:val="both"/>
        <w:rPr>
          <w:sz w:val="23"/>
        </w:rPr>
      </w:pPr>
      <w:r>
        <w:rPr>
          <w:w w:val="105"/>
          <w:sz w:val="23"/>
        </w:rPr>
        <w:t>целевые ориентиры не подлежат непосредственной оценке, в том числе и в виде педагогической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диагностики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(мониторинга),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не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являются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основанием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их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 xml:space="preserve">формального сравнения с реальными достижениями детей и основой </w:t>
      </w:r>
      <w:r>
        <w:rPr>
          <w:w w:val="105"/>
          <w:sz w:val="23"/>
        </w:rPr>
        <w:t>объективной оценки соответствия установленным требованиям образовательной деятельности и подготовки детей;</w:t>
      </w:r>
    </w:p>
    <w:p w:rsidR="00AF694E" w:rsidRDefault="00225E49">
      <w:pPr>
        <w:pStyle w:val="11"/>
        <w:numPr>
          <w:ilvl w:val="0"/>
          <w:numId w:val="9"/>
        </w:numPr>
        <w:tabs>
          <w:tab w:val="left" w:pos="1536"/>
        </w:tabs>
        <w:spacing w:before="5" w:after="0" w:line="247" w:lineRule="auto"/>
        <w:ind w:right="131" w:firstLine="0"/>
        <w:jc w:val="both"/>
        <w:rPr>
          <w:sz w:val="23"/>
        </w:rPr>
      </w:pPr>
      <w:r>
        <w:rPr>
          <w:w w:val="105"/>
          <w:sz w:val="23"/>
        </w:rPr>
        <w:t>освоение Программы не сопровождается проведением промежуточных аттестаций и итоговой аттестации обучающихся.</w:t>
      </w:r>
    </w:p>
    <w:p w:rsidR="00AF694E" w:rsidRDefault="00225E49">
      <w:pPr>
        <w:pStyle w:val="a8"/>
        <w:spacing w:before="2" w:line="252" w:lineRule="auto"/>
        <w:ind w:left="939" w:right="134"/>
        <w:jc w:val="both"/>
      </w:pPr>
      <w:r>
        <w:rPr>
          <w:w w:val="105"/>
        </w:rPr>
        <w:t xml:space="preserve">Данные положения подчеркивают </w:t>
      </w:r>
      <w:r>
        <w:rPr>
          <w:w w:val="105"/>
        </w:rPr>
        <w:t>направленность педагогической диагностики на оценку индивидуального развития детей дошкольного возраста, на основе которой определяется эффективность педагогических действий и осуществляется их дальнейшее планирование.</w:t>
      </w:r>
    </w:p>
    <w:p w:rsidR="00AF694E" w:rsidRDefault="00225E49">
      <w:pPr>
        <w:pStyle w:val="a8"/>
        <w:spacing w:line="247" w:lineRule="auto"/>
        <w:ind w:left="939" w:right="133"/>
        <w:jc w:val="both"/>
      </w:pPr>
      <w:r>
        <w:rPr>
          <w:w w:val="105"/>
        </w:rPr>
        <w:t>Результаты педагогической диагностики</w:t>
      </w:r>
      <w:r>
        <w:rPr>
          <w:w w:val="105"/>
        </w:rPr>
        <w:t xml:space="preserve"> (мониторинга) могут использоваться исключительно для решения следующих образовательных задач:</w:t>
      </w:r>
    </w:p>
    <w:p w:rsidR="00AF694E" w:rsidRDefault="00225E49">
      <w:pPr>
        <w:pStyle w:val="11"/>
        <w:numPr>
          <w:ilvl w:val="0"/>
          <w:numId w:val="10"/>
        </w:numPr>
        <w:tabs>
          <w:tab w:val="left" w:pos="1536"/>
        </w:tabs>
        <w:spacing w:before="5" w:after="0" w:line="247" w:lineRule="auto"/>
        <w:ind w:right="120" w:firstLine="0"/>
        <w:jc w:val="both"/>
        <w:rPr>
          <w:sz w:val="23"/>
        </w:rPr>
      </w:pPr>
      <w:r>
        <w:rPr>
          <w:w w:val="105"/>
          <w:sz w:val="23"/>
        </w:rPr>
        <w:t>индивидуализации образования (в том числе поддержки ребёнка, построения его образовательной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траектории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или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профессиональной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коррекции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особенностей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его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развития);</w:t>
      </w:r>
    </w:p>
    <w:p w:rsidR="00AF694E" w:rsidRDefault="00225E49">
      <w:pPr>
        <w:pStyle w:val="11"/>
        <w:numPr>
          <w:ilvl w:val="0"/>
          <w:numId w:val="10"/>
        </w:numPr>
        <w:tabs>
          <w:tab w:val="left" w:pos="1536"/>
        </w:tabs>
        <w:spacing w:before="3" w:after="0"/>
        <w:ind w:left="1536" w:hanging="597"/>
        <w:jc w:val="both"/>
        <w:rPr>
          <w:sz w:val="23"/>
        </w:rPr>
      </w:pPr>
      <w:r>
        <w:rPr>
          <w:w w:val="105"/>
          <w:sz w:val="23"/>
        </w:rPr>
        <w:t>оптимизации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работы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группой</w:t>
      </w:r>
      <w:r>
        <w:rPr>
          <w:spacing w:val="-7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детей.</w:t>
      </w:r>
    </w:p>
    <w:p w:rsidR="00AF694E" w:rsidRDefault="00225E49">
      <w:pPr>
        <w:pStyle w:val="a8"/>
        <w:spacing w:before="16" w:line="249" w:lineRule="auto"/>
        <w:ind w:left="939" w:right="132"/>
        <w:jc w:val="both"/>
      </w:pPr>
      <w:r>
        <w:rPr>
          <w:w w:val="105"/>
        </w:rPr>
        <w:t>Оптимальным проведение педагогической диагностики является на начальном этапе освоения</w:t>
      </w:r>
      <w:r>
        <w:rPr>
          <w:spacing w:val="-3"/>
          <w:w w:val="105"/>
        </w:rPr>
        <w:t xml:space="preserve"> </w:t>
      </w:r>
      <w:r>
        <w:rPr>
          <w:w w:val="105"/>
        </w:rPr>
        <w:t>ребёнком</w:t>
      </w:r>
      <w:r>
        <w:rPr>
          <w:spacing w:val="-2"/>
          <w:w w:val="105"/>
        </w:rPr>
        <w:t xml:space="preserve"> </w:t>
      </w:r>
      <w:r>
        <w:rPr>
          <w:w w:val="105"/>
        </w:rPr>
        <w:t>образовательной</w:t>
      </w:r>
      <w:r>
        <w:rPr>
          <w:spacing w:val="-7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10"/>
          <w:w w:val="105"/>
        </w:rPr>
        <w:t xml:space="preserve"> </w:t>
      </w:r>
      <w:r>
        <w:rPr>
          <w:w w:val="105"/>
        </w:rPr>
        <w:t>в зависимости</w:t>
      </w:r>
      <w:r>
        <w:rPr>
          <w:spacing w:val="-1"/>
          <w:w w:val="105"/>
        </w:rPr>
        <w:t xml:space="preserve"> </w:t>
      </w:r>
      <w:r>
        <w:rPr>
          <w:w w:val="105"/>
        </w:rPr>
        <w:t>от</w:t>
      </w:r>
      <w:r>
        <w:rPr>
          <w:spacing w:val="-11"/>
          <w:w w:val="105"/>
        </w:rPr>
        <w:t xml:space="preserve"> </w:t>
      </w:r>
      <w:r>
        <w:rPr>
          <w:w w:val="105"/>
        </w:rPr>
        <w:t>времени</w:t>
      </w:r>
      <w:r>
        <w:rPr>
          <w:spacing w:val="-1"/>
          <w:w w:val="105"/>
        </w:rPr>
        <w:t xml:space="preserve"> </w:t>
      </w:r>
      <w:r>
        <w:rPr>
          <w:w w:val="105"/>
        </w:rPr>
        <w:t>его</w:t>
      </w:r>
      <w:r>
        <w:rPr>
          <w:spacing w:val="-6"/>
          <w:w w:val="105"/>
        </w:rPr>
        <w:t xml:space="preserve"> </w:t>
      </w:r>
      <w:r>
        <w:rPr>
          <w:w w:val="105"/>
        </w:rPr>
        <w:t xml:space="preserve">поступления </w:t>
      </w:r>
      <w:r>
        <w:t>в дошкольную группу (стартовая диагностика) и на заверша</w:t>
      </w:r>
      <w:r>
        <w:t xml:space="preserve">ющем этапе освоения программы </w:t>
      </w:r>
      <w:r>
        <w:rPr>
          <w:w w:val="105"/>
        </w:rPr>
        <w:t>его возрастной группой (заключительная, финальная диагностика). При проведении диагностики</w:t>
      </w:r>
      <w:r>
        <w:rPr>
          <w:spacing w:val="-7"/>
          <w:w w:val="105"/>
        </w:rPr>
        <w:t xml:space="preserve"> </w:t>
      </w:r>
      <w:r>
        <w:rPr>
          <w:w w:val="105"/>
        </w:rPr>
        <w:t>на</w:t>
      </w:r>
      <w:r>
        <w:rPr>
          <w:spacing w:val="-7"/>
          <w:w w:val="105"/>
        </w:rPr>
        <w:t xml:space="preserve"> </w:t>
      </w:r>
      <w:r>
        <w:rPr>
          <w:w w:val="105"/>
        </w:rPr>
        <w:t>начальном</w:t>
      </w:r>
      <w:r>
        <w:rPr>
          <w:spacing w:val="-9"/>
          <w:w w:val="105"/>
        </w:rPr>
        <w:t xml:space="preserve"> </w:t>
      </w:r>
      <w:r>
        <w:rPr>
          <w:w w:val="105"/>
        </w:rPr>
        <w:t>этапе</w:t>
      </w:r>
      <w:r>
        <w:rPr>
          <w:spacing w:val="-1"/>
          <w:w w:val="105"/>
        </w:rPr>
        <w:t xml:space="preserve"> </w:t>
      </w:r>
      <w:r>
        <w:rPr>
          <w:w w:val="105"/>
        </w:rPr>
        <w:t>учитывается</w:t>
      </w:r>
      <w:r>
        <w:rPr>
          <w:spacing w:val="-11"/>
          <w:w w:val="105"/>
        </w:rPr>
        <w:t xml:space="preserve"> </w:t>
      </w:r>
      <w:r>
        <w:rPr>
          <w:w w:val="105"/>
        </w:rPr>
        <w:t>адаптационный</w:t>
      </w:r>
      <w:r>
        <w:rPr>
          <w:spacing w:val="-7"/>
          <w:w w:val="105"/>
        </w:rPr>
        <w:t xml:space="preserve"> </w:t>
      </w:r>
      <w:r>
        <w:rPr>
          <w:w w:val="105"/>
        </w:rPr>
        <w:t>период</w:t>
      </w:r>
      <w:r>
        <w:rPr>
          <w:spacing w:val="-2"/>
          <w:w w:val="105"/>
        </w:rPr>
        <w:t xml:space="preserve"> </w:t>
      </w:r>
      <w:r>
        <w:rPr>
          <w:w w:val="105"/>
        </w:rPr>
        <w:t>пребывания</w:t>
      </w:r>
      <w:r>
        <w:rPr>
          <w:spacing w:val="-11"/>
          <w:w w:val="105"/>
        </w:rPr>
        <w:t xml:space="preserve"> </w:t>
      </w:r>
      <w:r>
        <w:rPr>
          <w:w w:val="105"/>
        </w:rPr>
        <w:t>ребёнка</w:t>
      </w:r>
      <w:r>
        <w:rPr>
          <w:spacing w:val="-7"/>
          <w:w w:val="105"/>
        </w:rPr>
        <w:t xml:space="preserve"> </w:t>
      </w:r>
      <w:r>
        <w:rPr>
          <w:w w:val="105"/>
        </w:rPr>
        <w:t xml:space="preserve">в группе. Сравнение результатов стартовой и финальной </w:t>
      </w:r>
      <w:r>
        <w:rPr>
          <w:w w:val="105"/>
        </w:rPr>
        <w:t>диагностики позволяет выявить индивидуальную динамику развития ребёнка.</w:t>
      </w:r>
    </w:p>
    <w:p w:rsidR="00AF694E" w:rsidRDefault="00225E49">
      <w:pPr>
        <w:pStyle w:val="a8"/>
        <w:spacing w:before="5" w:line="249" w:lineRule="auto"/>
        <w:ind w:left="939" w:right="113"/>
        <w:jc w:val="both"/>
      </w:pPr>
      <w:r>
        <w:rPr>
          <w:w w:val="105"/>
        </w:rPr>
        <w:t>Педагогическая диагностика индивидуального развития детей проводится педагогом в произвольной форме на основе мало формализованных диагностических методов: наблюдения,</w:t>
      </w:r>
      <w:r>
        <w:rPr>
          <w:spacing w:val="-16"/>
          <w:w w:val="105"/>
        </w:rPr>
        <w:t xml:space="preserve"> </w:t>
      </w:r>
      <w:r>
        <w:rPr>
          <w:w w:val="105"/>
        </w:rPr>
        <w:t>свободных</w:t>
      </w:r>
      <w:r>
        <w:rPr>
          <w:spacing w:val="-15"/>
          <w:w w:val="105"/>
        </w:rPr>
        <w:t xml:space="preserve"> </w:t>
      </w:r>
      <w:r>
        <w:rPr>
          <w:w w:val="105"/>
        </w:rPr>
        <w:t>бесед</w:t>
      </w:r>
      <w:r>
        <w:rPr>
          <w:spacing w:val="-10"/>
          <w:w w:val="105"/>
        </w:rPr>
        <w:t xml:space="preserve"> </w:t>
      </w:r>
      <w:r>
        <w:rPr>
          <w:w w:val="105"/>
        </w:rPr>
        <w:t>с</w:t>
      </w:r>
      <w:r>
        <w:rPr>
          <w:spacing w:val="-16"/>
          <w:w w:val="105"/>
        </w:rPr>
        <w:t xml:space="preserve"> </w:t>
      </w:r>
      <w:r>
        <w:rPr>
          <w:w w:val="105"/>
        </w:rPr>
        <w:t>детьми,</w:t>
      </w:r>
      <w:r>
        <w:rPr>
          <w:spacing w:val="-15"/>
          <w:w w:val="105"/>
        </w:rPr>
        <w:t xml:space="preserve"> </w:t>
      </w:r>
      <w:r>
        <w:rPr>
          <w:w w:val="105"/>
        </w:rPr>
        <w:t>анализа</w:t>
      </w:r>
      <w:r>
        <w:rPr>
          <w:spacing w:val="-13"/>
          <w:w w:val="105"/>
        </w:rPr>
        <w:t xml:space="preserve"> </w:t>
      </w:r>
      <w:r>
        <w:rPr>
          <w:w w:val="105"/>
        </w:rPr>
        <w:t>продуктов</w:t>
      </w:r>
      <w:r>
        <w:rPr>
          <w:spacing w:val="-13"/>
          <w:w w:val="105"/>
        </w:rPr>
        <w:t xml:space="preserve"> </w:t>
      </w:r>
      <w:r>
        <w:rPr>
          <w:w w:val="105"/>
        </w:rPr>
        <w:t>детской</w:t>
      </w:r>
      <w:r>
        <w:rPr>
          <w:spacing w:val="-13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-13"/>
          <w:w w:val="105"/>
        </w:rPr>
        <w:t xml:space="preserve"> </w:t>
      </w:r>
      <w:r>
        <w:rPr>
          <w:w w:val="105"/>
        </w:rPr>
        <w:t>(рисунков, работ по лепке, аппликации, построек, поделок и тому подобное), специальных диагностических ситуаций. При необходимости педагог может использовать специальные методики диагностики физического, ком</w:t>
      </w:r>
      <w:r>
        <w:rPr>
          <w:w w:val="105"/>
        </w:rPr>
        <w:t>муникативного, познавательного, речевого, художественно-эстетического развития.</w:t>
      </w:r>
    </w:p>
    <w:p w:rsidR="00AF694E" w:rsidRDefault="00225E49">
      <w:pPr>
        <w:pStyle w:val="a8"/>
        <w:spacing w:before="6" w:line="252" w:lineRule="auto"/>
        <w:ind w:left="939" w:right="118"/>
        <w:jc w:val="both"/>
      </w:pPr>
      <w:r>
        <w:rPr>
          <w:w w:val="105"/>
        </w:rPr>
        <w:t>Основным методом педагогической диагностики является наблюдение. Ориентирами для наблюдения являются возрастные характеристики развития ребёнка. Они выступают как обобщенные по</w:t>
      </w:r>
      <w:r>
        <w:rPr>
          <w:w w:val="105"/>
        </w:rPr>
        <w:t>казатели возможных достижений детей на разных этапах дошкольного детства в соответствующих образовательных областях. Педагог наблюдает за поведением ребёнка в деятельности (игровой, общении, познавательно-исследовательской, изобразительной, конструировании</w:t>
      </w:r>
      <w:r>
        <w:rPr>
          <w:w w:val="105"/>
        </w:rPr>
        <w:t xml:space="preserve">, двигательной), разных ситуациях (в режимных процессах, в группе и на прогулке, совместной и самостоятельной деятельности детей и других ситуациях). В процессе наблюдения педагог отмечает особенности проявления ребёнком личностных качеств, деятельностных </w:t>
      </w:r>
      <w:r>
        <w:rPr>
          <w:w w:val="105"/>
        </w:rPr>
        <w:t xml:space="preserve">умений, интересов, предпочтений, фиксирует реакции на успехи и неудачи, поведение в конфликтных ситуациях и тому </w:t>
      </w:r>
      <w:r>
        <w:rPr>
          <w:spacing w:val="-2"/>
          <w:w w:val="105"/>
        </w:rPr>
        <w:t>подобное.</w:t>
      </w:r>
    </w:p>
    <w:p w:rsidR="00AF694E" w:rsidRDefault="00225E49">
      <w:pPr>
        <w:pStyle w:val="a8"/>
        <w:spacing w:line="249" w:lineRule="exact"/>
        <w:ind w:left="939"/>
        <w:jc w:val="both"/>
      </w:pPr>
      <w:r>
        <w:rPr>
          <w:w w:val="105"/>
        </w:rPr>
        <w:t>Наблюдая</w:t>
      </w:r>
      <w:r>
        <w:rPr>
          <w:spacing w:val="63"/>
          <w:w w:val="105"/>
        </w:rPr>
        <w:t xml:space="preserve"> </w:t>
      </w:r>
      <w:r>
        <w:rPr>
          <w:w w:val="105"/>
        </w:rPr>
        <w:t>за</w:t>
      </w:r>
      <w:r>
        <w:rPr>
          <w:spacing w:val="66"/>
          <w:w w:val="105"/>
        </w:rPr>
        <w:t xml:space="preserve"> </w:t>
      </w:r>
      <w:r>
        <w:rPr>
          <w:w w:val="105"/>
        </w:rPr>
        <w:t>поведением</w:t>
      </w:r>
      <w:r>
        <w:rPr>
          <w:spacing w:val="72"/>
          <w:w w:val="105"/>
        </w:rPr>
        <w:t xml:space="preserve"> </w:t>
      </w:r>
      <w:r>
        <w:rPr>
          <w:w w:val="105"/>
        </w:rPr>
        <w:t>ребёнка,</w:t>
      </w:r>
      <w:r>
        <w:rPr>
          <w:spacing w:val="63"/>
          <w:w w:val="105"/>
        </w:rPr>
        <w:t xml:space="preserve"> </w:t>
      </w:r>
      <w:r>
        <w:rPr>
          <w:w w:val="105"/>
        </w:rPr>
        <w:t>педагог</w:t>
      </w:r>
      <w:r>
        <w:rPr>
          <w:spacing w:val="74"/>
          <w:w w:val="105"/>
        </w:rPr>
        <w:t xml:space="preserve"> </w:t>
      </w:r>
      <w:r>
        <w:rPr>
          <w:w w:val="105"/>
        </w:rPr>
        <w:t>обращает</w:t>
      </w:r>
      <w:r>
        <w:rPr>
          <w:spacing w:val="62"/>
          <w:w w:val="105"/>
        </w:rPr>
        <w:t xml:space="preserve"> </w:t>
      </w:r>
      <w:r>
        <w:rPr>
          <w:w w:val="105"/>
        </w:rPr>
        <w:t>внимание</w:t>
      </w:r>
      <w:r>
        <w:rPr>
          <w:spacing w:val="60"/>
          <w:w w:val="105"/>
        </w:rPr>
        <w:t xml:space="preserve"> </w:t>
      </w:r>
      <w:r>
        <w:rPr>
          <w:w w:val="105"/>
        </w:rPr>
        <w:t>на</w:t>
      </w:r>
      <w:r>
        <w:rPr>
          <w:spacing w:val="73"/>
          <w:w w:val="105"/>
        </w:rPr>
        <w:t xml:space="preserve"> </w:t>
      </w:r>
      <w:r>
        <w:rPr>
          <w:w w:val="105"/>
        </w:rPr>
        <w:t>частоту</w:t>
      </w:r>
      <w:r>
        <w:rPr>
          <w:spacing w:val="62"/>
          <w:w w:val="105"/>
        </w:rPr>
        <w:t xml:space="preserve"> </w:t>
      </w:r>
      <w:r>
        <w:rPr>
          <w:spacing w:val="-2"/>
          <w:w w:val="105"/>
        </w:rPr>
        <w:t>проявления</w:t>
      </w:r>
    </w:p>
    <w:p w:rsidR="00AF694E" w:rsidRDefault="00225E49">
      <w:pPr>
        <w:pStyle w:val="a8"/>
        <w:spacing w:before="9" w:line="252" w:lineRule="auto"/>
        <w:ind w:left="939" w:right="127"/>
        <w:jc w:val="both"/>
      </w:pPr>
      <w:r>
        <w:rPr>
          <w:w w:val="105"/>
        </w:rPr>
        <w:t>каждого</w:t>
      </w:r>
      <w:r>
        <w:rPr>
          <w:spacing w:val="-4"/>
          <w:w w:val="105"/>
        </w:rPr>
        <w:t xml:space="preserve"> </w:t>
      </w:r>
      <w:r>
        <w:rPr>
          <w:w w:val="105"/>
        </w:rPr>
        <w:t>показателя, самостоятельность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и инициативность ребёнка в деятельности. Частота проявления указывает на периодичность и степень устойчивости показателя. Самостоятельность выполнения действия позволяет определить зону актуального и </w:t>
      </w:r>
      <w:r>
        <w:t>ближайшего развития ребёнка. Инициативность свидетельств</w:t>
      </w:r>
      <w:r>
        <w:t xml:space="preserve">ует о проявлении субъектности </w:t>
      </w:r>
      <w:r>
        <w:rPr>
          <w:w w:val="105"/>
        </w:rPr>
        <w:t>ребёнка в деятельности и взаимодействии.</w:t>
      </w:r>
    </w:p>
    <w:p w:rsidR="00AF694E" w:rsidRDefault="00225E49">
      <w:pPr>
        <w:pStyle w:val="a8"/>
        <w:spacing w:before="0" w:beforeAutospacing="0" w:after="0" w:afterAutospacing="0" w:line="360" w:lineRule="auto"/>
        <w:ind w:left="939"/>
        <w:jc w:val="both"/>
        <w:sectPr w:rsidR="00AF694E">
          <w:pgSz w:w="11910" w:h="16850"/>
          <w:pgMar w:top="680" w:right="500" w:bottom="1060" w:left="840" w:header="0" w:footer="807" w:gutter="0"/>
          <w:cols w:space="720"/>
        </w:sectPr>
      </w:pPr>
      <w:r>
        <w:rPr>
          <w:w w:val="105"/>
        </w:rPr>
        <w:t>Результаты</w:t>
      </w:r>
      <w:r>
        <w:rPr>
          <w:spacing w:val="7"/>
          <w:w w:val="105"/>
        </w:rPr>
        <w:t xml:space="preserve"> </w:t>
      </w:r>
      <w:r>
        <w:rPr>
          <w:w w:val="105"/>
        </w:rPr>
        <w:t>наблюдения</w:t>
      </w:r>
      <w:r>
        <w:rPr>
          <w:spacing w:val="7"/>
          <w:w w:val="105"/>
        </w:rPr>
        <w:t xml:space="preserve"> </w:t>
      </w:r>
      <w:r>
        <w:rPr>
          <w:w w:val="105"/>
        </w:rPr>
        <w:t>фиксируются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1"/>
          <w:w w:val="105"/>
        </w:rPr>
        <w:t xml:space="preserve"> </w:t>
      </w:r>
      <w:r>
        <w:rPr>
          <w:w w:val="105"/>
        </w:rPr>
        <w:t>картах</w:t>
      </w:r>
      <w:r>
        <w:rPr>
          <w:spacing w:val="-1"/>
          <w:w w:val="105"/>
        </w:rPr>
        <w:t xml:space="preserve"> </w:t>
      </w:r>
      <w:r>
        <w:rPr>
          <w:w w:val="105"/>
        </w:rPr>
        <w:t>педагогической</w:t>
      </w:r>
      <w:r>
        <w:rPr>
          <w:spacing w:val="4"/>
          <w:w w:val="105"/>
        </w:rPr>
        <w:t xml:space="preserve"> </w:t>
      </w:r>
      <w:r>
        <w:rPr>
          <w:w w:val="105"/>
        </w:rPr>
        <w:t>диагностики,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позволяющий</w:t>
      </w:r>
    </w:p>
    <w:p w:rsidR="00AF694E" w:rsidRDefault="00225E49">
      <w:pPr>
        <w:pStyle w:val="a8"/>
        <w:spacing w:before="0" w:beforeAutospacing="0" w:after="0" w:afterAutospacing="0" w:line="360" w:lineRule="auto"/>
        <w:ind w:left="939" w:right="134"/>
        <w:jc w:val="both"/>
      </w:pPr>
      <w:r>
        <w:rPr>
          <w:w w:val="105"/>
        </w:rPr>
        <w:t xml:space="preserve">фиксировать уровень достижения каждым воспитанником, а также группой детей </w:t>
      </w:r>
      <w:r>
        <w:rPr>
          <w:w w:val="105"/>
        </w:rPr>
        <w:t>промежуточных и итоговых показателей освоения программы, динамику становления интегративных</w:t>
      </w:r>
      <w:r>
        <w:rPr>
          <w:spacing w:val="-10"/>
          <w:w w:val="105"/>
        </w:rPr>
        <w:t xml:space="preserve"> </w:t>
      </w:r>
      <w:r>
        <w:rPr>
          <w:w w:val="105"/>
        </w:rPr>
        <w:t>качеств.</w:t>
      </w:r>
      <w:r>
        <w:rPr>
          <w:spacing w:val="-8"/>
          <w:w w:val="105"/>
        </w:rPr>
        <w:t xml:space="preserve"> </w:t>
      </w:r>
      <w:r>
        <w:rPr>
          <w:w w:val="105"/>
        </w:rPr>
        <w:t>Карты</w:t>
      </w:r>
      <w:r>
        <w:rPr>
          <w:spacing w:val="-7"/>
          <w:w w:val="105"/>
        </w:rPr>
        <w:t xml:space="preserve"> </w:t>
      </w:r>
      <w:r>
        <w:rPr>
          <w:w w:val="105"/>
        </w:rPr>
        <w:t>педагогической</w:t>
      </w:r>
      <w:r>
        <w:rPr>
          <w:spacing w:val="-5"/>
          <w:w w:val="105"/>
        </w:rPr>
        <w:t xml:space="preserve"> </w:t>
      </w:r>
      <w:r>
        <w:rPr>
          <w:w w:val="105"/>
        </w:rPr>
        <w:t>диагностики</w:t>
      </w:r>
      <w:r>
        <w:rPr>
          <w:spacing w:val="-5"/>
          <w:w w:val="105"/>
        </w:rPr>
        <w:t xml:space="preserve"> </w:t>
      </w:r>
      <w:r>
        <w:rPr>
          <w:w w:val="105"/>
        </w:rPr>
        <w:t>включают</w:t>
      </w:r>
      <w:r>
        <w:rPr>
          <w:spacing w:val="-4"/>
          <w:w w:val="105"/>
        </w:rPr>
        <w:t xml:space="preserve"> </w:t>
      </w:r>
      <w:r>
        <w:rPr>
          <w:w w:val="105"/>
        </w:rPr>
        <w:t>показатели развития по пяти образовательным областям согласно ФГОС ДО:</w:t>
      </w:r>
    </w:p>
    <w:p w:rsidR="00AF694E" w:rsidRDefault="00225E49">
      <w:pPr>
        <w:pStyle w:val="11"/>
        <w:numPr>
          <w:ilvl w:val="0"/>
          <w:numId w:val="11"/>
        </w:numPr>
        <w:tabs>
          <w:tab w:val="left" w:pos="1537"/>
        </w:tabs>
        <w:spacing w:before="2" w:after="0"/>
        <w:ind w:hanging="598"/>
        <w:rPr>
          <w:sz w:val="23"/>
        </w:rPr>
      </w:pPr>
      <w:r>
        <w:rPr>
          <w:sz w:val="23"/>
        </w:rPr>
        <w:t>физическое</w:t>
      </w:r>
      <w:r>
        <w:rPr>
          <w:spacing w:val="36"/>
          <w:sz w:val="23"/>
        </w:rPr>
        <w:t xml:space="preserve"> </w:t>
      </w:r>
      <w:r>
        <w:rPr>
          <w:spacing w:val="-2"/>
          <w:sz w:val="23"/>
        </w:rPr>
        <w:t>развитие;</w:t>
      </w:r>
    </w:p>
    <w:p w:rsidR="00AF694E" w:rsidRDefault="00225E49">
      <w:pPr>
        <w:pStyle w:val="11"/>
        <w:numPr>
          <w:ilvl w:val="0"/>
          <w:numId w:val="11"/>
        </w:numPr>
        <w:tabs>
          <w:tab w:val="left" w:pos="1537"/>
        </w:tabs>
        <w:spacing w:before="9" w:after="0"/>
        <w:ind w:hanging="598"/>
        <w:rPr>
          <w:sz w:val="23"/>
        </w:rPr>
      </w:pPr>
      <w:r>
        <w:rPr>
          <w:spacing w:val="2"/>
          <w:sz w:val="23"/>
        </w:rPr>
        <w:t>социально-коммуникати</w:t>
      </w:r>
      <w:r>
        <w:rPr>
          <w:spacing w:val="2"/>
          <w:sz w:val="23"/>
        </w:rPr>
        <w:t>вное</w:t>
      </w:r>
      <w:r>
        <w:rPr>
          <w:spacing w:val="51"/>
          <w:sz w:val="23"/>
        </w:rPr>
        <w:t xml:space="preserve"> </w:t>
      </w:r>
      <w:r>
        <w:rPr>
          <w:spacing w:val="-2"/>
          <w:sz w:val="23"/>
        </w:rPr>
        <w:t>развитие;</w:t>
      </w:r>
    </w:p>
    <w:p w:rsidR="00AF694E" w:rsidRDefault="00225E49">
      <w:pPr>
        <w:pStyle w:val="11"/>
        <w:numPr>
          <w:ilvl w:val="0"/>
          <w:numId w:val="11"/>
        </w:numPr>
        <w:tabs>
          <w:tab w:val="left" w:pos="1537"/>
        </w:tabs>
        <w:spacing w:before="16" w:after="0"/>
        <w:ind w:hanging="598"/>
        <w:rPr>
          <w:sz w:val="23"/>
        </w:rPr>
      </w:pPr>
      <w:r>
        <w:rPr>
          <w:spacing w:val="2"/>
          <w:sz w:val="23"/>
        </w:rPr>
        <w:t>художественно-эстетическое</w:t>
      </w:r>
      <w:r>
        <w:rPr>
          <w:spacing w:val="50"/>
          <w:sz w:val="23"/>
        </w:rPr>
        <w:t xml:space="preserve"> </w:t>
      </w:r>
      <w:r>
        <w:rPr>
          <w:spacing w:val="-2"/>
          <w:sz w:val="23"/>
        </w:rPr>
        <w:t>развитие;</w:t>
      </w:r>
    </w:p>
    <w:p w:rsidR="00AF694E" w:rsidRDefault="00225E49">
      <w:pPr>
        <w:pStyle w:val="11"/>
        <w:numPr>
          <w:ilvl w:val="0"/>
          <w:numId w:val="11"/>
        </w:numPr>
        <w:tabs>
          <w:tab w:val="left" w:pos="1537"/>
        </w:tabs>
        <w:spacing w:before="10" w:after="0"/>
        <w:ind w:hanging="598"/>
        <w:rPr>
          <w:sz w:val="23"/>
        </w:rPr>
      </w:pPr>
      <w:r>
        <w:rPr>
          <w:sz w:val="23"/>
        </w:rPr>
        <w:t>познавательное</w:t>
      </w:r>
      <w:r>
        <w:rPr>
          <w:spacing w:val="49"/>
          <w:sz w:val="23"/>
        </w:rPr>
        <w:t xml:space="preserve"> </w:t>
      </w:r>
      <w:r>
        <w:rPr>
          <w:spacing w:val="-2"/>
          <w:sz w:val="23"/>
        </w:rPr>
        <w:t>развитие;</w:t>
      </w:r>
    </w:p>
    <w:p w:rsidR="00AF694E" w:rsidRDefault="00225E49">
      <w:pPr>
        <w:pStyle w:val="11"/>
        <w:numPr>
          <w:ilvl w:val="0"/>
          <w:numId w:val="11"/>
        </w:numPr>
        <w:tabs>
          <w:tab w:val="left" w:pos="1537"/>
        </w:tabs>
        <w:spacing w:before="9" w:after="0"/>
        <w:ind w:hanging="598"/>
        <w:rPr>
          <w:sz w:val="23"/>
        </w:rPr>
      </w:pPr>
      <w:r>
        <w:rPr>
          <w:sz w:val="23"/>
        </w:rPr>
        <w:t>речевое</w:t>
      </w:r>
      <w:r>
        <w:rPr>
          <w:spacing w:val="24"/>
          <w:sz w:val="23"/>
        </w:rPr>
        <w:t xml:space="preserve"> </w:t>
      </w:r>
      <w:r>
        <w:rPr>
          <w:spacing w:val="-2"/>
          <w:sz w:val="23"/>
        </w:rPr>
        <w:t>развитие.</w:t>
      </w:r>
    </w:p>
    <w:p w:rsidR="00AF694E" w:rsidRDefault="00225E49">
      <w:pPr>
        <w:pStyle w:val="a8"/>
        <w:spacing w:before="16" w:line="249" w:lineRule="auto"/>
        <w:ind w:left="939" w:right="131"/>
        <w:jc w:val="both"/>
      </w:pPr>
      <w:r>
        <w:rPr>
          <w:w w:val="105"/>
        </w:rPr>
        <w:t>Педагог может составить её самостоятельно, отразив показатели возрастного развития ребёнка и критерии их оценивания. Фиксация данных наблюдения позволит педагогу</w:t>
      </w:r>
      <w:r>
        <w:rPr>
          <w:w w:val="105"/>
        </w:rPr>
        <w:t xml:space="preserve"> выявить и проанализировать динамику в развитии ребёнка на определенном возрастном этапе, а также скорректировать образовательную деятельность с учётом индивидуальных особенностей развития ребёнка и его потребностей.</w:t>
      </w:r>
    </w:p>
    <w:p w:rsidR="00AF694E" w:rsidRDefault="00225E49">
      <w:pPr>
        <w:pStyle w:val="a8"/>
        <w:spacing w:before="1" w:line="249" w:lineRule="auto"/>
        <w:ind w:left="939" w:right="124"/>
        <w:jc w:val="both"/>
      </w:pPr>
      <w:r>
        <w:rPr>
          <w:w w:val="105"/>
        </w:rPr>
        <w:t xml:space="preserve">Результаты наблюдения могут быть </w:t>
      </w:r>
      <w:r>
        <w:rPr>
          <w:w w:val="105"/>
        </w:rPr>
        <w:t>дополнены беседами с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детьми в свободной форме, что позволяет выявить причины поступков, наличие интереса к определенному виду деятельности, уточнить знания о предметах и явлениях окружающей действительности и </w:t>
      </w:r>
      <w:r>
        <w:rPr>
          <w:spacing w:val="-2"/>
          <w:w w:val="105"/>
        </w:rPr>
        <w:t>другое.</w:t>
      </w:r>
    </w:p>
    <w:p w:rsidR="00AF694E" w:rsidRDefault="00225E49">
      <w:pPr>
        <w:pStyle w:val="a8"/>
        <w:spacing w:before="1" w:line="252" w:lineRule="auto"/>
        <w:ind w:left="939" w:right="120"/>
        <w:jc w:val="both"/>
      </w:pPr>
      <w:r>
        <w:rPr>
          <w:w w:val="105"/>
        </w:rPr>
        <w:t xml:space="preserve">Анализ продуктов детской деятельности может осуществляться на основе изучения </w:t>
      </w:r>
      <w:r>
        <w:t xml:space="preserve">материалов портфолио ребёнка (рисунков, работ по аппликации, фотографий работ по лепке, построек, поделок и другого). Полученные в процессе анализа качественные характеристики </w:t>
      </w:r>
      <w:r>
        <w:rPr>
          <w:w w:val="105"/>
        </w:rPr>
        <w:t>су</w:t>
      </w:r>
      <w:r>
        <w:rPr>
          <w:w w:val="105"/>
        </w:rPr>
        <w:t>щественно дополнят результаты наблюдения за продуктивной деятельностью детей (изобразительной, конструктивной, музыкальной и другой деятельностью).</w:t>
      </w:r>
    </w:p>
    <w:p w:rsidR="00AF694E" w:rsidRDefault="00225E49">
      <w:pPr>
        <w:pStyle w:val="a8"/>
        <w:spacing w:line="249" w:lineRule="auto"/>
        <w:ind w:left="939" w:right="115"/>
        <w:jc w:val="both"/>
        <w:rPr>
          <w:w w:val="105"/>
        </w:rPr>
      </w:pPr>
      <w:r>
        <w:rPr>
          <w:w w:val="105"/>
        </w:rPr>
        <w:t>Педагогическая</w:t>
      </w:r>
      <w:r>
        <w:rPr>
          <w:spacing w:val="-7"/>
          <w:w w:val="105"/>
        </w:rPr>
        <w:t xml:space="preserve"> </w:t>
      </w:r>
      <w:r>
        <w:rPr>
          <w:w w:val="105"/>
        </w:rPr>
        <w:t>диагностика</w:t>
      </w:r>
      <w:r>
        <w:rPr>
          <w:spacing w:val="-3"/>
          <w:w w:val="105"/>
        </w:rPr>
        <w:t xml:space="preserve"> </w:t>
      </w:r>
      <w:r>
        <w:rPr>
          <w:w w:val="105"/>
        </w:rPr>
        <w:t>завершается</w:t>
      </w:r>
      <w:r>
        <w:rPr>
          <w:spacing w:val="-7"/>
          <w:w w:val="105"/>
        </w:rPr>
        <w:t xml:space="preserve"> </w:t>
      </w:r>
      <w:r>
        <w:rPr>
          <w:w w:val="105"/>
        </w:rPr>
        <w:t>анализом</w:t>
      </w:r>
      <w:r>
        <w:rPr>
          <w:spacing w:val="-5"/>
          <w:w w:val="105"/>
        </w:rPr>
        <w:t xml:space="preserve"> </w:t>
      </w:r>
      <w:r>
        <w:rPr>
          <w:w w:val="105"/>
        </w:rPr>
        <w:t>полученных</w:t>
      </w:r>
      <w:r>
        <w:rPr>
          <w:spacing w:val="-9"/>
          <w:w w:val="105"/>
        </w:rPr>
        <w:t xml:space="preserve"> </w:t>
      </w:r>
      <w:r>
        <w:rPr>
          <w:w w:val="105"/>
        </w:rPr>
        <w:t>данных,</w:t>
      </w:r>
      <w:r>
        <w:rPr>
          <w:spacing w:val="-7"/>
          <w:w w:val="105"/>
        </w:rPr>
        <w:t xml:space="preserve"> </w:t>
      </w:r>
      <w:r>
        <w:rPr>
          <w:w w:val="105"/>
        </w:rPr>
        <w:t>на основе</w:t>
      </w:r>
      <w:r>
        <w:rPr>
          <w:spacing w:val="-10"/>
          <w:w w:val="105"/>
        </w:rPr>
        <w:t xml:space="preserve"> </w:t>
      </w:r>
      <w:r>
        <w:rPr>
          <w:w w:val="105"/>
        </w:rPr>
        <w:t xml:space="preserve">которых </w:t>
      </w:r>
      <w:r>
        <w:t>педагог выстраивает вза</w:t>
      </w:r>
      <w:r>
        <w:t xml:space="preserve">имодействие с детьми, организует РППС, мотивирующую активную </w:t>
      </w:r>
      <w:r>
        <w:rPr>
          <w:w w:val="105"/>
        </w:rPr>
        <w:t>творческую деятельность обучающихся, составляет индивидуальные образовательные маршруты освоения образовательной Программы, осознанно и целенаправленно проектирует образовательный процесс.</w:t>
      </w:r>
    </w:p>
    <w:p w:rsidR="00AF694E" w:rsidRDefault="00AF694E">
      <w:pPr>
        <w:pStyle w:val="11"/>
        <w:tabs>
          <w:tab w:val="left" w:pos="1859"/>
          <w:tab w:val="left" w:pos="4981"/>
        </w:tabs>
        <w:spacing w:before="1" w:after="0" w:line="242" w:lineRule="auto"/>
        <w:ind w:right="457"/>
        <w:jc w:val="center"/>
        <w:rPr>
          <w:b/>
          <w:sz w:val="28"/>
        </w:rPr>
      </w:pPr>
    </w:p>
    <w:p w:rsidR="00AF694E" w:rsidRDefault="00AF694E">
      <w:pPr>
        <w:pStyle w:val="11"/>
        <w:tabs>
          <w:tab w:val="left" w:pos="1859"/>
          <w:tab w:val="left" w:pos="4981"/>
        </w:tabs>
        <w:spacing w:before="1" w:after="0" w:line="242" w:lineRule="auto"/>
        <w:ind w:right="457"/>
        <w:jc w:val="center"/>
        <w:rPr>
          <w:b/>
          <w:sz w:val="28"/>
        </w:rPr>
      </w:pPr>
    </w:p>
    <w:p w:rsidR="00AF694E" w:rsidRDefault="00AF694E">
      <w:pPr>
        <w:pStyle w:val="11"/>
        <w:tabs>
          <w:tab w:val="left" w:pos="1859"/>
          <w:tab w:val="left" w:pos="4981"/>
        </w:tabs>
        <w:spacing w:before="1" w:after="0" w:line="242" w:lineRule="auto"/>
        <w:ind w:right="457"/>
        <w:jc w:val="center"/>
        <w:rPr>
          <w:b/>
          <w:sz w:val="28"/>
        </w:rPr>
      </w:pPr>
    </w:p>
    <w:p w:rsidR="00AF694E" w:rsidRDefault="00225E49">
      <w:pPr>
        <w:pStyle w:val="11"/>
        <w:tabs>
          <w:tab w:val="left" w:pos="1859"/>
          <w:tab w:val="left" w:pos="4981"/>
        </w:tabs>
        <w:spacing w:before="1" w:after="0" w:line="242" w:lineRule="auto"/>
        <w:ind w:right="457"/>
        <w:jc w:val="center"/>
        <w:rPr>
          <w:b/>
          <w:sz w:val="28"/>
        </w:rPr>
      </w:pPr>
      <w:r>
        <w:rPr>
          <w:b/>
          <w:sz w:val="28"/>
        </w:rPr>
        <w:t>Час</w:t>
      </w:r>
      <w:r>
        <w:rPr>
          <w:b/>
          <w:sz w:val="28"/>
        </w:rPr>
        <w:t>ть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Программы,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формируемая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участниками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 xml:space="preserve">образовательных </w:t>
      </w:r>
      <w:r>
        <w:rPr>
          <w:b/>
          <w:spacing w:val="-2"/>
          <w:sz w:val="28"/>
        </w:rPr>
        <w:t>отношений</w:t>
      </w:r>
    </w:p>
    <w:p w:rsidR="00AF694E" w:rsidRDefault="00225E49">
      <w:pPr>
        <w:pStyle w:val="6"/>
        <w:jc w:val="center"/>
        <w:rPr>
          <w:rFonts w:ascii="Times New Roman" w:eastAsia="SimSun" w:hAnsi="Times New Roman"/>
          <w:b/>
          <w:bCs/>
          <w:i w:val="0"/>
          <w:color w:val="000000"/>
        </w:rPr>
      </w:pPr>
      <w:r>
        <w:rPr>
          <w:rFonts w:ascii="Times New Roman" w:hAnsi="Times New Roman"/>
          <w:b/>
          <w:bCs/>
          <w:i w:val="0"/>
          <w:color w:val="000000"/>
        </w:rPr>
        <w:t>Модуль образовательной деятельности</w:t>
      </w:r>
    </w:p>
    <w:p w:rsidR="00AF694E" w:rsidRDefault="00225E49">
      <w:pPr>
        <w:jc w:val="center"/>
        <w:rPr>
          <w:rFonts w:ascii="Times New Roman" w:eastAsia="Calibri" w:hAnsi="Times New Roman"/>
          <w:b/>
          <w:color w:val="000000"/>
        </w:rPr>
      </w:pPr>
      <w:r>
        <w:rPr>
          <w:rFonts w:ascii="Times New Roman" w:eastAsia="Calibri" w:hAnsi="Times New Roman"/>
          <w:b/>
          <w:color w:val="000000"/>
        </w:rPr>
        <w:t>«Цветные ладошки» И.А. Лыкова</w:t>
      </w:r>
    </w:p>
    <w:p w:rsidR="00AF694E" w:rsidRDefault="00225E49">
      <w:pPr>
        <w:rPr>
          <w:rFonts w:ascii="Times New Roman" w:eastAsia="Calibri" w:hAnsi="Times New Roman"/>
          <w:b/>
          <w:color w:val="000000"/>
        </w:rPr>
      </w:pPr>
      <w:r>
        <w:rPr>
          <w:rFonts w:ascii="Times New Roman" w:eastAsia="Calibri" w:hAnsi="Times New Roman"/>
          <w:b/>
        </w:rPr>
        <w:t>Цели и задачи программы:</w:t>
      </w:r>
    </w:p>
    <w:p w:rsidR="00AF694E" w:rsidRDefault="00225E49">
      <w:pPr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Цель программы - формирование у детей раннего и дошкольного возраста эстетического отношения и художественно-творческих способностей в изобразительной деятельности. Основные задачи: </w:t>
      </w:r>
    </w:p>
    <w:p w:rsidR="00AF694E" w:rsidRDefault="00225E49">
      <w:pPr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1. Развитие эстетического восприятия художественных образов (в произведен</w:t>
      </w:r>
      <w:r>
        <w:rPr>
          <w:rFonts w:ascii="Times New Roman" w:eastAsia="Calibri" w:hAnsi="Times New Roman"/>
        </w:rPr>
        <w:t xml:space="preserve">иях искусства) и предметов (явлений) окружающего мира как эстетических объектов. </w:t>
      </w:r>
    </w:p>
    <w:p w:rsidR="00AF694E" w:rsidRDefault="00225E49">
      <w:pPr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2.Создание условий для свободного экспериментирования с художественными материалами и инструментами. </w:t>
      </w:r>
    </w:p>
    <w:p w:rsidR="00AF694E" w:rsidRDefault="00225E49">
      <w:pPr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3. Ознакомление с универсальным «языком» искусства - средствами художест</w:t>
      </w:r>
      <w:r>
        <w:rPr>
          <w:rFonts w:ascii="Times New Roman" w:eastAsia="Calibri" w:hAnsi="Times New Roman"/>
        </w:rPr>
        <w:t xml:space="preserve">венно-образной выразительности. </w:t>
      </w:r>
    </w:p>
    <w:p w:rsidR="00AF694E" w:rsidRDefault="00225E49">
      <w:pPr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4. Амплификация (обогащение) индивидуального художественно - эстетического опыта (эстетической апперцепции): «осмысленное чтение» - распредмечивание и опредмечивание -художественно-эстетических объектов с помощью воображен</w:t>
      </w:r>
      <w:r>
        <w:rPr>
          <w:rFonts w:ascii="Times New Roman" w:eastAsia="Calibri" w:hAnsi="Times New Roman"/>
        </w:rPr>
        <w:t xml:space="preserve">ия и эмпатии (носителем и выразителем эстетического выступает цельный художественный образ как универсальная категория); интерпретация художественного образа и содержания, заключённого в художественную форму. </w:t>
      </w:r>
    </w:p>
    <w:p w:rsidR="00AF694E" w:rsidRDefault="00225E49">
      <w:pPr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5. Развитие художественно-творческих способнос</w:t>
      </w:r>
      <w:r>
        <w:rPr>
          <w:rFonts w:ascii="Times New Roman" w:eastAsia="Calibri" w:hAnsi="Times New Roman"/>
        </w:rPr>
        <w:t xml:space="preserve">тей в продуктивных видах детской деятельности. </w:t>
      </w:r>
    </w:p>
    <w:p w:rsidR="00AF694E" w:rsidRDefault="00225E49">
      <w:pPr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6. Воспитание художественного вкуса и чувства гармонии. </w:t>
      </w:r>
    </w:p>
    <w:p w:rsidR="00AF694E" w:rsidRDefault="00225E49">
      <w:pPr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7. Создание условий для многоаспектной и увлекательной активности детей в художественно-эстетическом освоении окружающего мира. </w:t>
      </w:r>
    </w:p>
    <w:p w:rsidR="00AF694E" w:rsidRDefault="00225E49">
      <w:pPr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8.Формирование эстетич</w:t>
      </w:r>
      <w:r>
        <w:rPr>
          <w:rFonts w:ascii="Times New Roman" w:eastAsia="Calibri" w:hAnsi="Times New Roman"/>
        </w:rPr>
        <w:t>еской картины мира и основных элементов «Я - концепции-творца».</w:t>
      </w:r>
    </w:p>
    <w:p w:rsidR="00AF694E" w:rsidRDefault="00225E49">
      <w:pPr>
        <w:jc w:val="center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Дидактические принципы построения и реализации Программы</w:t>
      </w:r>
    </w:p>
    <w:p w:rsidR="00AF694E" w:rsidRDefault="00225E49">
      <w:pPr>
        <w:jc w:val="center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«Цветные ладошки»</w:t>
      </w:r>
    </w:p>
    <w:p w:rsidR="00AF694E" w:rsidRDefault="00225E49">
      <w:pPr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         Общепедагогические принципы, обусловленные единством учебно-воспитательного пространства дошкольной группы: </w:t>
      </w:r>
    </w:p>
    <w:p w:rsidR="00AF694E" w:rsidRDefault="00225E49">
      <w:pPr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- Принцип культуросообразности: построение и/или корректировка универсального эстетического содержания программы с учётом региональных ку</w:t>
      </w:r>
      <w:r>
        <w:rPr>
          <w:rFonts w:ascii="Times New Roman" w:eastAsia="Calibri" w:hAnsi="Times New Roman"/>
        </w:rPr>
        <w:t xml:space="preserve">льтурных традиций; </w:t>
      </w:r>
    </w:p>
    <w:p w:rsidR="00AF694E" w:rsidRDefault="00225E49">
      <w:pPr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- Принцип сезонности: построение и/или корректировка познавательного содержания программы с учётом природных и климатических особенностей данной местности в данный момент времени; - принцип систематичности и последовательности: постанов</w:t>
      </w:r>
      <w:r>
        <w:rPr>
          <w:rFonts w:ascii="Times New Roman" w:eastAsia="Calibri" w:hAnsi="Times New Roman"/>
        </w:rPr>
        <w:t xml:space="preserve">ка и/или корректировка задач эстетического воспитания и развития детей в логике «от простого к сложному», «от близкого к далёкому», «от хорошо известного к малоизвестному и незнакомому»; </w:t>
      </w:r>
    </w:p>
    <w:p w:rsidR="00AF694E" w:rsidRDefault="00225E49">
      <w:pPr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- Принцип цикличности: построение и/или корректировка содержания про</w:t>
      </w:r>
      <w:r>
        <w:rPr>
          <w:rFonts w:ascii="Times New Roman" w:eastAsia="Calibri" w:hAnsi="Times New Roman"/>
        </w:rPr>
        <w:t xml:space="preserve">граммы с постепенным усложнение и расширением от возраста к возрасту; </w:t>
      </w:r>
    </w:p>
    <w:p w:rsidR="00AF694E" w:rsidRDefault="00225E49">
      <w:pPr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- Принцип оптимизации и гуманизации учебно-воспитательного процесса; </w:t>
      </w:r>
    </w:p>
    <w:p w:rsidR="00AF694E" w:rsidRDefault="00225E49">
      <w:pPr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- Принцип развивающего характера художественного образования; </w:t>
      </w:r>
    </w:p>
    <w:p w:rsidR="00AF694E" w:rsidRDefault="00225E49">
      <w:pPr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- Принцип природосообразности: постановка и/или корр</w:t>
      </w:r>
      <w:r>
        <w:rPr>
          <w:rFonts w:ascii="Times New Roman" w:eastAsia="Calibri" w:hAnsi="Times New Roman"/>
        </w:rPr>
        <w:t xml:space="preserve">ектировка задач художественно-творческого развития детей с учётом «природы» детей - возрастных особенностей и индивидуальных способностей; </w:t>
      </w:r>
    </w:p>
    <w:p w:rsidR="00AF694E" w:rsidRDefault="00225E49">
      <w:pPr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- Принцип интереса: построение и/или корректировка программы с опорой на интересы отдельных детей и детского сообщес</w:t>
      </w:r>
      <w:r>
        <w:rPr>
          <w:rFonts w:ascii="Times New Roman" w:eastAsia="Calibri" w:hAnsi="Times New Roman"/>
        </w:rPr>
        <w:t xml:space="preserve">тва (группы детей) в целом. </w:t>
      </w:r>
    </w:p>
    <w:p w:rsidR="00AF694E" w:rsidRDefault="00225E49">
      <w:pPr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Специфические принципы, обусловленные особенностями художественно-эстетической деятельности: </w:t>
      </w:r>
    </w:p>
    <w:p w:rsidR="00AF694E" w:rsidRDefault="00225E49">
      <w:pPr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-  Принцип эстетизации предметно-развивающей среды и быта в целом;</w:t>
      </w:r>
    </w:p>
    <w:p w:rsidR="00AF694E" w:rsidRDefault="00225E49">
      <w:pPr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- Принцип культурного обогащения (амплификации) содержания изобра</w:t>
      </w:r>
      <w:r>
        <w:rPr>
          <w:rFonts w:ascii="Times New Roman" w:eastAsia="Calibri" w:hAnsi="Times New Roman"/>
        </w:rPr>
        <w:t xml:space="preserve">зительной деятельности, в соответствии с особенностями познавательного развития детей разных возрастов; принцип взаимосвязи продуктивной деятельности с другими видами детской активности; </w:t>
      </w:r>
    </w:p>
    <w:p w:rsidR="00AF694E" w:rsidRDefault="00225E49">
      <w:pPr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- Принцип интеграции различных видов изобразительного искусства и ху</w:t>
      </w:r>
      <w:r>
        <w:rPr>
          <w:rFonts w:ascii="Times New Roman" w:eastAsia="Calibri" w:hAnsi="Times New Roman"/>
        </w:rPr>
        <w:t xml:space="preserve">дожественной деятельности; </w:t>
      </w:r>
    </w:p>
    <w:p w:rsidR="00AF694E" w:rsidRDefault="00225E49">
      <w:pPr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- Принцип эстетического ориентира на общечеловеческие ценности (воспитание человека думающего, чувствующего, созидающего, рефлектирующего); </w:t>
      </w:r>
    </w:p>
    <w:p w:rsidR="00AF694E" w:rsidRDefault="00225E49">
      <w:pPr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- Принцип обогащения сенсорно-чувственного опыта; </w:t>
      </w:r>
    </w:p>
    <w:p w:rsidR="00AF694E" w:rsidRDefault="00225E49">
      <w:pPr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- Принцип организации тематического </w:t>
      </w:r>
      <w:r>
        <w:rPr>
          <w:rFonts w:ascii="Times New Roman" w:eastAsia="Calibri" w:hAnsi="Times New Roman"/>
        </w:rPr>
        <w:t xml:space="preserve">пространства (информационного поля) - основы для развития образных представлений; </w:t>
      </w:r>
    </w:p>
    <w:p w:rsidR="00AF694E" w:rsidRDefault="00225E49">
      <w:pPr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- Принцип взаимосвязи обобщённых представлений и обобщённых способов действий, направленных на создание выразительного художественного образа;</w:t>
      </w:r>
    </w:p>
    <w:p w:rsidR="00AF694E" w:rsidRDefault="00225E49">
      <w:pPr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- Принцип естественной радост</w:t>
      </w:r>
      <w:r>
        <w:rPr>
          <w:rFonts w:ascii="Times New Roman" w:eastAsia="Calibri" w:hAnsi="Times New Roman"/>
        </w:rPr>
        <w:t>и (радости эстетического восприятия, чувствования и деяния, сохранение непосредственности эстетических реакций, эмоциональной открытости).</w:t>
      </w:r>
    </w:p>
    <w:p w:rsidR="00AF694E" w:rsidRDefault="00225E49">
      <w:pPr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Методы эстетического воспитания:</w:t>
      </w:r>
    </w:p>
    <w:p w:rsidR="00AF694E" w:rsidRDefault="00225E49">
      <w:pPr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- Метод пробуждения ярких эстетических эмоций и переживаний с целью овладения даром</w:t>
      </w:r>
      <w:r>
        <w:rPr>
          <w:rFonts w:ascii="Times New Roman" w:eastAsia="Calibri" w:hAnsi="Times New Roman"/>
        </w:rPr>
        <w:t xml:space="preserve"> сопереживания; </w:t>
      </w:r>
    </w:p>
    <w:p w:rsidR="00AF694E" w:rsidRDefault="00225E49">
      <w:pPr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- Метод побуждения к сопереживанию, эмоциональной отзывчивости на прекрасное в окружающем мире; </w:t>
      </w:r>
    </w:p>
    <w:p w:rsidR="00AF694E" w:rsidRDefault="00225E49">
      <w:pPr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- Метод эстетического убеждения (По мысли А.В. Бакушинского «Форма, колорит, линия, масса и пространство, фактура должны убеждать собою непоср</w:t>
      </w:r>
      <w:r>
        <w:rPr>
          <w:rFonts w:ascii="Times New Roman" w:eastAsia="Calibri" w:hAnsi="Times New Roman"/>
        </w:rPr>
        <w:t xml:space="preserve">едственно, должны быть самоценны, как чистый эстетический факт».); </w:t>
      </w:r>
    </w:p>
    <w:p w:rsidR="00AF694E" w:rsidRDefault="00225E49">
      <w:pPr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- Метод сенсорного насыщения (без сенсорной основы немыслимо приобщение детей к художественной культуре); </w:t>
      </w:r>
    </w:p>
    <w:p w:rsidR="00AF694E" w:rsidRDefault="00225E49">
      <w:pPr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- Метод эстетического выбора («убеждения красотой»), направленный на формирование</w:t>
      </w:r>
      <w:r>
        <w:rPr>
          <w:rFonts w:ascii="Times New Roman" w:eastAsia="Calibri" w:hAnsi="Times New Roman"/>
        </w:rPr>
        <w:t xml:space="preserve"> эстетического вкуса; </w:t>
      </w:r>
    </w:p>
    <w:p w:rsidR="00AF694E" w:rsidRDefault="00225E49">
      <w:pPr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- Метод разнообразной художественной практики; </w:t>
      </w:r>
    </w:p>
    <w:p w:rsidR="00AF694E" w:rsidRDefault="00225E49">
      <w:pPr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- Метод сотворчества (с педагогом, народным мастером, художником, сверстниками); </w:t>
      </w:r>
    </w:p>
    <w:p w:rsidR="00AF694E" w:rsidRDefault="00225E49">
      <w:pPr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- Метод нетривиальных (необыденных) творческих ситуаций, пробуждающих интерес к художественной деятельн</w:t>
      </w:r>
      <w:r>
        <w:rPr>
          <w:rFonts w:ascii="Times New Roman" w:eastAsia="Calibri" w:hAnsi="Times New Roman"/>
        </w:rPr>
        <w:t xml:space="preserve">ости; - метод эвристических и поисковых ситуаций. </w:t>
      </w:r>
    </w:p>
    <w:p w:rsidR="00AF694E" w:rsidRDefault="00225E49">
      <w:pPr>
        <w:pStyle w:val="a8"/>
        <w:jc w:val="center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Модуль образовательной деятельности</w:t>
      </w:r>
    </w:p>
    <w:p w:rsidR="00AF694E" w:rsidRDefault="00225E49">
      <w:pPr>
        <w:jc w:val="center"/>
        <w:rPr>
          <w:sz w:val="21"/>
          <w:szCs w:val="21"/>
        </w:rPr>
      </w:pPr>
      <w:r>
        <w:rPr>
          <w:rFonts w:ascii="Times New Roman" w:eastAsia="SimSun" w:hAnsi="Times New Roman"/>
          <w:b/>
          <w:bCs/>
          <w:color w:val="000000"/>
          <w:lang w:eastAsia="zh-CN"/>
        </w:rPr>
        <w:t>Приобщение детей к истокам русской народной культуры». М. Д. Маханёва, О.Л. Князева. – Детство- Пресс, 2010г</w:t>
      </w:r>
    </w:p>
    <w:p w:rsidR="00AF694E" w:rsidRDefault="00225E49">
      <w:pPr>
        <w:pStyle w:val="a8"/>
        <w:jc w:val="both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 xml:space="preserve">  Цель:  </w:t>
      </w:r>
    </w:p>
    <w:p w:rsidR="00AF694E" w:rsidRDefault="00AF694E">
      <w:pPr>
        <w:jc w:val="both"/>
        <w:rPr>
          <w:rFonts w:ascii="Times New Roman" w:eastAsia="SimSun" w:hAnsi="Times New Roman"/>
          <w:color w:val="000000"/>
          <w:lang w:eastAsia="zh-CN"/>
        </w:rPr>
        <w:sectPr w:rsidR="00AF694E">
          <w:footerReference w:type="default" r:id="rId8"/>
          <w:pgSz w:w="12240" w:h="15840"/>
          <w:pgMar w:top="1134" w:right="850" w:bottom="1134" w:left="1701" w:header="720" w:footer="720" w:gutter="0"/>
          <w:cols w:space="720"/>
        </w:sectPr>
      </w:pPr>
    </w:p>
    <w:p w:rsidR="00AF694E" w:rsidRDefault="00225E49">
      <w:pPr>
        <w:jc w:val="both"/>
      </w:pPr>
      <w:r>
        <w:rPr>
          <w:rFonts w:ascii="Times New Roman" w:eastAsia="SimSun" w:hAnsi="Times New Roman"/>
          <w:color w:val="000000"/>
          <w:lang w:eastAsia="zh-CN"/>
        </w:rPr>
        <w:t>Создать условия для формирования нравственной основы первоначальных чувств патриотизма как общечеловеческой ценности (любви к родному краю, малой родине,</w:t>
      </w:r>
      <w:r>
        <w:rPr>
          <w:rFonts w:ascii="Times New Roman" w:eastAsia="SimSun" w:hAnsi="Times New Roman"/>
          <w:color w:val="000000"/>
          <w:lang w:eastAsia="zh-CN"/>
        </w:rPr>
        <w:t xml:space="preserve"> интереса к его прошлому и настоящему, окружающему).</w:t>
      </w:r>
    </w:p>
    <w:p w:rsidR="00AF694E" w:rsidRDefault="00225E49">
      <w:pPr>
        <w:jc w:val="both"/>
        <w:rPr>
          <w:rFonts w:ascii="Times New Roman" w:eastAsia="SimSun" w:hAnsi="Times New Roman"/>
          <w:color w:val="000000"/>
          <w:lang w:eastAsia="zh-CN"/>
        </w:rPr>
      </w:pPr>
      <w:r>
        <w:rPr>
          <w:rFonts w:ascii="Times New Roman" w:eastAsia="Calibri" w:hAnsi="Times New Roman"/>
          <w:b/>
        </w:rPr>
        <w:t xml:space="preserve">  Задачи: </w:t>
      </w:r>
      <w:r>
        <w:rPr>
          <w:rFonts w:ascii="Times New Roman" w:eastAsia="SimSun" w:hAnsi="Times New Roman"/>
          <w:color w:val="000000"/>
          <w:lang w:eastAsia="zh-CN"/>
        </w:rPr>
        <w:t>расширение представлений о жанрах устного народного творчества и формирование нравственно- патриотических чувств у дошкольников;</w:t>
      </w:r>
    </w:p>
    <w:p w:rsidR="00AF694E" w:rsidRDefault="00225E49">
      <w:pPr>
        <w:jc w:val="both"/>
      </w:pPr>
      <w:r>
        <w:rPr>
          <w:rFonts w:ascii="Times New Roman" w:eastAsia="SimSun" w:hAnsi="Times New Roman"/>
          <w:color w:val="000000"/>
          <w:lang w:eastAsia="zh-CN"/>
        </w:rPr>
        <w:t xml:space="preserve"> -расширение представлений о городах России, достопримечательнос</w:t>
      </w:r>
      <w:r>
        <w:rPr>
          <w:rFonts w:ascii="Times New Roman" w:eastAsia="SimSun" w:hAnsi="Times New Roman"/>
          <w:color w:val="000000"/>
          <w:lang w:eastAsia="zh-CN"/>
        </w:rPr>
        <w:t xml:space="preserve">тях малой родины; </w:t>
      </w:r>
    </w:p>
    <w:p w:rsidR="00AF694E" w:rsidRDefault="00225E49">
      <w:pPr>
        <w:jc w:val="both"/>
      </w:pPr>
      <w:r>
        <w:rPr>
          <w:rFonts w:ascii="Times New Roman" w:eastAsia="SimSun" w:hAnsi="Times New Roman"/>
          <w:color w:val="000000"/>
          <w:lang w:eastAsia="zh-CN"/>
        </w:rPr>
        <w:t xml:space="preserve">- обеспечить создание атмосферы национального быта; </w:t>
      </w:r>
    </w:p>
    <w:p w:rsidR="00AF694E" w:rsidRDefault="00225E49">
      <w:pPr>
        <w:jc w:val="both"/>
      </w:pPr>
      <w:r>
        <w:rPr>
          <w:rFonts w:ascii="Times New Roman" w:eastAsia="SimSun" w:hAnsi="Times New Roman"/>
          <w:color w:val="000000"/>
          <w:lang w:eastAsia="zh-CN"/>
        </w:rPr>
        <w:t xml:space="preserve">- использовать разнообразные формы фольклора: песни, загадки, пословицы, поговорки, частушки; </w:t>
      </w:r>
    </w:p>
    <w:p w:rsidR="00AF694E" w:rsidRDefault="00225E49">
      <w:pPr>
        <w:jc w:val="both"/>
      </w:pPr>
      <w:r>
        <w:rPr>
          <w:rFonts w:ascii="Times New Roman" w:eastAsia="SimSun" w:hAnsi="Times New Roman"/>
          <w:color w:val="000000"/>
          <w:lang w:eastAsia="zh-CN"/>
        </w:rPr>
        <w:t>формировать умение рассказывать русские народные сказки, играть в народные подвижные и те</w:t>
      </w:r>
      <w:r>
        <w:rPr>
          <w:rFonts w:ascii="Times New Roman" w:eastAsia="SimSun" w:hAnsi="Times New Roman"/>
          <w:color w:val="000000"/>
          <w:lang w:eastAsia="zh-CN"/>
        </w:rPr>
        <w:t xml:space="preserve">атрализованные игры; </w:t>
      </w:r>
    </w:p>
    <w:p w:rsidR="00AF694E" w:rsidRDefault="00225E49">
      <w:pPr>
        <w:jc w:val="both"/>
      </w:pPr>
      <w:r>
        <w:rPr>
          <w:rFonts w:ascii="Times New Roman" w:eastAsia="SimSun" w:hAnsi="Times New Roman"/>
          <w:color w:val="000000"/>
          <w:lang w:eastAsia="zh-CN"/>
        </w:rPr>
        <w:t xml:space="preserve">- содействовать в закреплении умения различать народное искусство, как основы национальной культуры; </w:t>
      </w:r>
    </w:p>
    <w:p w:rsidR="00AF694E" w:rsidRDefault="00225E49">
      <w:pPr>
        <w:jc w:val="both"/>
      </w:pPr>
      <w:r>
        <w:rPr>
          <w:rFonts w:ascii="Times New Roman" w:eastAsia="SimSun" w:hAnsi="Times New Roman"/>
          <w:color w:val="000000"/>
          <w:lang w:eastAsia="zh-CN"/>
        </w:rPr>
        <w:t xml:space="preserve">-формирование бережного отношения к природе и всему живому; </w:t>
      </w:r>
    </w:p>
    <w:p w:rsidR="00AF694E" w:rsidRDefault="00225E49">
      <w:pPr>
        <w:jc w:val="both"/>
        <w:rPr>
          <w:rFonts w:ascii="Times New Roman" w:eastAsia="SimSun" w:hAnsi="Times New Roman"/>
          <w:color w:val="000000"/>
          <w:lang w:eastAsia="zh-CN"/>
        </w:rPr>
      </w:pPr>
      <w:r>
        <w:rPr>
          <w:rFonts w:ascii="Times New Roman" w:eastAsia="SimSun" w:hAnsi="Times New Roman"/>
          <w:color w:val="000000"/>
          <w:lang w:eastAsia="zh-CN"/>
        </w:rPr>
        <w:t>- воспитание уважения к труду;</w:t>
      </w:r>
    </w:p>
    <w:p w:rsidR="00AF694E" w:rsidRDefault="00225E49">
      <w:pPr>
        <w:jc w:val="both"/>
        <w:rPr>
          <w:rFonts w:ascii="Times New Roman" w:eastAsia="SimSun" w:hAnsi="Times New Roman"/>
          <w:color w:val="000000"/>
          <w:lang w:eastAsia="zh-CN"/>
        </w:rPr>
      </w:pPr>
      <w:r>
        <w:rPr>
          <w:rFonts w:ascii="Times New Roman" w:eastAsia="SimSun" w:hAnsi="Times New Roman"/>
          <w:color w:val="000000"/>
          <w:lang w:eastAsia="zh-CN"/>
        </w:rPr>
        <w:t>Принципы и подходы к формированию програ</w:t>
      </w:r>
      <w:r>
        <w:rPr>
          <w:rFonts w:ascii="Times New Roman" w:eastAsia="SimSun" w:hAnsi="Times New Roman"/>
          <w:color w:val="000000"/>
          <w:lang w:eastAsia="zh-CN"/>
        </w:rPr>
        <w:t>ммы «Приобщение детей к истокам русской народной культуры» М. Д. Маханёвой, О.Л. Князевой.</w:t>
      </w:r>
    </w:p>
    <w:p w:rsidR="00AF694E" w:rsidRDefault="00225E49">
      <w:pPr>
        <w:jc w:val="both"/>
      </w:pPr>
      <w:r>
        <w:rPr>
          <w:rFonts w:ascii="Times New Roman" w:eastAsia="SimSun" w:hAnsi="Times New Roman"/>
          <w:color w:val="000000"/>
          <w:lang w:eastAsia="zh-CN"/>
        </w:rPr>
        <w:t xml:space="preserve">В основу программы «Приобщение детей к истокам русской народной культуры» М. Маханёвой, О. </w:t>
      </w:r>
    </w:p>
    <w:p w:rsidR="00AF694E" w:rsidRDefault="00225E49">
      <w:pPr>
        <w:jc w:val="both"/>
      </w:pPr>
      <w:r>
        <w:rPr>
          <w:rFonts w:ascii="Times New Roman" w:eastAsia="SimSun" w:hAnsi="Times New Roman"/>
          <w:color w:val="000000"/>
          <w:lang w:eastAsia="zh-CN"/>
        </w:rPr>
        <w:t xml:space="preserve">Князевой заложены следующие принципы: </w:t>
      </w:r>
    </w:p>
    <w:p w:rsidR="00AF694E" w:rsidRDefault="00225E49">
      <w:pPr>
        <w:jc w:val="both"/>
      </w:pPr>
      <w:r>
        <w:rPr>
          <w:rFonts w:ascii="Times New Roman" w:eastAsia="SimSun" w:hAnsi="Times New Roman"/>
          <w:color w:val="000000"/>
          <w:lang w:eastAsia="zh-CN"/>
        </w:rPr>
        <w:t xml:space="preserve">-доступность; </w:t>
      </w:r>
    </w:p>
    <w:p w:rsidR="00AF694E" w:rsidRDefault="00225E49">
      <w:pPr>
        <w:jc w:val="both"/>
      </w:pPr>
      <w:r>
        <w:rPr>
          <w:rFonts w:ascii="Times New Roman" w:eastAsia="SimSun" w:hAnsi="Times New Roman"/>
          <w:color w:val="000000"/>
          <w:lang w:eastAsia="zh-CN"/>
        </w:rPr>
        <w:t xml:space="preserve">-соответствие условий, требований, методов возрасту и индивидуальным особенностям развития детей ; </w:t>
      </w:r>
    </w:p>
    <w:p w:rsidR="00AF694E" w:rsidRDefault="00225E49">
      <w:pPr>
        <w:jc w:val="both"/>
      </w:pPr>
      <w:r>
        <w:rPr>
          <w:rFonts w:ascii="Times New Roman" w:eastAsia="SimSun" w:hAnsi="Times New Roman"/>
          <w:color w:val="000000"/>
          <w:lang w:eastAsia="zh-CN"/>
        </w:rPr>
        <w:t xml:space="preserve">- систематичность и последовательность: постепенная подача материала от простого к сложному, </w:t>
      </w:r>
    </w:p>
    <w:p w:rsidR="00AF694E" w:rsidRDefault="00225E49">
      <w:pPr>
        <w:jc w:val="both"/>
      </w:pPr>
      <w:r>
        <w:rPr>
          <w:rFonts w:ascii="Times New Roman" w:eastAsia="SimSun" w:hAnsi="Times New Roman"/>
          <w:color w:val="000000"/>
          <w:lang w:eastAsia="zh-CN"/>
        </w:rPr>
        <w:t xml:space="preserve">повторение; </w:t>
      </w:r>
    </w:p>
    <w:p w:rsidR="00AF694E" w:rsidRDefault="00225E49">
      <w:pPr>
        <w:jc w:val="both"/>
        <w:rPr>
          <w:rFonts w:ascii="Times New Roman" w:eastAsia="SimSun" w:hAnsi="Times New Roman"/>
          <w:color w:val="000000"/>
          <w:lang w:eastAsia="zh-CN"/>
        </w:rPr>
      </w:pPr>
      <w:r>
        <w:rPr>
          <w:rFonts w:ascii="Times New Roman" w:eastAsia="SimSun" w:hAnsi="Times New Roman"/>
          <w:color w:val="000000"/>
          <w:lang w:eastAsia="zh-CN"/>
        </w:rPr>
        <w:t>-занимательность: предлагаемый материал должен бы</w:t>
      </w:r>
      <w:r>
        <w:rPr>
          <w:rFonts w:ascii="Times New Roman" w:eastAsia="SimSun" w:hAnsi="Times New Roman"/>
          <w:color w:val="000000"/>
          <w:lang w:eastAsia="zh-CN"/>
        </w:rPr>
        <w:t>ть понятным, нести занимательное начало, быть игровым.</w:t>
      </w:r>
    </w:p>
    <w:p w:rsidR="00AF694E" w:rsidRDefault="00AF694E">
      <w:pPr>
        <w:jc w:val="both"/>
        <w:rPr>
          <w:rFonts w:ascii="Times New Roman" w:eastAsia="Calibri" w:hAnsi="Times New Roman"/>
        </w:rPr>
      </w:pPr>
    </w:p>
    <w:p w:rsidR="00AF694E" w:rsidRDefault="00225E49">
      <w:pPr>
        <w:jc w:val="both"/>
        <w:rPr>
          <w:rFonts w:eastAsia="Calibri"/>
        </w:rPr>
      </w:pPr>
      <w:r>
        <w:rPr>
          <w:rFonts w:ascii="Times New Roman" w:eastAsia="Calibri" w:hAnsi="Times New Roman"/>
        </w:rPr>
        <w:t xml:space="preserve">  </w:t>
      </w:r>
      <w:r>
        <w:rPr>
          <w:rFonts w:eastAsia="Calibri"/>
          <w:b/>
        </w:rPr>
        <w:t>СОДЕРЖАТЕЛЬНЫЙ РАЗДЕЛ</w:t>
      </w:r>
    </w:p>
    <w:p w:rsidR="00AF694E" w:rsidRDefault="00225E49">
      <w:pPr>
        <w:pStyle w:val="11"/>
        <w:widowControl/>
        <w:autoSpaceDE/>
        <w:autoSpaceDN/>
        <w:spacing w:line="273" w:lineRule="auto"/>
        <w:contextualSpacing/>
        <w:jc w:val="both"/>
        <w:rPr>
          <w:rFonts w:eastAsia="Calibri"/>
        </w:rPr>
      </w:pPr>
      <w:r>
        <w:rPr>
          <w:rFonts w:eastAsia="Calibri"/>
          <w:b/>
        </w:rPr>
        <w:t>2.1 Содержание обязательной части</w:t>
      </w:r>
    </w:p>
    <w:p w:rsidR="00AF694E" w:rsidRDefault="00225E49">
      <w:pPr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Содержательный раздел представляет общее содержание Программы, обеспечивающее полноценное развитие личности детей 5-6 лет в различных видах об</w:t>
      </w:r>
      <w:r>
        <w:rPr>
          <w:rFonts w:ascii="Times New Roman" w:eastAsia="Calibri" w:hAnsi="Times New Roman"/>
        </w:rPr>
        <w:t>щения и деятельности с учетом их возрастных, индивидуальных психологических и физиологических особенностей и направлено на решение задачи достижения целевых ориентиров, указанных в целевом разделе Программы.</w:t>
      </w:r>
    </w:p>
    <w:p w:rsidR="00AF694E" w:rsidRDefault="00225E49">
      <w:pPr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Содержательный раздел Программы включает:</w:t>
      </w:r>
    </w:p>
    <w:p w:rsidR="00AF694E" w:rsidRDefault="00225E49">
      <w:pPr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описание образовательной деятельности в соответствии с направлениями развития ребенка, представленными в пяти образовательных областях: социально-коммуникативное развитие, познавательное развитие, речевое развитие, художественно-эстетическое развитие, физи</w:t>
      </w:r>
      <w:r>
        <w:rPr>
          <w:rFonts w:ascii="Times New Roman" w:eastAsia="Calibri" w:hAnsi="Times New Roman"/>
        </w:rPr>
        <w:t>ческое развитие, с учетом примерной основной образовательной программы дошкольного образования, программно-методического комплекса дошкольного образования «Мозаичный Парк» под редакцией  Белькович Виктория Юрьевна, Гребёнкина Наталья Валентиновна, Кильдыше</w:t>
      </w:r>
      <w:r>
        <w:rPr>
          <w:rFonts w:ascii="Times New Roman" w:eastAsia="Calibri" w:hAnsi="Times New Roman"/>
        </w:rPr>
        <w:t>ва Ирина Африковна</w:t>
      </w:r>
      <w:r>
        <w:rPr>
          <w:rFonts w:ascii="Times New Roman" w:eastAsia="Calibri" w:hAnsi="Times New Roman"/>
          <w:shd w:val="clear" w:color="auto" w:fill="FFFFFF"/>
        </w:rPr>
        <w:t xml:space="preserve">, </w:t>
      </w:r>
      <w:r>
        <w:rPr>
          <w:rFonts w:ascii="Times New Roman" w:eastAsia="Calibri" w:hAnsi="Times New Roman"/>
        </w:rPr>
        <w:t>изд. — М.: ООО «Русское слово — учебник», 2018.</w:t>
      </w:r>
    </w:p>
    <w:p w:rsidR="00AF694E" w:rsidRDefault="00225E49">
      <w:pPr>
        <w:pStyle w:val="11"/>
        <w:widowControl/>
        <w:numPr>
          <w:ilvl w:val="0"/>
          <w:numId w:val="12"/>
        </w:numPr>
        <w:autoSpaceDE/>
        <w:autoSpaceDN/>
        <w:spacing w:line="273" w:lineRule="auto"/>
        <w:contextualSpacing/>
        <w:jc w:val="both"/>
        <w:rPr>
          <w:rFonts w:eastAsia="Calibri"/>
        </w:rPr>
      </w:pPr>
      <w:r>
        <w:rPr>
          <w:rFonts w:eastAsia="Calibri"/>
        </w:rPr>
        <w:t>методических пособий, обеспечивающих реализацию данного содержания;</w:t>
      </w:r>
    </w:p>
    <w:p w:rsidR="00AF694E" w:rsidRDefault="00225E49">
      <w:pPr>
        <w:pStyle w:val="11"/>
        <w:widowControl/>
        <w:numPr>
          <w:ilvl w:val="0"/>
          <w:numId w:val="12"/>
        </w:numPr>
        <w:autoSpaceDE/>
        <w:autoSpaceDN/>
        <w:spacing w:line="273" w:lineRule="auto"/>
        <w:contextualSpacing/>
        <w:jc w:val="both"/>
        <w:rPr>
          <w:rFonts w:eastAsia="Calibri"/>
        </w:rPr>
      </w:pPr>
      <w:r>
        <w:rPr>
          <w:rFonts w:eastAsia="Calibri"/>
        </w:rPr>
        <w:t>описание вариативных форм, способов, методов и средств реализации Программы с учетом возрастных и индивидуальных особенн</w:t>
      </w:r>
      <w:r>
        <w:rPr>
          <w:rFonts w:eastAsia="Calibri"/>
        </w:rPr>
        <w:t>остей воспитанников, специфики их образовательных потребностей и интересов;</w:t>
      </w:r>
    </w:p>
    <w:p w:rsidR="00AF694E" w:rsidRDefault="00225E49">
      <w:pPr>
        <w:pStyle w:val="11"/>
        <w:widowControl/>
        <w:numPr>
          <w:ilvl w:val="0"/>
          <w:numId w:val="12"/>
        </w:numPr>
        <w:autoSpaceDE/>
        <w:autoSpaceDN/>
        <w:spacing w:line="273" w:lineRule="auto"/>
        <w:contextualSpacing/>
        <w:jc w:val="both"/>
        <w:rPr>
          <w:rFonts w:eastAsia="Calibri"/>
        </w:rPr>
      </w:pPr>
      <w:r>
        <w:rPr>
          <w:rFonts w:eastAsia="Calibri"/>
        </w:rPr>
        <w:t>описание образовательной деятельности по профессиональной коррекции нарушений развития детей с ограниченными возможностями здоровья.</w:t>
      </w:r>
    </w:p>
    <w:p w:rsidR="00AF694E" w:rsidRDefault="00225E49">
      <w:pPr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В содержательном разделе Программы представлены</w:t>
      </w:r>
      <w:r>
        <w:rPr>
          <w:rFonts w:ascii="Times New Roman" w:eastAsia="Calibri" w:hAnsi="Times New Roman"/>
        </w:rPr>
        <w:t>:</w:t>
      </w:r>
    </w:p>
    <w:p w:rsidR="00AF694E" w:rsidRDefault="00225E49">
      <w:pPr>
        <w:pStyle w:val="11"/>
        <w:widowControl/>
        <w:numPr>
          <w:ilvl w:val="0"/>
          <w:numId w:val="13"/>
        </w:numPr>
        <w:autoSpaceDE/>
        <w:autoSpaceDN/>
        <w:spacing w:line="273" w:lineRule="auto"/>
        <w:contextualSpacing/>
        <w:jc w:val="both"/>
        <w:rPr>
          <w:rFonts w:eastAsia="Calibri"/>
        </w:rPr>
      </w:pPr>
      <w:r>
        <w:rPr>
          <w:rFonts w:eastAsia="Calibri"/>
        </w:rPr>
        <w:t>особенности образовательной деятельности разных видов и культурных практик;</w:t>
      </w:r>
    </w:p>
    <w:p w:rsidR="00AF694E" w:rsidRDefault="00225E49">
      <w:pPr>
        <w:pStyle w:val="11"/>
        <w:widowControl/>
        <w:numPr>
          <w:ilvl w:val="0"/>
          <w:numId w:val="13"/>
        </w:numPr>
        <w:autoSpaceDE/>
        <w:autoSpaceDN/>
        <w:spacing w:line="273" w:lineRule="auto"/>
        <w:contextualSpacing/>
        <w:jc w:val="both"/>
        <w:rPr>
          <w:rFonts w:eastAsia="Calibri"/>
        </w:rPr>
      </w:pPr>
      <w:r>
        <w:rPr>
          <w:rFonts w:eastAsia="Calibri"/>
        </w:rPr>
        <w:t>способы и направления поддержки детской инициативы;</w:t>
      </w:r>
    </w:p>
    <w:p w:rsidR="00AF694E" w:rsidRDefault="00225E49">
      <w:pPr>
        <w:pStyle w:val="11"/>
        <w:widowControl/>
        <w:numPr>
          <w:ilvl w:val="0"/>
          <w:numId w:val="13"/>
        </w:numPr>
        <w:autoSpaceDE/>
        <w:autoSpaceDN/>
        <w:spacing w:line="273" w:lineRule="auto"/>
        <w:contextualSpacing/>
        <w:jc w:val="both"/>
        <w:rPr>
          <w:rFonts w:eastAsia="Calibri"/>
        </w:rPr>
      </w:pPr>
      <w:r>
        <w:rPr>
          <w:rFonts w:eastAsia="Calibri"/>
        </w:rPr>
        <w:t>особенности взаимодействия педагогического коллектива с семьями воспитанников;</w:t>
      </w:r>
    </w:p>
    <w:p w:rsidR="00AF694E" w:rsidRDefault="00225E49">
      <w:pPr>
        <w:pStyle w:val="11"/>
        <w:widowControl/>
        <w:numPr>
          <w:ilvl w:val="0"/>
          <w:numId w:val="13"/>
        </w:numPr>
        <w:autoSpaceDE/>
        <w:autoSpaceDN/>
        <w:spacing w:line="273" w:lineRule="auto"/>
        <w:contextualSpacing/>
        <w:jc w:val="both"/>
        <w:rPr>
          <w:rFonts w:eastAsia="Calibri"/>
          <w:b/>
        </w:rPr>
      </w:pPr>
      <w:r>
        <w:rPr>
          <w:rFonts w:eastAsia="Calibri"/>
        </w:rPr>
        <w:t>иные характеристики содержания Программы, наибо</w:t>
      </w:r>
      <w:r>
        <w:rPr>
          <w:rFonts w:eastAsia="Calibri"/>
        </w:rPr>
        <w:t>лее существенные с точки зрения авторов Программы.</w:t>
      </w:r>
    </w:p>
    <w:p w:rsidR="00AF694E" w:rsidRDefault="00225E49">
      <w:pPr>
        <w:pStyle w:val="11"/>
        <w:jc w:val="both"/>
        <w:rPr>
          <w:rFonts w:eastAsia="Calibri"/>
          <w:b/>
        </w:rPr>
      </w:pPr>
      <w:r>
        <w:rPr>
          <w:rFonts w:eastAsia="Calibri"/>
          <w:b/>
        </w:rPr>
        <w:t xml:space="preserve"> </w:t>
      </w:r>
    </w:p>
    <w:p w:rsidR="00AF694E" w:rsidRDefault="00225E49">
      <w:pPr>
        <w:pStyle w:val="11"/>
        <w:widowControl/>
        <w:numPr>
          <w:ilvl w:val="2"/>
          <w:numId w:val="14"/>
        </w:numPr>
        <w:autoSpaceDE/>
        <w:autoSpaceDN/>
        <w:spacing w:line="273" w:lineRule="auto"/>
        <w:contextualSpacing/>
        <w:jc w:val="both"/>
        <w:rPr>
          <w:rFonts w:eastAsia="Calibri"/>
          <w:b/>
        </w:rPr>
      </w:pPr>
      <w:r>
        <w:rPr>
          <w:rFonts w:eastAsia="Calibri"/>
          <w:b/>
        </w:rPr>
        <w:t xml:space="preserve">Дошкольный возраст. Образовательная деятельность в соответствии с направлениями развития ребенка, представленная пятью образовательными областями. Описание вариативных форм, способов, методов и средств </w:t>
      </w:r>
      <w:r>
        <w:rPr>
          <w:rFonts w:eastAsia="Calibri"/>
          <w:b/>
        </w:rPr>
        <w:t>реализации программы с учетом возрастных и индивидуальных особенностей воспитанников, специфики их образовательных потребностей и интересов.</w:t>
      </w:r>
    </w:p>
    <w:p w:rsidR="00AF694E" w:rsidRDefault="00225E49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Дошкольный возраст - важный этап в жизни ребёнка.  В этот период осуществляется развитие образных форм познания дей</w:t>
      </w:r>
      <w:r>
        <w:rPr>
          <w:rFonts w:ascii="Times New Roman" w:hAnsi="Times New Roman"/>
        </w:rPr>
        <w:t>ствительности, восприятия, образного мышления, воображения; появляется готовность к овладению разнообразными знаниями об окружающем мире. В данный период закладываются основы нравственности. Ребёнок усваивает основные моральные нормы, нормы поведения. Возр</w:t>
      </w:r>
      <w:r>
        <w:rPr>
          <w:rFonts w:ascii="Times New Roman" w:hAnsi="Times New Roman"/>
        </w:rPr>
        <w:t>астает активность ребёнка в разных видах деятельности (игровой, трудовой, учебной). Возникает самостоятельность игровой деятельности.  Основным путем педагогического воздействия на ребёнка является правильная организация всех видов детской деятельности и и</w:t>
      </w:r>
      <w:r>
        <w:rPr>
          <w:rFonts w:ascii="Times New Roman" w:hAnsi="Times New Roman"/>
        </w:rPr>
        <w:t>спользование наиболее эффективных форм руководства ими.</w:t>
      </w:r>
    </w:p>
    <w:p w:rsidR="00AF694E" w:rsidRDefault="00225E49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Игра как ведущая деятельность детей дошкольного возраста</w:t>
      </w:r>
    </w:p>
    <w:p w:rsidR="00AF694E" w:rsidRDefault="00225E49">
      <w:pPr>
        <w:spacing w:after="0" w:line="240" w:lineRule="auto"/>
        <w:ind w:firstLine="709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Характеристика сюжетной самодеятельной игры</w:t>
      </w:r>
    </w:p>
    <w:p w:rsidR="00AF694E" w:rsidRDefault="00225E49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Основа сюжетно-ролевой игры – мнимая или воображаемая ситуация</w:t>
      </w:r>
    </w:p>
    <w:p w:rsidR="00AF694E" w:rsidRDefault="00225E49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Характерная черта – самостоятельност</w:t>
      </w:r>
      <w:r>
        <w:rPr>
          <w:rFonts w:ascii="Times New Roman" w:hAnsi="Times New Roman"/>
        </w:rPr>
        <w:t>ь детей</w:t>
      </w:r>
    </w:p>
    <w:p w:rsidR="00AF694E" w:rsidRDefault="00225E49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Через игру ребёнок воплощает свои взгляды, представления</w:t>
      </w:r>
    </w:p>
    <w:p w:rsidR="00AF694E" w:rsidRDefault="00225E49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Дети отражают отношение к тому событию, которое они разыгрывают</w:t>
      </w:r>
    </w:p>
    <w:p w:rsidR="00AF694E" w:rsidRDefault="00225E49">
      <w:pPr>
        <w:spacing w:after="0" w:line="240" w:lineRule="auto"/>
        <w:ind w:firstLine="709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Предпосылки сюжетно - ролевой игры</w:t>
      </w:r>
    </w:p>
    <w:p w:rsidR="00AF694E" w:rsidRDefault="00225E49">
      <w:pPr>
        <w:pStyle w:val="af"/>
        <w:widowControl/>
        <w:numPr>
          <w:ilvl w:val="0"/>
          <w:numId w:val="15"/>
        </w:numPr>
        <w:tabs>
          <w:tab w:val="left" w:pos="426"/>
        </w:tabs>
        <w:autoSpaceDE/>
        <w:autoSpaceDN/>
        <w:ind w:left="0" w:firstLine="709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Первый этап – ознакомительная игра:  взрослый организует предметно- игровую деятельность реб</w:t>
      </w:r>
      <w:r>
        <w:rPr>
          <w:sz w:val="24"/>
          <w:szCs w:val="24"/>
          <w:lang w:eastAsia="ru-RU"/>
        </w:rPr>
        <w:t>енка, используя  разнообразные игрушки и предметы;</w:t>
      </w:r>
    </w:p>
    <w:p w:rsidR="00AF694E" w:rsidRDefault="00225E49">
      <w:pPr>
        <w:pStyle w:val="af"/>
        <w:widowControl/>
        <w:numPr>
          <w:ilvl w:val="0"/>
          <w:numId w:val="15"/>
        </w:numPr>
        <w:tabs>
          <w:tab w:val="left" w:pos="426"/>
        </w:tabs>
        <w:autoSpaceDE/>
        <w:autoSpaceDN/>
        <w:ind w:left="0" w:firstLine="709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Второй этап – отобразительная игра: действия ребёнка направлены на выявление специфических свойств предмета и на достижение с его помощью определённого эффекта;</w:t>
      </w:r>
    </w:p>
    <w:p w:rsidR="00AF694E" w:rsidRDefault="00225E49">
      <w:pPr>
        <w:pStyle w:val="af"/>
        <w:widowControl/>
        <w:numPr>
          <w:ilvl w:val="0"/>
          <w:numId w:val="15"/>
        </w:numPr>
        <w:tabs>
          <w:tab w:val="left" w:pos="426"/>
        </w:tabs>
        <w:autoSpaceDE/>
        <w:autoSpaceDN/>
        <w:ind w:left="0" w:firstLine="709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Третий этап – сюжетно-отобразительная игра: </w:t>
      </w:r>
      <w:r>
        <w:rPr>
          <w:sz w:val="24"/>
          <w:szCs w:val="24"/>
          <w:lang w:eastAsia="ru-RU"/>
        </w:rPr>
        <w:t>дети активно отображают впечатления, полученные в повседневной жизни.</w:t>
      </w:r>
    </w:p>
    <w:p w:rsidR="00AF694E" w:rsidRDefault="00225E49">
      <w:pPr>
        <w:spacing w:after="0" w:line="240" w:lineRule="auto"/>
        <w:ind w:firstLine="709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Формирование взаимоотношений в сюжетно - ролевой игре (А.П. Усова)</w:t>
      </w:r>
    </w:p>
    <w:p w:rsidR="00AF694E" w:rsidRDefault="00225E49">
      <w:pPr>
        <w:pStyle w:val="af"/>
        <w:widowControl/>
        <w:numPr>
          <w:ilvl w:val="0"/>
          <w:numId w:val="16"/>
        </w:numPr>
        <w:tabs>
          <w:tab w:val="left" w:pos="426"/>
        </w:tabs>
        <w:autoSpaceDE/>
        <w:autoSpaceDN/>
        <w:ind w:left="0" w:firstLine="709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Уровень неорганизованного поведения,   которое ведёт к разрушению игр других детей</w:t>
      </w:r>
    </w:p>
    <w:p w:rsidR="00AF694E" w:rsidRDefault="00225E49">
      <w:pPr>
        <w:pStyle w:val="af"/>
        <w:widowControl/>
        <w:numPr>
          <w:ilvl w:val="0"/>
          <w:numId w:val="16"/>
        </w:numPr>
        <w:tabs>
          <w:tab w:val="left" w:pos="426"/>
        </w:tabs>
        <w:autoSpaceDE/>
        <w:autoSpaceDN/>
        <w:ind w:left="0" w:firstLine="709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Уровень одиночных игр,   на котором </w:t>
      </w:r>
      <w:r>
        <w:rPr>
          <w:sz w:val="24"/>
          <w:szCs w:val="24"/>
          <w:lang w:eastAsia="ru-RU"/>
        </w:rPr>
        <w:t>ребёнок не вступает во взаимодействие с другими детьми,  но и не мешает им играть</w:t>
      </w:r>
    </w:p>
    <w:p w:rsidR="00AF694E" w:rsidRDefault="00225E49">
      <w:pPr>
        <w:pStyle w:val="af"/>
        <w:widowControl/>
        <w:numPr>
          <w:ilvl w:val="0"/>
          <w:numId w:val="16"/>
        </w:numPr>
        <w:tabs>
          <w:tab w:val="left" w:pos="426"/>
        </w:tabs>
        <w:autoSpaceDE/>
        <w:autoSpaceDN/>
        <w:ind w:left="0" w:firstLine="709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Уровень игр рядом,  когда дети могут играть вместе, но каждый действует в соответствии  со своей игровой целью</w:t>
      </w:r>
    </w:p>
    <w:p w:rsidR="00AF694E" w:rsidRDefault="00225E49">
      <w:pPr>
        <w:pStyle w:val="af"/>
        <w:widowControl/>
        <w:numPr>
          <w:ilvl w:val="0"/>
          <w:numId w:val="16"/>
        </w:numPr>
        <w:tabs>
          <w:tab w:val="left" w:pos="426"/>
        </w:tabs>
        <w:autoSpaceDE/>
        <w:autoSpaceDN/>
        <w:ind w:left="0" w:firstLine="709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Уровень кратковременного общения,   на котором ребёнок на какое</w:t>
      </w:r>
      <w:r>
        <w:rPr>
          <w:sz w:val="24"/>
          <w:szCs w:val="24"/>
          <w:lang w:eastAsia="ru-RU"/>
        </w:rPr>
        <w:t>-то время подчиняет свои действия общему   замыслу</w:t>
      </w:r>
    </w:p>
    <w:p w:rsidR="00AF694E" w:rsidRDefault="00225E49">
      <w:pPr>
        <w:pStyle w:val="af"/>
        <w:widowControl/>
        <w:numPr>
          <w:ilvl w:val="0"/>
          <w:numId w:val="16"/>
        </w:numPr>
        <w:tabs>
          <w:tab w:val="left" w:pos="426"/>
        </w:tabs>
        <w:autoSpaceDE/>
        <w:autoSpaceDN/>
        <w:ind w:left="0" w:firstLine="709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Уровень длительного общения,   на котором наступает взаимодействие на основе интереса к содержанию игры</w:t>
      </w:r>
    </w:p>
    <w:p w:rsidR="00AF694E" w:rsidRDefault="00225E49">
      <w:pPr>
        <w:pStyle w:val="af"/>
        <w:widowControl/>
        <w:numPr>
          <w:ilvl w:val="0"/>
          <w:numId w:val="16"/>
        </w:numPr>
        <w:tabs>
          <w:tab w:val="left" w:pos="426"/>
        </w:tabs>
        <w:autoSpaceDE/>
        <w:autoSpaceDN/>
        <w:ind w:left="0" w:firstLine="709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Уровень постоянного взаимодействия  на основе общих интересов, избирательных симпатий</w:t>
      </w:r>
    </w:p>
    <w:p w:rsidR="00AF694E" w:rsidRDefault="00225E49">
      <w:pPr>
        <w:spacing w:after="0" w:line="240" w:lineRule="auto"/>
        <w:ind w:firstLine="709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Механизм игрово</w:t>
      </w:r>
      <w:r>
        <w:rPr>
          <w:rFonts w:ascii="Times New Roman" w:hAnsi="Times New Roman"/>
          <w:u w:val="single"/>
        </w:rPr>
        <w:t>й деятельности:</w:t>
      </w:r>
    </w:p>
    <w:p w:rsidR="00AF694E" w:rsidRDefault="00225E49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 Всякая игра - свободная деятельность.</w:t>
      </w:r>
    </w:p>
    <w:p w:rsidR="00AF694E" w:rsidRDefault="00225E49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 Игра - это жизнедеятельность детей.</w:t>
      </w:r>
    </w:p>
    <w:p w:rsidR="00AF694E" w:rsidRDefault="00225E49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 Изолированность игры (у любой игры есть место и время).</w:t>
      </w:r>
    </w:p>
    <w:p w:rsidR="00AF694E" w:rsidRDefault="00225E49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  Создание игровых ассоциаций - круг играющих, не изолированных друг от друга, имеющих выполнять</w:t>
      </w:r>
      <w:r>
        <w:rPr>
          <w:rFonts w:ascii="Times New Roman" w:hAnsi="Times New Roman"/>
        </w:rPr>
        <w:t xml:space="preserve"> роли (в том числе и главную).</w:t>
      </w:r>
    </w:p>
    <w:p w:rsidR="00AF694E" w:rsidRDefault="00225E49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  У каждой игры есть правила, которые дети должны выполнять.  Даже в творческой  игре есть правила взаимодействия.</w:t>
      </w:r>
    </w:p>
    <w:p w:rsidR="00AF694E" w:rsidRDefault="00225E49">
      <w:pPr>
        <w:spacing w:after="0" w:line="240" w:lineRule="auto"/>
        <w:ind w:firstLine="709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Для реализации развития социально-игрового опыта необходимо:</w:t>
      </w:r>
    </w:p>
    <w:p w:rsidR="00AF694E" w:rsidRDefault="00225E49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Игровой педагог, т.е. носитель игрового опыт</w:t>
      </w:r>
      <w:r>
        <w:rPr>
          <w:rFonts w:ascii="Times New Roman" w:hAnsi="Times New Roman"/>
        </w:rPr>
        <w:t>а.</w:t>
      </w:r>
    </w:p>
    <w:p w:rsidR="00AF694E" w:rsidRDefault="00225E49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2.Использование резервных возможностей и опыта народной педагогики.</w:t>
      </w:r>
    </w:p>
    <w:p w:rsidR="00AF694E" w:rsidRDefault="00225E49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3.Преодоление тенденции использования в работе игр одного вида.</w:t>
      </w:r>
    </w:p>
    <w:p w:rsidR="00AF694E" w:rsidRDefault="00225E49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4.Учет интересов и желаний детей.</w:t>
      </w:r>
    </w:p>
    <w:p w:rsidR="00AF694E" w:rsidRDefault="00225E49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5.Грамотное управление игровой деятельностью: проектирование; предметно - развивающая с</w:t>
      </w:r>
      <w:r>
        <w:rPr>
          <w:rFonts w:ascii="Times New Roman" w:hAnsi="Times New Roman"/>
        </w:rPr>
        <w:t>реда; диагностика.</w:t>
      </w:r>
    </w:p>
    <w:p w:rsidR="00AF694E" w:rsidRDefault="00225E49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Воспитатель должен уметь подыграть, создать игровую  ситуацию,  поддержать   инициативу,   опереться   на   чувства,  использовать   юмор   и предвосхищающую оценку.</w:t>
      </w:r>
    </w:p>
    <w:p w:rsidR="00AF694E" w:rsidRDefault="00225E49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Сюжетная самодеятельная игра как деятельность предъявляет к ребенку ряд</w:t>
      </w:r>
      <w:r>
        <w:rPr>
          <w:rFonts w:ascii="Times New Roman" w:hAnsi="Times New Roman"/>
        </w:rPr>
        <w:t xml:space="preserve"> требований, способствующих формированию психических новообразований:</w:t>
      </w:r>
    </w:p>
    <w:p w:rsidR="00AF694E" w:rsidRDefault="00225E49">
      <w:pPr>
        <w:pStyle w:val="af"/>
        <w:widowControl/>
        <w:numPr>
          <w:ilvl w:val="0"/>
          <w:numId w:val="17"/>
        </w:numPr>
        <w:tabs>
          <w:tab w:val="left" w:pos="426"/>
        </w:tabs>
        <w:autoSpaceDE/>
        <w:autoSpaceDN/>
        <w:ind w:left="0" w:firstLine="709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Действие  в воображаемом плане способствует развитию символической функции мышления</w:t>
      </w:r>
    </w:p>
    <w:p w:rsidR="00AF694E" w:rsidRDefault="00225E49">
      <w:pPr>
        <w:pStyle w:val="af"/>
        <w:widowControl/>
        <w:numPr>
          <w:ilvl w:val="0"/>
          <w:numId w:val="17"/>
        </w:numPr>
        <w:tabs>
          <w:tab w:val="left" w:pos="426"/>
        </w:tabs>
        <w:autoSpaceDE/>
        <w:autoSpaceDN/>
        <w:ind w:left="0" w:firstLine="709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Наличие воображаемой ситуации способствует формированию плана представлений</w:t>
      </w:r>
    </w:p>
    <w:p w:rsidR="00AF694E" w:rsidRDefault="00225E49">
      <w:pPr>
        <w:pStyle w:val="af"/>
        <w:widowControl/>
        <w:numPr>
          <w:ilvl w:val="0"/>
          <w:numId w:val="17"/>
        </w:numPr>
        <w:tabs>
          <w:tab w:val="left" w:pos="426"/>
        </w:tabs>
        <w:autoSpaceDE/>
        <w:autoSpaceDN/>
        <w:ind w:left="0" w:firstLine="709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Игра направлена на воспрои</w:t>
      </w:r>
      <w:r>
        <w:rPr>
          <w:sz w:val="24"/>
          <w:szCs w:val="24"/>
          <w:lang w:eastAsia="ru-RU"/>
        </w:rPr>
        <w:t>зведение человеческих взаимоотношений, следовательно, она способствует формированию у ребенка способности определенным образом в них ориентироваться</w:t>
      </w:r>
    </w:p>
    <w:p w:rsidR="00AF694E" w:rsidRDefault="00225E49">
      <w:pPr>
        <w:pStyle w:val="af"/>
        <w:widowControl/>
        <w:numPr>
          <w:ilvl w:val="0"/>
          <w:numId w:val="17"/>
        </w:numPr>
        <w:tabs>
          <w:tab w:val="left" w:pos="426"/>
        </w:tabs>
        <w:autoSpaceDE/>
        <w:autoSpaceDN/>
        <w:ind w:left="0" w:firstLine="709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Необходимость согласовывать игровые действия способствует формированию реальных взаимоотношений между играю</w:t>
      </w:r>
      <w:r>
        <w:rPr>
          <w:sz w:val="24"/>
          <w:szCs w:val="24"/>
          <w:lang w:eastAsia="ru-RU"/>
        </w:rPr>
        <w:t>щими детьми</w:t>
      </w:r>
    </w:p>
    <w:p w:rsidR="00AF694E" w:rsidRDefault="00225E49">
      <w:pPr>
        <w:spacing w:after="0" w:line="240" w:lineRule="auto"/>
        <w:ind w:firstLine="709"/>
        <w:jc w:val="both"/>
        <w:rPr>
          <w:rFonts w:ascii="Times New Roman" w:hAnsi="Times New Roman"/>
          <w:lang w:eastAsia="en-US"/>
        </w:rPr>
      </w:pPr>
      <w:r>
        <w:rPr>
          <w:rFonts w:ascii="Times New Roman" w:hAnsi="Times New Roman"/>
        </w:rPr>
        <w:t>Обязательная часть основной общеобразовательной программы МБДОУ детского сада  № 398 предполагает комплексность подхода, обеспечивая развитие детей во всех пяти взаимодополняющих образовательных областях. Содержание работы ориентировано на разн</w:t>
      </w:r>
      <w:r>
        <w:rPr>
          <w:rFonts w:ascii="Times New Roman" w:hAnsi="Times New Roman"/>
        </w:rPr>
        <w:t>остороннее развитие дошкольников с учетом их возрастных и ин</w:t>
      </w:r>
      <w:r>
        <w:rPr>
          <w:rFonts w:ascii="Times New Roman" w:hAnsi="Times New Roman"/>
        </w:rPr>
        <w:softHyphen/>
        <w:t>дивидуальных особенностей. Задачи психолого-педагогической работы по формированию физических, интеллектуальных и личностных качеств детей решаются интегрированно в ходе освоения всех образователь</w:t>
      </w:r>
      <w:r>
        <w:rPr>
          <w:rFonts w:ascii="Times New Roman" w:hAnsi="Times New Roman"/>
        </w:rPr>
        <w:t>ных областей наряду с задачами, отражающими специфику каждой образовательной об</w:t>
      </w:r>
      <w:r>
        <w:rPr>
          <w:rFonts w:ascii="Times New Roman" w:hAnsi="Times New Roman"/>
        </w:rPr>
        <w:softHyphen/>
        <w:t>ласти, с обязательным психологическим сопровождением.</w:t>
      </w:r>
    </w:p>
    <w:p w:rsidR="00AF694E" w:rsidRDefault="00225E49">
      <w:pPr>
        <w:pStyle w:val="61"/>
        <w:shd w:val="clear" w:color="auto" w:fill="auto"/>
        <w:spacing w:after="0"/>
        <w:ind w:firstLine="709"/>
        <w:jc w:val="both"/>
      </w:pPr>
      <w:r>
        <w:t>При этом решение программных образовательных задач предусматри</w:t>
      </w:r>
      <w:r>
        <w:softHyphen/>
        <w:t>вается не только в рамках непосредственно образовательной д</w:t>
      </w:r>
      <w:r>
        <w:t>еятельности, но и в ходе режимных моментов — как в совместной деятельности взрослого и детей, так и в самостоятельной деятельности дошкольников.</w:t>
      </w:r>
    </w:p>
    <w:p w:rsidR="00AF694E" w:rsidRDefault="00225E49">
      <w:pPr>
        <w:spacing w:after="0" w:line="240" w:lineRule="auto"/>
        <w:ind w:firstLine="709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Основные задачи образовательных областей.</w:t>
      </w:r>
    </w:p>
    <w:p w:rsidR="00AF694E" w:rsidRDefault="00225E49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Образовательная область «Социально-коммуникативное развитие»</w:t>
      </w:r>
    </w:p>
    <w:p w:rsidR="00AF694E" w:rsidRDefault="00225E49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Основные</w:t>
      </w:r>
      <w:r>
        <w:rPr>
          <w:rFonts w:ascii="Times New Roman" w:hAnsi="Times New Roman" w:cs="Times New Roman"/>
          <w:color w:val="auto"/>
        </w:rPr>
        <w:t xml:space="preserve"> задачи образовательной деятельности:</w:t>
      </w:r>
    </w:p>
    <w:p w:rsidR="00AF694E" w:rsidRDefault="00225E49">
      <w:pPr>
        <w:pStyle w:val="4"/>
        <w:keepNext w:val="0"/>
        <w:keepLines w:val="0"/>
        <w:widowControl w:val="0"/>
        <w:numPr>
          <w:ilvl w:val="0"/>
          <w:numId w:val="18"/>
        </w:numPr>
        <w:tabs>
          <w:tab w:val="left" w:pos="0"/>
        </w:tabs>
        <w:autoSpaceDE w:val="0"/>
        <w:autoSpaceDN w:val="0"/>
        <w:spacing w:before="0" w:line="240" w:lineRule="auto"/>
        <w:ind w:left="0" w:firstLine="709"/>
        <w:jc w:val="both"/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В сфере социальных отношений:</w:t>
      </w:r>
    </w:p>
    <w:p w:rsidR="00AF694E" w:rsidRDefault="00225E49">
      <w:pPr>
        <w:pStyle w:val="af"/>
        <w:numPr>
          <w:ilvl w:val="1"/>
          <w:numId w:val="18"/>
        </w:numPr>
        <w:tabs>
          <w:tab w:val="left" w:pos="0"/>
          <w:tab w:val="left" w:pos="1418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формировать положительную самооценку, уверенность в своих силах, стремление к самостоятельности;</w:t>
      </w:r>
    </w:p>
    <w:p w:rsidR="00AF694E" w:rsidRDefault="00225E49">
      <w:pPr>
        <w:pStyle w:val="af"/>
        <w:numPr>
          <w:ilvl w:val="1"/>
          <w:numId w:val="18"/>
        </w:numPr>
        <w:tabs>
          <w:tab w:val="left" w:pos="0"/>
          <w:tab w:val="left" w:pos="1418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развивать эмоциональную отзывчивость к взрослым и детям, слабым  и нуждающимся в помощи, </w:t>
      </w:r>
      <w:r>
        <w:rPr>
          <w:sz w:val="24"/>
          <w:szCs w:val="24"/>
        </w:rPr>
        <w:t>воспитывать сопереживание героям литературных и анимационных произведений, доброе отношение к животным и растениям;</w:t>
      </w:r>
    </w:p>
    <w:p w:rsidR="00AF694E" w:rsidRDefault="00225E49">
      <w:pPr>
        <w:pStyle w:val="af"/>
        <w:numPr>
          <w:ilvl w:val="1"/>
          <w:numId w:val="18"/>
        </w:numPr>
        <w:tabs>
          <w:tab w:val="left" w:pos="0"/>
          <w:tab w:val="left" w:pos="1418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развивать позитивное отношение и чувство принадлежности детей к семье, уважение к родителям (законным представителям), педагогами окружающим</w:t>
      </w:r>
      <w:r>
        <w:rPr>
          <w:sz w:val="24"/>
          <w:szCs w:val="24"/>
        </w:rPr>
        <w:t xml:space="preserve"> людям;</w:t>
      </w:r>
    </w:p>
    <w:p w:rsidR="00AF694E" w:rsidRDefault="00225E49">
      <w:pPr>
        <w:pStyle w:val="af"/>
        <w:numPr>
          <w:ilvl w:val="1"/>
          <w:numId w:val="18"/>
        </w:numPr>
        <w:tabs>
          <w:tab w:val="left" w:pos="0"/>
          <w:tab w:val="left" w:pos="1418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воспитывать доброжелательное отношение ко взрослым и детям;</w:t>
      </w:r>
    </w:p>
    <w:p w:rsidR="00AF694E" w:rsidRDefault="00225E49">
      <w:pPr>
        <w:pStyle w:val="af"/>
        <w:numPr>
          <w:ilvl w:val="1"/>
          <w:numId w:val="18"/>
        </w:numPr>
        <w:tabs>
          <w:tab w:val="left" w:pos="0"/>
          <w:tab w:val="left" w:pos="1418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воспитывать культуру общения со взрослыми и сверстниками, желание выполнять правила поведения, быть вежливыми в общении со взрослыми и сверстниками;</w:t>
      </w:r>
    </w:p>
    <w:p w:rsidR="00AF694E" w:rsidRDefault="00225E49">
      <w:pPr>
        <w:pStyle w:val="af"/>
        <w:numPr>
          <w:ilvl w:val="1"/>
          <w:numId w:val="18"/>
        </w:numPr>
        <w:tabs>
          <w:tab w:val="left" w:pos="0"/>
          <w:tab w:val="left" w:pos="1418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развивать стремление к совместным играм</w:t>
      </w:r>
      <w:r>
        <w:rPr>
          <w:sz w:val="24"/>
          <w:szCs w:val="24"/>
        </w:rPr>
        <w:t>, взаимодействию в паре или небольшой подгруппе, к взаимодействию в практической деятельности;</w:t>
      </w:r>
    </w:p>
    <w:p w:rsidR="00AF694E" w:rsidRDefault="00225E49">
      <w:pPr>
        <w:pStyle w:val="4"/>
        <w:keepNext w:val="0"/>
        <w:keepLines w:val="0"/>
        <w:widowControl w:val="0"/>
        <w:numPr>
          <w:ilvl w:val="0"/>
          <w:numId w:val="18"/>
        </w:numPr>
        <w:tabs>
          <w:tab w:val="left" w:pos="0"/>
        </w:tabs>
        <w:autoSpaceDE w:val="0"/>
        <w:autoSpaceDN w:val="0"/>
        <w:spacing w:before="0" w:line="240" w:lineRule="auto"/>
        <w:ind w:left="0" w:firstLine="709"/>
        <w:jc w:val="both"/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В области формирования основ гражданственности и патриотизма:</w:t>
      </w:r>
    </w:p>
    <w:p w:rsidR="00AF694E" w:rsidRDefault="00225E49">
      <w:pPr>
        <w:pStyle w:val="af"/>
        <w:numPr>
          <w:ilvl w:val="1"/>
          <w:numId w:val="18"/>
        </w:numPr>
        <w:tabs>
          <w:tab w:val="left" w:pos="0"/>
          <w:tab w:val="left" w:pos="1980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Воспитывать уважительное отношение к Родине, символам страны, памятным датам;</w:t>
      </w:r>
    </w:p>
    <w:p w:rsidR="00AF694E" w:rsidRDefault="00225E49">
      <w:pPr>
        <w:pStyle w:val="af"/>
        <w:numPr>
          <w:ilvl w:val="1"/>
          <w:numId w:val="18"/>
        </w:numPr>
        <w:tabs>
          <w:tab w:val="left" w:pos="0"/>
          <w:tab w:val="left" w:pos="1980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Воспитывать гордость </w:t>
      </w:r>
      <w:r>
        <w:rPr>
          <w:sz w:val="24"/>
          <w:szCs w:val="24"/>
        </w:rPr>
        <w:t>за достижения страны в области спорта, науки, искусства и других областях;</w:t>
      </w:r>
    </w:p>
    <w:p w:rsidR="00AF694E" w:rsidRDefault="00225E49">
      <w:pPr>
        <w:pStyle w:val="af"/>
        <w:numPr>
          <w:ilvl w:val="1"/>
          <w:numId w:val="18"/>
        </w:numPr>
        <w:tabs>
          <w:tab w:val="left" w:pos="0"/>
          <w:tab w:val="left" w:pos="1980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Развивать интерес детей  к основным достопримечательностям и населенного пункта, в котором они живут.</w:t>
      </w:r>
    </w:p>
    <w:p w:rsidR="00AF694E" w:rsidRDefault="00225E49">
      <w:pPr>
        <w:pStyle w:val="4"/>
        <w:keepNext w:val="0"/>
        <w:keepLines w:val="0"/>
        <w:widowControl w:val="0"/>
        <w:numPr>
          <w:ilvl w:val="0"/>
          <w:numId w:val="18"/>
        </w:numPr>
        <w:tabs>
          <w:tab w:val="left" w:pos="0"/>
        </w:tabs>
        <w:autoSpaceDE w:val="0"/>
        <w:autoSpaceDN w:val="0"/>
        <w:spacing w:before="0" w:line="240" w:lineRule="auto"/>
        <w:ind w:left="0" w:firstLine="709"/>
        <w:jc w:val="both"/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В сфере трудового воспитания:</w:t>
      </w:r>
    </w:p>
    <w:p w:rsidR="00AF694E" w:rsidRDefault="00225E49">
      <w:pPr>
        <w:pStyle w:val="af"/>
        <w:numPr>
          <w:ilvl w:val="1"/>
          <w:numId w:val="18"/>
        </w:numPr>
        <w:tabs>
          <w:tab w:val="left" w:pos="0"/>
          <w:tab w:val="left" w:pos="1956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формировать представления об отдельных профессиях</w:t>
      </w:r>
      <w:r>
        <w:rPr>
          <w:sz w:val="24"/>
          <w:szCs w:val="24"/>
        </w:rPr>
        <w:t xml:space="preserve"> взрослых на основе ознакомления с конкретными видами труда;</w:t>
      </w:r>
    </w:p>
    <w:p w:rsidR="00AF694E" w:rsidRDefault="00225E49">
      <w:pPr>
        <w:pStyle w:val="af"/>
        <w:numPr>
          <w:ilvl w:val="1"/>
          <w:numId w:val="18"/>
        </w:numPr>
        <w:tabs>
          <w:tab w:val="left" w:pos="0"/>
          <w:tab w:val="left" w:pos="1956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воспитывать уважение и благодарность взрослым за их труд, заботу о детях; вовлекать в простейшие процессы хозяйственно-бытового труда;</w:t>
      </w:r>
    </w:p>
    <w:p w:rsidR="00AF694E" w:rsidRDefault="00225E49">
      <w:pPr>
        <w:pStyle w:val="af"/>
        <w:numPr>
          <w:ilvl w:val="1"/>
          <w:numId w:val="18"/>
        </w:numPr>
        <w:tabs>
          <w:tab w:val="left" w:pos="0"/>
          <w:tab w:val="left" w:pos="1956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развивать самостоятельность и уверенность в самообслуживании</w:t>
      </w:r>
      <w:r>
        <w:rPr>
          <w:sz w:val="24"/>
          <w:szCs w:val="24"/>
        </w:rPr>
        <w:t>, желании и включаться в повседневные трудовые дела в ДОО и семье;</w:t>
      </w:r>
    </w:p>
    <w:p w:rsidR="00AF694E" w:rsidRDefault="00225E49">
      <w:pPr>
        <w:pStyle w:val="4"/>
        <w:keepNext w:val="0"/>
        <w:keepLines w:val="0"/>
        <w:widowControl w:val="0"/>
        <w:numPr>
          <w:ilvl w:val="0"/>
          <w:numId w:val="18"/>
        </w:numPr>
        <w:tabs>
          <w:tab w:val="left" w:pos="0"/>
        </w:tabs>
        <w:autoSpaceDE w:val="0"/>
        <w:autoSpaceDN w:val="0"/>
        <w:spacing w:before="0" w:line="240" w:lineRule="auto"/>
        <w:ind w:left="0" w:firstLine="709"/>
        <w:jc w:val="both"/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В области формирования основ безопасного поведения:</w:t>
      </w:r>
    </w:p>
    <w:p w:rsidR="00AF694E" w:rsidRDefault="00225E49">
      <w:pPr>
        <w:pStyle w:val="af"/>
        <w:numPr>
          <w:ilvl w:val="1"/>
          <w:numId w:val="18"/>
        </w:numPr>
        <w:tabs>
          <w:tab w:val="left" w:pos="0"/>
          <w:tab w:val="left" w:pos="1956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Обогащать представления детей об основных источниках и видах опасности в быту, на </w:t>
      </w:r>
    </w:p>
    <w:p w:rsidR="00AF694E" w:rsidRDefault="00AF694E">
      <w:pPr>
        <w:spacing w:after="0" w:line="240" w:lineRule="auto"/>
        <w:rPr>
          <w:rFonts w:ascii="Times New Roman" w:hAnsi="Times New Roman"/>
        </w:rPr>
        <w:sectPr w:rsidR="00AF694E">
          <w:pgSz w:w="11910" w:h="16840"/>
          <w:pgMar w:top="1134" w:right="850" w:bottom="1134" w:left="1701" w:header="0" w:footer="207" w:gutter="0"/>
          <w:cols w:space="720"/>
        </w:sectPr>
      </w:pPr>
    </w:p>
    <w:p w:rsidR="00AF694E" w:rsidRDefault="00225E49">
      <w:pPr>
        <w:pStyle w:val="a8"/>
        <w:tabs>
          <w:tab w:val="left" w:pos="0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улице, в природе, в общении с незнакомыми лю</w:t>
      </w:r>
      <w:r>
        <w:rPr>
          <w:rFonts w:ascii="Times New Roman" w:hAnsi="Times New Roman"/>
        </w:rPr>
        <w:t>дьми;</w:t>
      </w:r>
    </w:p>
    <w:p w:rsidR="00AF694E" w:rsidRDefault="00225E49">
      <w:pPr>
        <w:pStyle w:val="af"/>
        <w:numPr>
          <w:ilvl w:val="1"/>
          <w:numId w:val="18"/>
        </w:numPr>
        <w:tabs>
          <w:tab w:val="left" w:pos="0"/>
          <w:tab w:val="left" w:pos="1956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знакомить детей с простейшими способами безопасного поведения в опасных ситуациях;</w:t>
      </w:r>
    </w:p>
    <w:p w:rsidR="00AF694E" w:rsidRDefault="00225E49">
      <w:pPr>
        <w:pStyle w:val="af"/>
        <w:numPr>
          <w:ilvl w:val="1"/>
          <w:numId w:val="18"/>
        </w:numPr>
        <w:tabs>
          <w:tab w:val="left" w:pos="0"/>
          <w:tab w:val="left" w:pos="1956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формироватьпредставленияоправилахбезопасногодорожногодвижениявкачестве пешехода и пассажира транспортного средства.</w:t>
      </w:r>
    </w:p>
    <w:p w:rsidR="00AF694E" w:rsidRDefault="00225E49">
      <w:pPr>
        <w:pStyle w:val="af"/>
        <w:numPr>
          <w:ilvl w:val="1"/>
          <w:numId w:val="18"/>
        </w:numPr>
        <w:tabs>
          <w:tab w:val="left" w:pos="0"/>
          <w:tab w:val="left" w:pos="1956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формировать представления о правилах безопасного ис</w:t>
      </w:r>
      <w:r>
        <w:rPr>
          <w:sz w:val="24"/>
          <w:szCs w:val="24"/>
        </w:rPr>
        <w:t>пользования электронных гаджетов, в том числе мобильных устройств, планшетов и прочее, исключая практическое использование электронных средств обучения</w:t>
      </w:r>
    </w:p>
    <w:p w:rsidR="00AF694E" w:rsidRDefault="00225E49">
      <w:pPr>
        <w:pStyle w:val="3"/>
        <w:tabs>
          <w:tab w:val="left" w:pos="0"/>
        </w:tabs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Содержание образовательной деятельности.</w:t>
      </w:r>
    </w:p>
    <w:p w:rsidR="00AF694E" w:rsidRDefault="00225E49">
      <w:pPr>
        <w:pStyle w:val="4"/>
        <w:keepNext w:val="0"/>
        <w:keepLines w:val="0"/>
        <w:widowControl w:val="0"/>
        <w:numPr>
          <w:ilvl w:val="0"/>
          <w:numId w:val="19"/>
        </w:numPr>
        <w:tabs>
          <w:tab w:val="left" w:pos="0"/>
        </w:tabs>
        <w:autoSpaceDE w:val="0"/>
        <w:autoSpaceDN w:val="0"/>
        <w:spacing w:before="0" w:line="240" w:lineRule="auto"/>
        <w:ind w:left="0" w:firstLine="709"/>
        <w:jc w:val="both"/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В сфере социальных отношений:</w:t>
      </w:r>
    </w:p>
    <w:p w:rsidR="00AF694E" w:rsidRDefault="00225E49">
      <w:pPr>
        <w:pStyle w:val="af"/>
        <w:numPr>
          <w:ilvl w:val="1"/>
          <w:numId w:val="19"/>
        </w:numPr>
        <w:tabs>
          <w:tab w:val="left" w:pos="0"/>
          <w:tab w:val="left" w:pos="1956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Педагог обогащает представления </w:t>
      </w:r>
      <w:r>
        <w:rPr>
          <w:sz w:val="24"/>
          <w:szCs w:val="24"/>
        </w:rPr>
        <w:t>детей об их развитии, проговаривает и фиксирует внимание на разнообразных возрастных изменениях (когда я был маленький, когда я буду взрослым). Способствует освоению детьми традиционных представлений о половых и гендерных различиях, семейных ролях и отноше</w:t>
      </w:r>
      <w:r>
        <w:rPr>
          <w:sz w:val="24"/>
          <w:szCs w:val="24"/>
        </w:rPr>
        <w:t>ниях.</w:t>
      </w:r>
    </w:p>
    <w:p w:rsidR="00AF694E" w:rsidRDefault="00225E49">
      <w:pPr>
        <w:pStyle w:val="af"/>
        <w:numPr>
          <w:ilvl w:val="1"/>
          <w:numId w:val="19"/>
        </w:numPr>
        <w:tabs>
          <w:tab w:val="left" w:pos="0"/>
          <w:tab w:val="left" w:pos="1956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Формирует положительную самооценку, уверенность в своих силах, отмечает позитивные изменения в развитии и поведении детей, бережно и тактично помогает ребенку обнаружить свои ошибки и найти адекватный способ их устранения.</w:t>
      </w:r>
    </w:p>
    <w:p w:rsidR="00AF694E" w:rsidRDefault="00225E49">
      <w:pPr>
        <w:pStyle w:val="af"/>
        <w:numPr>
          <w:ilvl w:val="1"/>
          <w:numId w:val="19"/>
        </w:numPr>
        <w:tabs>
          <w:tab w:val="left" w:pos="0"/>
          <w:tab w:val="left" w:pos="1956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Педагог способствует распоз</w:t>
      </w:r>
      <w:r>
        <w:rPr>
          <w:sz w:val="24"/>
          <w:szCs w:val="24"/>
        </w:rPr>
        <w:t>наванию и пониманию детьми эмоциональных состояний, их разнообразных проявлений, связи эмоций и поступков людей. Создает ситуации получения детьми опыта проявления сочувствия и содействия (эмпатийного поведения) в ответ на эмоциональное состояние сверстник</w:t>
      </w:r>
      <w:r>
        <w:rPr>
          <w:sz w:val="24"/>
          <w:szCs w:val="24"/>
        </w:rPr>
        <w:t>ов и взрослых, воспитывает чувствительность и внимательность к затруднениям и переживаниям окружающих. При чтении художественной литературы, просмотре фрагментов анимационных фильмов педагог обращает внимание на разнообразие эмоциональных проявлений героев</w:t>
      </w:r>
      <w:r>
        <w:rPr>
          <w:sz w:val="24"/>
          <w:szCs w:val="24"/>
        </w:rPr>
        <w:t>, комментирует и обсуждает с детьми обусловившие их причины.</w:t>
      </w:r>
    </w:p>
    <w:p w:rsidR="00AF694E" w:rsidRDefault="00225E49">
      <w:pPr>
        <w:pStyle w:val="af"/>
        <w:numPr>
          <w:ilvl w:val="1"/>
          <w:numId w:val="19"/>
        </w:numPr>
        <w:tabs>
          <w:tab w:val="left" w:pos="0"/>
          <w:tab w:val="left" w:pos="1956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Педагог развивает позитивное отношение и чувство принадлежности детей к семье, уважение к родителям (законным представителям):обогащает представление о структуре и составе семьи, родственных отно</w:t>
      </w:r>
      <w:r>
        <w:rPr>
          <w:sz w:val="24"/>
          <w:szCs w:val="24"/>
        </w:rPr>
        <w:t>шениях; семейных событиях, делах.</w:t>
      </w:r>
    </w:p>
    <w:p w:rsidR="00AF694E" w:rsidRDefault="00225E49">
      <w:pPr>
        <w:pStyle w:val="af"/>
        <w:numPr>
          <w:ilvl w:val="1"/>
          <w:numId w:val="19"/>
        </w:numPr>
        <w:tabs>
          <w:tab w:val="left" w:pos="0"/>
          <w:tab w:val="left" w:pos="1956"/>
          <w:tab w:val="left" w:pos="9356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Обеспечивает включенность детей в детское сообщество, умение согласовывать взаимоотношения со сверстниками. Побуждает детей наблюдать за поведением сверстников, развивает чувствительность к поступкам сверстников, интерес к</w:t>
      </w:r>
      <w:r>
        <w:rPr>
          <w:sz w:val="24"/>
          <w:szCs w:val="24"/>
        </w:rPr>
        <w:t xml:space="preserve"> их действиям. Способствует освоению детьми вербальных и невербальных средств и способов обращения к сверстникам, привлечения внимания и демонстрации своего расположения. Поддерживает детей в ситуации, когда им трудно выразить собственные потребности и при</w:t>
      </w:r>
      <w:r>
        <w:rPr>
          <w:sz w:val="24"/>
          <w:szCs w:val="24"/>
        </w:rPr>
        <w:t xml:space="preserve"> урегулировании конфликтов между сверстниками, демонстрирует культурные формы общения. Поощряет инициативу и самостоятельный выбор детьми занятий и партнеров, обогащает умение договариваться, поддерживает совместные дела детей в небольших группах (3-4 чело</w:t>
      </w:r>
      <w:r>
        <w:rPr>
          <w:sz w:val="24"/>
          <w:szCs w:val="24"/>
        </w:rPr>
        <w:t>века). Обеспечивает развитие личностного отношения ребенка к соблюдению или нарушению моральных норм при взаимодействии со сверстником.</w:t>
      </w:r>
    </w:p>
    <w:p w:rsidR="00AF694E" w:rsidRDefault="00225E49">
      <w:pPr>
        <w:pStyle w:val="af"/>
        <w:numPr>
          <w:ilvl w:val="1"/>
          <w:numId w:val="19"/>
        </w:numPr>
        <w:tabs>
          <w:tab w:val="left" w:pos="0"/>
          <w:tab w:val="left" w:pos="1956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Создает условия для развития детско-взрослого сообщества. Способствует освоению правил и форм проявления вежливости, ува</w:t>
      </w:r>
      <w:r>
        <w:rPr>
          <w:sz w:val="24"/>
          <w:szCs w:val="24"/>
        </w:rPr>
        <w:t>жения к старшим: напоминает и демонстрирует различные формы приветствия, прощания, выражения благодарности и просьбы. Знакомит детей с правилами поведения в общественных местах.</w:t>
      </w:r>
    </w:p>
    <w:p w:rsidR="00AF694E" w:rsidRDefault="00225E49">
      <w:pPr>
        <w:pStyle w:val="af"/>
        <w:numPr>
          <w:ilvl w:val="1"/>
          <w:numId w:val="19"/>
        </w:numPr>
        <w:tabs>
          <w:tab w:val="left" w:pos="0"/>
          <w:tab w:val="left" w:pos="1956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Развивает позитивное отношение к ДОО: знакомит с педагогическими и иными работ</w:t>
      </w:r>
      <w:r>
        <w:rPr>
          <w:sz w:val="24"/>
          <w:szCs w:val="24"/>
        </w:rPr>
        <w:t>никами ДОО, с доступными для восприятия детьми правилами жизнедеятельности в ДОО; ее традициями; воспитывает бережное отношение к пространству и оборудованию ДОО. Обращает внимание детей на изменение и украшение ее помещений и территории, поддерживает иниц</w:t>
      </w:r>
      <w:r>
        <w:rPr>
          <w:sz w:val="24"/>
          <w:szCs w:val="24"/>
        </w:rPr>
        <w:t>иативу детей и совместно планирует презентацию продуктов деятельности (рисунков, поделок) в пространстве группы и прилегающих к ней помещениях.</w:t>
      </w:r>
    </w:p>
    <w:p w:rsidR="00AF694E" w:rsidRDefault="00AF694E">
      <w:pPr>
        <w:spacing w:after="0" w:line="240" w:lineRule="auto"/>
        <w:rPr>
          <w:rFonts w:ascii="Times New Roman" w:hAnsi="Times New Roman"/>
        </w:rPr>
        <w:sectPr w:rsidR="00AF694E">
          <w:type w:val="continuous"/>
          <w:pgSz w:w="11910" w:h="16840"/>
          <w:pgMar w:top="1134" w:right="850" w:bottom="1134" w:left="1701" w:header="0" w:footer="207" w:gutter="0"/>
          <w:cols w:space="720"/>
        </w:sectPr>
      </w:pPr>
    </w:p>
    <w:p w:rsidR="00AF694E" w:rsidRDefault="00225E49">
      <w:pPr>
        <w:pStyle w:val="4"/>
        <w:keepNext w:val="0"/>
        <w:keepLines w:val="0"/>
        <w:widowControl w:val="0"/>
        <w:numPr>
          <w:ilvl w:val="0"/>
          <w:numId w:val="19"/>
        </w:numPr>
        <w:tabs>
          <w:tab w:val="left" w:pos="0"/>
        </w:tabs>
        <w:autoSpaceDE w:val="0"/>
        <w:autoSpaceDN w:val="0"/>
        <w:spacing w:before="0" w:line="240" w:lineRule="auto"/>
        <w:ind w:left="0" w:firstLine="709"/>
        <w:jc w:val="both"/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В области формирования основ гражданственности и патриотизма:</w:t>
      </w:r>
    </w:p>
    <w:p w:rsidR="00AF694E" w:rsidRDefault="00225E49">
      <w:pPr>
        <w:pStyle w:val="af"/>
        <w:numPr>
          <w:ilvl w:val="1"/>
          <w:numId w:val="19"/>
        </w:numPr>
        <w:tabs>
          <w:tab w:val="left" w:pos="0"/>
          <w:tab w:val="left" w:pos="1980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Воспитывает уважительное отношение к н</w:t>
      </w:r>
      <w:r>
        <w:rPr>
          <w:sz w:val="24"/>
          <w:szCs w:val="24"/>
        </w:rPr>
        <w:t>ашей Родине-России. Продолжает знакомить с государственной символикой Российской Федерации: Российский флаг и герб России; воспитывает уважительное отношение к символам страны.</w:t>
      </w:r>
    </w:p>
    <w:p w:rsidR="00AF694E" w:rsidRDefault="00225E49">
      <w:pPr>
        <w:pStyle w:val="af"/>
        <w:numPr>
          <w:ilvl w:val="1"/>
          <w:numId w:val="19"/>
        </w:numPr>
        <w:tabs>
          <w:tab w:val="left" w:pos="0"/>
          <w:tab w:val="left" w:pos="1980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Обогащает представления детей о государственных праздниках: День защитника Отеч</w:t>
      </w:r>
      <w:r>
        <w:rPr>
          <w:sz w:val="24"/>
          <w:szCs w:val="24"/>
        </w:rPr>
        <w:t>ества, День Победы. Знакомит детей с содержанием праздника, с памятными местами в населенном пункте, котором живет, посвященными празднику.</w:t>
      </w:r>
    </w:p>
    <w:p w:rsidR="00AF694E" w:rsidRDefault="00225E49">
      <w:pPr>
        <w:pStyle w:val="af"/>
        <w:numPr>
          <w:ilvl w:val="1"/>
          <w:numId w:val="19"/>
        </w:numPr>
        <w:tabs>
          <w:tab w:val="left" w:pos="0"/>
          <w:tab w:val="left" w:pos="1980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Педагог обогащает представления детей о малой родине: знакомит с основными достопримечательностями населенного </w:t>
      </w:r>
      <w:r>
        <w:rPr>
          <w:sz w:val="24"/>
          <w:szCs w:val="24"/>
        </w:rPr>
        <w:t>пункта, развивает интерес детей к их посещению с родителями (законными представителями); знакомит с названиями улиц, на которых живут дети. Поддерживает эмоциональную отзывчивость детей на красоту родного края. Создает условия для отражения детьми впечатле</w:t>
      </w:r>
      <w:r>
        <w:rPr>
          <w:sz w:val="24"/>
          <w:szCs w:val="24"/>
        </w:rPr>
        <w:t>ний о малой родине в различных видах деятельности (рассказывает, изображает, воплощает образы в играх, разворачивает сюжет и так далее).</w:t>
      </w:r>
    </w:p>
    <w:p w:rsidR="00AF694E" w:rsidRDefault="00225E49">
      <w:pPr>
        <w:pStyle w:val="af"/>
        <w:numPr>
          <w:ilvl w:val="1"/>
          <w:numId w:val="19"/>
        </w:numPr>
        <w:tabs>
          <w:tab w:val="left" w:pos="0"/>
          <w:tab w:val="left" w:pos="1980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Поддерживает интерес к народной культуре страны (традициям, устному народному творчеству, народной музыке, танцам, игра</w:t>
      </w:r>
      <w:r>
        <w:rPr>
          <w:sz w:val="24"/>
          <w:szCs w:val="24"/>
        </w:rPr>
        <w:t>м, игрушкам).</w:t>
      </w:r>
    </w:p>
    <w:p w:rsidR="00AF694E" w:rsidRDefault="00AF694E">
      <w:pPr>
        <w:pStyle w:val="a8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AF694E" w:rsidRDefault="00225E49">
      <w:pPr>
        <w:pStyle w:val="4"/>
        <w:keepNext w:val="0"/>
        <w:keepLines w:val="0"/>
        <w:widowControl w:val="0"/>
        <w:numPr>
          <w:ilvl w:val="0"/>
          <w:numId w:val="19"/>
        </w:numPr>
        <w:tabs>
          <w:tab w:val="left" w:pos="0"/>
        </w:tabs>
        <w:autoSpaceDE w:val="0"/>
        <w:autoSpaceDN w:val="0"/>
        <w:spacing w:before="0" w:line="240" w:lineRule="auto"/>
        <w:ind w:left="0" w:firstLine="709"/>
        <w:jc w:val="both"/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В сфере трудового воспитания:</w:t>
      </w:r>
    </w:p>
    <w:p w:rsidR="00AF694E" w:rsidRDefault="00225E49">
      <w:pPr>
        <w:pStyle w:val="af"/>
        <w:numPr>
          <w:ilvl w:val="1"/>
          <w:numId w:val="19"/>
        </w:numPr>
        <w:tabs>
          <w:tab w:val="left" w:pos="0"/>
          <w:tab w:val="left" w:pos="1980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Педагог знакомит детей с содержанием и структурой процессов хозяйственно бытового труда взрослых, обогащает их представления, организуя специальные образовательные ситуации с моделированием конкретных трудовых </w:t>
      </w:r>
      <w:r>
        <w:rPr>
          <w:sz w:val="24"/>
          <w:szCs w:val="24"/>
        </w:rPr>
        <w:t>процессов взрослых, работающих в ДОО (как музыкальный руководитель готовится к занятиям с детьми, как электрик меняет электрические лампочки в групповой комнате, повар делает салат на обед). Беседует с детьми, обращает внимание на целостность трудового про</w:t>
      </w:r>
      <w:r>
        <w:rPr>
          <w:sz w:val="24"/>
          <w:szCs w:val="24"/>
        </w:rPr>
        <w:t>цесса, направленного на продуктивный результат, вызывает у детей добрые и уважительные чувства к взрослым, которые заботятся о жизнедеятельности детей в ДОО.</w:t>
      </w:r>
    </w:p>
    <w:p w:rsidR="00AF694E" w:rsidRDefault="00225E49">
      <w:pPr>
        <w:pStyle w:val="af"/>
        <w:numPr>
          <w:ilvl w:val="1"/>
          <w:numId w:val="19"/>
        </w:numPr>
        <w:tabs>
          <w:tab w:val="left" w:pos="0"/>
          <w:tab w:val="left" w:pos="1980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Педагог поддерживает инициативу детей узнать и рассказать о трудовой деятельности взрослых, поощря</w:t>
      </w:r>
      <w:r>
        <w:rPr>
          <w:sz w:val="24"/>
          <w:szCs w:val="24"/>
        </w:rPr>
        <w:t>ет коммуникативную активность ребенка, связанную с желанием рассказать о профессии мамы или папы, описать их трудовые действия, рассказать о результатах их труда.</w:t>
      </w:r>
    </w:p>
    <w:p w:rsidR="00AF694E" w:rsidRDefault="00225E49">
      <w:pPr>
        <w:pStyle w:val="af"/>
        <w:numPr>
          <w:ilvl w:val="1"/>
          <w:numId w:val="19"/>
        </w:numPr>
        <w:tabs>
          <w:tab w:val="left" w:pos="0"/>
          <w:tab w:val="left" w:pos="1980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Педагог расширяет представление детей о предметах как результате труда взрослых, о многообраз</w:t>
      </w:r>
      <w:r>
        <w:rPr>
          <w:sz w:val="24"/>
          <w:szCs w:val="24"/>
        </w:rPr>
        <w:t xml:space="preserve">ии предметного мира материалов (металл, стекло, бумага, картон, кожа и тому подобное), знакомит детей с ключевыми характеристикам и материалов, организуя экспериментирование способствует обогащению представлений детей об отличительных признаках материалов </w:t>
      </w:r>
      <w:r>
        <w:rPr>
          <w:sz w:val="24"/>
          <w:szCs w:val="24"/>
        </w:rPr>
        <w:t>для создания продуктов труда (прочный(ломкий) материал, промокаемый (водоотталкивающий) материал, мягкий (твердый) материал и тому подобное).</w:t>
      </w:r>
    </w:p>
    <w:p w:rsidR="00AF694E" w:rsidRDefault="00225E49">
      <w:pPr>
        <w:pStyle w:val="af"/>
        <w:numPr>
          <w:ilvl w:val="1"/>
          <w:numId w:val="19"/>
        </w:numPr>
        <w:tabs>
          <w:tab w:val="left" w:pos="0"/>
          <w:tab w:val="left" w:pos="1980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Педагог рассказывает детям о бытовой технике, помогающей взрослым организовать бытовой труд дома: стиральная и пос</w:t>
      </w:r>
      <w:r>
        <w:rPr>
          <w:sz w:val="24"/>
          <w:szCs w:val="24"/>
        </w:rPr>
        <w:t>удомоечная машины, пылесос, мультиварка, миксер, мясорубка; беседует с детьми о назначении бытовой техники, формирует представление о ее назначении для ускорения и облегчения процессов бытового труда.</w:t>
      </w:r>
    </w:p>
    <w:p w:rsidR="00AF694E" w:rsidRDefault="00225E49">
      <w:pPr>
        <w:pStyle w:val="af"/>
        <w:numPr>
          <w:ilvl w:val="1"/>
          <w:numId w:val="19"/>
        </w:numPr>
        <w:tabs>
          <w:tab w:val="left" w:pos="0"/>
          <w:tab w:val="left" w:pos="1980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Педагог создает условия для позитивного включения детей</w:t>
      </w:r>
      <w:r>
        <w:rPr>
          <w:sz w:val="24"/>
          <w:szCs w:val="24"/>
        </w:rPr>
        <w:t xml:space="preserve"> в процессы самообслуживания в режимных моментах группы, поощряет желание детей проявлять самостоятельность и инициативность, используя приемы поощрения и одобрения правильных действий детей, результатов процесса самообслуживания. Одобряет действия детей, </w:t>
      </w:r>
      <w:r>
        <w:rPr>
          <w:sz w:val="24"/>
          <w:szCs w:val="24"/>
        </w:rPr>
        <w:t>направленные на оказание взаимопомощи (помочь доделать поделку, помочь одеться, помочь убрать со стола и тому подобное).</w:t>
      </w:r>
    </w:p>
    <w:p w:rsidR="00AF694E" w:rsidRDefault="00225E49">
      <w:pPr>
        <w:pStyle w:val="af"/>
        <w:numPr>
          <w:ilvl w:val="1"/>
          <w:numId w:val="19"/>
        </w:numPr>
        <w:tabs>
          <w:tab w:val="left" w:pos="0"/>
          <w:tab w:val="left" w:pos="1980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 процессе самообслуживания обращает внимание детей на необходимость бережного отношения к вещам: аккуратное складывание одежды, возвра</w:t>
      </w:r>
      <w:r>
        <w:rPr>
          <w:sz w:val="24"/>
          <w:szCs w:val="24"/>
        </w:rPr>
        <w:t>щение игрушек на место после игры и тому подобное.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результата, демонстрирует детям приемы самоконтроля для оцен</w:t>
      </w:r>
      <w:r>
        <w:rPr>
          <w:sz w:val="24"/>
          <w:szCs w:val="24"/>
        </w:rPr>
        <w:t>ки результата, поощряет действия детей, направленные на применение способов самоконтроля в процессе выполнения действий.</w:t>
      </w:r>
    </w:p>
    <w:p w:rsidR="00AF694E" w:rsidRDefault="00225E49">
      <w:pPr>
        <w:pStyle w:val="4"/>
        <w:keepNext w:val="0"/>
        <w:keepLines w:val="0"/>
        <w:widowControl w:val="0"/>
        <w:numPr>
          <w:ilvl w:val="0"/>
          <w:numId w:val="19"/>
        </w:numPr>
        <w:tabs>
          <w:tab w:val="left" w:pos="0"/>
        </w:tabs>
        <w:autoSpaceDE w:val="0"/>
        <w:autoSpaceDN w:val="0"/>
        <w:spacing w:before="0" w:line="240" w:lineRule="auto"/>
        <w:ind w:left="0" w:firstLine="709"/>
        <w:jc w:val="both"/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В области формирования основ безопасного поведения:</w:t>
      </w:r>
    </w:p>
    <w:p w:rsidR="00AF694E" w:rsidRDefault="00225E49">
      <w:pPr>
        <w:pStyle w:val="af"/>
        <w:numPr>
          <w:ilvl w:val="1"/>
          <w:numId w:val="19"/>
        </w:numPr>
        <w:tabs>
          <w:tab w:val="left" w:pos="0"/>
          <w:tab w:val="left" w:pos="1980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Педагог способствует обогащению представлений детей об основных правилах безопасног</w:t>
      </w:r>
      <w:r>
        <w:rPr>
          <w:sz w:val="24"/>
          <w:szCs w:val="24"/>
        </w:rPr>
        <w:t>о поведения в быту, в природе, на улице, в реальном общении с незнакомыми людьми и в телефонных разговорах с ними.</w:t>
      </w:r>
    </w:p>
    <w:p w:rsidR="00AF694E" w:rsidRDefault="00225E49">
      <w:pPr>
        <w:pStyle w:val="af"/>
        <w:numPr>
          <w:ilvl w:val="1"/>
          <w:numId w:val="19"/>
        </w:numPr>
        <w:tabs>
          <w:tab w:val="left" w:pos="0"/>
          <w:tab w:val="left" w:pos="1980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Создает условия для расширения и углубления интереса детей к бытовым приборами предметам быта, обсуждает вместе с детьми правила их использов</w:t>
      </w:r>
      <w:r>
        <w:rPr>
          <w:sz w:val="24"/>
          <w:szCs w:val="24"/>
        </w:rPr>
        <w:t>ания, поощряет стремление детей поделиться своим опытом с другими, предлагает детям рассказать о том, как они дома соблюдают правила безопасного поведения, выбирает вместе с детьми лучшие примеры. Обсуждает с детьми, что порядок в доме и ДОО необходимо соб</w:t>
      </w:r>
      <w:r>
        <w:rPr>
          <w:sz w:val="24"/>
          <w:szCs w:val="24"/>
        </w:rPr>
        <w:t>людать не только для красоты, но и для безопасности человека, что предметы и игрушки необходимо класть на свое место.</w:t>
      </w:r>
    </w:p>
    <w:p w:rsidR="00AF694E" w:rsidRDefault="00225E49">
      <w:pPr>
        <w:pStyle w:val="af"/>
        <w:numPr>
          <w:ilvl w:val="1"/>
          <w:numId w:val="19"/>
        </w:numPr>
        <w:tabs>
          <w:tab w:val="left" w:pos="0"/>
          <w:tab w:val="left" w:pos="1980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Рассматривает вместе с детьми картинки с правилами и алгоритмами поведения в ситуациях, опасных для здоровья и жизни, которые могут произо</w:t>
      </w:r>
      <w:r>
        <w:rPr>
          <w:sz w:val="24"/>
          <w:szCs w:val="24"/>
        </w:rPr>
        <w:t>йти с детьми дома, в условиях ДОО, в ближайшем с домом окружении: если неосторожно пользоваться, брать без разрешения или играть острыми, колющими, режущими предметами, то можно порезаться или уколоться, лучше предупредить взрослого и пользоваться только п</w:t>
      </w:r>
      <w:r>
        <w:rPr>
          <w:sz w:val="24"/>
          <w:szCs w:val="24"/>
        </w:rPr>
        <w:t>од его присмотром.</w:t>
      </w:r>
    </w:p>
    <w:p w:rsidR="00AF694E" w:rsidRDefault="00225E49">
      <w:pPr>
        <w:pStyle w:val="af"/>
        <w:numPr>
          <w:ilvl w:val="1"/>
          <w:numId w:val="19"/>
        </w:numPr>
        <w:tabs>
          <w:tab w:val="left" w:pos="0"/>
          <w:tab w:val="left" w:pos="1980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Создает игровые ситуации, в которых ребенок может закрепить опыт безопасного поведения в быту, на улице, в природе, в общении с незнакомыми людьми. Обсуждают с детьми правила безопасного поведения в чрезвычайных ситуациях: как позвать вз</w:t>
      </w:r>
      <w:r>
        <w:rPr>
          <w:sz w:val="24"/>
          <w:szCs w:val="24"/>
        </w:rPr>
        <w:t>рослого на помощь, как вызвать помощь по мобильному устройству и тому подобное.</w:t>
      </w:r>
    </w:p>
    <w:p w:rsidR="00AF694E" w:rsidRDefault="00AF694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</w:rPr>
      </w:pPr>
      <w:bookmarkStart w:id="1" w:name="bookmark11"/>
    </w:p>
    <w:p w:rsidR="00AF694E" w:rsidRDefault="00225E49">
      <w:pPr>
        <w:tabs>
          <w:tab w:val="left" w:pos="0"/>
        </w:tabs>
        <w:spacing w:after="0" w:line="240" w:lineRule="auto"/>
        <w:ind w:firstLine="709"/>
        <w:jc w:val="both"/>
        <w:outlineLvl w:val="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Образовательная область «Познавательное развитие»</w:t>
      </w:r>
    </w:p>
    <w:p w:rsidR="00AF694E" w:rsidRDefault="00225E49">
      <w:pPr>
        <w:pStyle w:val="af"/>
        <w:tabs>
          <w:tab w:val="left" w:pos="0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Основные задачи образовательной деятельности:</w:t>
      </w:r>
    </w:p>
    <w:p w:rsidR="00AF694E" w:rsidRDefault="00225E49">
      <w:pPr>
        <w:pStyle w:val="af"/>
        <w:numPr>
          <w:ilvl w:val="0"/>
          <w:numId w:val="20"/>
        </w:numPr>
        <w:tabs>
          <w:tab w:val="left" w:pos="0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Обогащать сенсорный опыт детей, развивать целенаправленное восприятие и </w:t>
      </w:r>
      <w:r>
        <w:rPr>
          <w:sz w:val="24"/>
          <w:szCs w:val="24"/>
        </w:rPr>
        <w:t>самостоятельное обследование окружающих предметов (объектов) с опорой на разные органы чувств;</w:t>
      </w:r>
    </w:p>
    <w:p w:rsidR="00AF694E" w:rsidRDefault="00225E49">
      <w:pPr>
        <w:pStyle w:val="af"/>
        <w:numPr>
          <w:ilvl w:val="0"/>
          <w:numId w:val="20"/>
        </w:numPr>
        <w:tabs>
          <w:tab w:val="left" w:pos="0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Развивать способы решения поисковых задач в самостоятельной и совместной со сверстниками и взрослыми деятельности;</w:t>
      </w:r>
    </w:p>
    <w:p w:rsidR="00AF694E" w:rsidRDefault="00225E49">
      <w:pPr>
        <w:pStyle w:val="af"/>
        <w:numPr>
          <w:ilvl w:val="0"/>
          <w:numId w:val="20"/>
        </w:numPr>
        <w:tabs>
          <w:tab w:val="left" w:pos="0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Обогащать элементарные математические представ</w:t>
      </w:r>
      <w:r>
        <w:rPr>
          <w:sz w:val="24"/>
          <w:szCs w:val="24"/>
        </w:rPr>
        <w:t>ления о количестве, числе, форме, величине предметов, пространственных и временных отношениях;</w:t>
      </w:r>
    </w:p>
    <w:p w:rsidR="00AF694E" w:rsidRDefault="00225E49">
      <w:pPr>
        <w:pStyle w:val="af"/>
        <w:numPr>
          <w:ilvl w:val="0"/>
          <w:numId w:val="20"/>
        </w:numPr>
        <w:tabs>
          <w:tab w:val="left" w:pos="0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расширять представления о себе и своих возможностях в познавательной деятельности с родителями (законными представителями) и членам семьи; продолжать развивать п</w:t>
      </w:r>
      <w:r>
        <w:rPr>
          <w:sz w:val="24"/>
          <w:szCs w:val="24"/>
        </w:rPr>
        <w:t>редставления детей о труде взрослого;</w:t>
      </w:r>
    </w:p>
    <w:p w:rsidR="00AF694E" w:rsidRDefault="00225E49">
      <w:pPr>
        <w:pStyle w:val="af"/>
        <w:numPr>
          <w:ilvl w:val="0"/>
          <w:numId w:val="20"/>
        </w:numPr>
        <w:tabs>
          <w:tab w:val="left" w:pos="0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развивать представления детей о своей малой родине, населенном пункте, в котором живут, его достопримечательностях, поддерживать интерес к стране; знакомить с традициями и праздниками, принимать участие в подготовке к </w:t>
      </w:r>
      <w:r>
        <w:rPr>
          <w:sz w:val="24"/>
          <w:szCs w:val="24"/>
        </w:rPr>
        <w:t>праздникам, эмоционально откликаться на участие в них;</w:t>
      </w:r>
    </w:p>
    <w:p w:rsidR="00AF694E" w:rsidRDefault="00225E49">
      <w:pPr>
        <w:pStyle w:val="af"/>
        <w:numPr>
          <w:ilvl w:val="0"/>
          <w:numId w:val="20"/>
        </w:numPr>
        <w:tabs>
          <w:tab w:val="left" w:pos="0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расширять представления о многообразии объектов живой природы, их особенностях, питании, месте обитания, жизненных проявлениях и потребностях;</w:t>
      </w:r>
      <w:r>
        <w:rPr>
          <w:sz w:val="24"/>
          <w:szCs w:val="24"/>
        </w:rPr>
        <w:sym w:font="Times New Roman" w:char="F020"/>
      </w:r>
    </w:p>
    <w:p w:rsidR="00AF694E" w:rsidRDefault="00225E49">
      <w:pPr>
        <w:pStyle w:val="af"/>
        <w:numPr>
          <w:ilvl w:val="0"/>
          <w:numId w:val="20"/>
        </w:numPr>
        <w:tabs>
          <w:tab w:val="left" w:pos="0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обучать сравнению и группировке объектов живой природы на</w:t>
      </w:r>
      <w:r>
        <w:rPr>
          <w:sz w:val="24"/>
          <w:szCs w:val="24"/>
        </w:rPr>
        <w:t xml:space="preserve"> основе признаков, знакомить с объектами и свойствами неживой природы, отличительными признаками времен года, явлениями природы и деятельностью человека в разные сезоны, воспитывать эмоционально-положительное отношение ко всем живым существам, желание их б</w:t>
      </w:r>
      <w:r>
        <w:rPr>
          <w:sz w:val="24"/>
          <w:szCs w:val="24"/>
        </w:rPr>
        <w:t>еречь и заботиться.</w:t>
      </w:r>
    </w:p>
    <w:p w:rsidR="00AF694E" w:rsidRDefault="00225E49">
      <w:pPr>
        <w:pStyle w:val="3"/>
        <w:tabs>
          <w:tab w:val="left" w:pos="0"/>
        </w:tabs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Содержание образовательной деятельности.</w:t>
      </w:r>
    </w:p>
    <w:p w:rsidR="00AF694E" w:rsidRDefault="00225E49">
      <w:pPr>
        <w:pStyle w:val="4"/>
        <w:keepNext w:val="0"/>
        <w:keepLines w:val="0"/>
        <w:widowControl w:val="0"/>
        <w:numPr>
          <w:ilvl w:val="0"/>
          <w:numId w:val="21"/>
        </w:numPr>
        <w:tabs>
          <w:tab w:val="left" w:pos="0"/>
        </w:tabs>
        <w:autoSpaceDE w:val="0"/>
        <w:autoSpaceDN w:val="0"/>
        <w:spacing w:before="0" w:line="240" w:lineRule="auto"/>
        <w:ind w:left="0" w:firstLine="709"/>
        <w:jc w:val="both"/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Сенсорные эталоны и познавательные действия</w:t>
      </w:r>
    </w:p>
    <w:p w:rsidR="00AF694E" w:rsidRDefault="00225E49">
      <w:pPr>
        <w:pStyle w:val="af"/>
        <w:numPr>
          <w:ilvl w:val="0"/>
          <w:numId w:val="20"/>
        </w:numPr>
        <w:tabs>
          <w:tab w:val="left" w:pos="0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на основе обследовательских действий педагог формирует у детей умение различать и называть уже известные цвета (красный, синий, зеленый, желтый, белый,</w:t>
      </w:r>
      <w:r>
        <w:rPr>
          <w:sz w:val="24"/>
          <w:szCs w:val="24"/>
        </w:rPr>
        <w:t xml:space="preserve"> черный) и оттенки (розовый, голубой, серый); знакомит с новыми цветами и оттенками (коричневый, оранжевый, светло-зеленый). Развивает способность различать и называть форму окружающих предметов, используя сенсорные эталоны геометрические фигуры (круг, ква</w:t>
      </w:r>
      <w:r>
        <w:rPr>
          <w:sz w:val="24"/>
          <w:szCs w:val="24"/>
        </w:rPr>
        <w:t>драт, овал, прямоугольник, треугольник); находить отличия и сходства между предметами по 2-3 признакам путем непосредственного сравнения, осваивать группировку, классификацию и сериацию; описыватьпредметыпо3-4основнымсвойствам.</w:t>
      </w:r>
    </w:p>
    <w:p w:rsidR="00AF694E" w:rsidRDefault="00225E49">
      <w:pPr>
        <w:pStyle w:val="4"/>
        <w:keepNext w:val="0"/>
        <w:keepLines w:val="0"/>
        <w:widowControl w:val="0"/>
        <w:numPr>
          <w:ilvl w:val="0"/>
          <w:numId w:val="21"/>
        </w:numPr>
        <w:tabs>
          <w:tab w:val="left" w:pos="0"/>
        </w:tabs>
        <w:autoSpaceDE w:val="0"/>
        <w:autoSpaceDN w:val="0"/>
        <w:spacing w:before="0" w:line="240" w:lineRule="auto"/>
        <w:ind w:left="0" w:firstLine="709"/>
        <w:jc w:val="both"/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Математические представления</w:t>
      </w:r>
    </w:p>
    <w:p w:rsidR="00AF694E" w:rsidRDefault="00225E49">
      <w:pPr>
        <w:pStyle w:val="af"/>
        <w:numPr>
          <w:ilvl w:val="0"/>
          <w:numId w:val="20"/>
        </w:numPr>
        <w:tabs>
          <w:tab w:val="left" w:pos="0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педагогформируетудетейумениясчитатьвпределахпятисучастиемразличныханализаторов(на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слух,ощупь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счет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движений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другое),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пересчитывать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предметы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отсчитывать их по образцу и названному числу; способствует пониманию независимости числа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формы,величины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пространственного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расположения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предметов;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помогает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освоить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порядковый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счет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пределах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пяти,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познанию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пространственных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временных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отношений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(вперед, назад,вниз,вперед, налево, направо,утро,день,вечер,ночь,вчера,сегодня, завтра).</w:t>
      </w:r>
    </w:p>
    <w:p w:rsidR="00AF694E" w:rsidRDefault="00225E49">
      <w:pPr>
        <w:pStyle w:val="4"/>
        <w:keepNext w:val="0"/>
        <w:keepLines w:val="0"/>
        <w:widowControl w:val="0"/>
        <w:numPr>
          <w:ilvl w:val="0"/>
          <w:numId w:val="21"/>
        </w:numPr>
        <w:tabs>
          <w:tab w:val="left" w:pos="0"/>
        </w:tabs>
        <w:autoSpaceDE w:val="0"/>
        <w:autoSpaceDN w:val="0"/>
        <w:spacing w:before="0" w:line="240" w:lineRule="auto"/>
        <w:ind w:left="0" w:firstLine="709"/>
        <w:jc w:val="both"/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Окружающий мир:</w:t>
      </w:r>
    </w:p>
    <w:p w:rsidR="00AF694E" w:rsidRDefault="00225E49">
      <w:pPr>
        <w:pStyle w:val="af"/>
        <w:numPr>
          <w:ilvl w:val="0"/>
          <w:numId w:val="20"/>
        </w:numPr>
        <w:tabs>
          <w:tab w:val="left" w:pos="0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педагогдемо</w:t>
      </w:r>
      <w:r>
        <w:rPr>
          <w:sz w:val="24"/>
          <w:szCs w:val="24"/>
        </w:rPr>
        <w:t>нстрируетдетямспособыобъединениясосверстникамидлярешенияпоставленных поисковых задач(обсуждать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проблему,договариваться, оказывать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помощь 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решении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поисковых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задач,распределять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действия,проявлять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инициативу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совместном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решении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задач,формулировать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вопросы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познавательной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направленности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так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далее);</w:t>
      </w:r>
    </w:p>
    <w:p w:rsidR="00AF694E" w:rsidRDefault="00225E49">
      <w:pPr>
        <w:pStyle w:val="af"/>
        <w:numPr>
          <w:ilvl w:val="0"/>
          <w:numId w:val="20"/>
        </w:numPr>
        <w:tabs>
          <w:tab w:val="left" w:pos="0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расширяет представления детей о свойствах разных материалов в процессе работы с ними;подводит к пониманию того, что сходные по назначению предметы могут быть разной формы,сделаны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разных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материалов;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дает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почувс</w:t>
      </w:r>
      <w:r>
        <w:rPr>
          <w:sz w:val="24"/>
          <w:szCs w:val="24"/>
        </w:rPr>
        <w:t>твовать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ощутить,что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предметы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имеют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разный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вес, объем; демонстрирует и разъясняет детям способы взвешивания, сравнения предметов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между собой, показывая избегание возможности сделать ложные выводы (большой предмет невсегда оказывается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более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тяжелым);</w:t>
      </w:r>
    </w:p>
    <w:p w:rsidR="00AF694E" w:rsidRDefault="00225E49">
      <w:pPr>
        <w:pStyle w:val="af"/>
        <w:numPr>
          <w:ilvl w:val="0"/>
          <w:numId w:val="20"/>
        </w:numPr>
        <w:tabs>
          <w:tab w:val="left" w:pos="0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Показ</w:t>
      </w:r>
      <w:r>
        <w:rPr>
          <w:sz w:val="24"/>
          <w:szCs w:val="24"/>
        </w:rPr>
        <w:t>ывает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ребенку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существующие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окружающем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мире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простые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закономерности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зависимости, например: если холодно - нужно теплее одеться, если темно - нужно зажечь свет,если сильный ветер - закрыть окно. Указывает на необходимость замечать целесообразность 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целен</w:t>
      </w:r>
      <w:r>
        <w:rPr>
          <w:sz w:val="24"/>
          <w:szCs w:val="24"/>
        </w:rPr>
        <w:t>аправленность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некоторых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действий,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видеть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простейшие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причины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>;</w:t>
      </w:r>
    </w:p>
    <w:p w:rsidR="00AF694E" w:rsidRDefault="00225E49">
      <w:pPr>
        <w:pStyle w:val="af"/>
        <w:numPr>
          <w:ilvl w:val="0"/>
          <w:numId w:val="20"/>
        </w:numPr>
        <w:tabs>
          <w:tab w:val="left" w:pos="0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педагог продолжает расширять представления детей о членах семьи, о малой родине 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Отечестве;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представления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</w:t>
      </w:r>
    </w:p>
    <w:p w:rsidR="00AF694E" w:rsidRDefault="00225E49">
      <w:pPr>
        <w:pStyle w:val="af"/>
        <w:numPr>
          <w:ilvl w:val="0"/>
          <w:numId w:val="20"/>
        </w:numPr>
        <w:tabs>
          <w:tab w:val="left" w:pos="0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Населенном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пункте,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котором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живут,некоторых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городских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объектах, видах транспорта; </w:t>
      </w:r>
      <w:r>
        <w:rPr>
          <w:sz w:val="24"/>
          <w:szCs w:val="24"/>
        </w:rPr>
        <w:t>расширяет и обогащает начальные представления о родной стране,некоторых общественных праздниках и событиях. Знакомит детей 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трудом взрослых в городе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 сельской местности; знакомит со спецификой зданий и их устройством в городе и селе (дома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высокие, с балк</w:t>
      </w:r>
      <w:r>
        <w:rPr>
          <w:sz w:val="24"/>
          <w:szCs w:val="24"/>
        </w:rPr>
        <w:t>онами, лифтами, ванной; дома невысокие, с печкой, садом, огородом, будкой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для собаки и так далее), с разными учреждениями: общеобразовательные организации, ДОО,поликлиники,магазины,парки,стадионы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другие.</w:t>
      </w:r>
    </w:p>
    <w:p w:rsidR="00AF694E" w:rsidRDefault="00225E49">
      <w:pPr>
        <w:pStyle w:val="4"/>
        <w:keepNext w:val="0"/>
        <w:keepLines w:val="0"/>
        <w:widowControl w:val="0"/>
        <w:numPr>
          <w:ilvl w:val="0"/>
          <w:numId w:val="21"/>
        </w:numPr>
        <w:tabs>
          <w:tab w:val="left" w:pos="0"/>
        </w:tabs>
        <w:autoSpaceDE w:val="0"/>
        <w:autoSpaceDN w:val="0"/>
        <w:spacing w:before="0" w:line="240" w:lineRule="auto"/>
        <w:ind w:left="0" w:firstLine="709"/>
        <w:jc w:val="both"/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Природа:</w:t>
      </w:r>
    </w:p>
    <w:p w:rsidR="00AF694E" w:rsidRDefault="00225E49">
      <w:pPr>
        <w:pStyle w:val="af"/>
        <w:numPr>
          <w:ilvl w:val="0"/>
          <w:numId w:val="20"/>
        </w:numPr>
        <w:tabs>
          <w:tab w:val="left" w:pos="0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педагогпродолжаетзнакомитьребенкасмногооб</w:t>
      </w:r>
      <w:r>
        <w:rPr>
          <w:sz w:val="24"/>
          <w:szCs w:val="24"/>
        </w:rPr>
        <w:t>разиемприродыродногокрая,представителями животного и растительного мира, изменениями в их жизни в разные сезоны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года.Демонстрируетпроцесссравнениягруппировкиобъектовживойприродынаосновепризнаков(дикие-домашние,хищные-травоядные,перелетные-зимующие,деревья-</w:t>
      </w:r>
      <w:r>
        <w:rPr>
          <w:sz w:val="24"/>
          <w:szCs w:val="24"/>
        </w:rPr>
        <w:t>кустарники,травы-цветковые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растения,овощи-фрукты,ягоды,грибы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другое).</w:t>
      </w:r>
    </w:p>
    <w:p w:rsidR="00AF694E" w:rsidRDefault="00225E49">
      <w:pPr>
        <w:pStyle w:val="af"/>
        <w:numPr>
          <w:ilvl w:val="0"/>
          <w:numId w:val="20"/>
        </w:numPr>
        <w:tabs>
          <w:tab w:val="left" w:pos="0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педагог знакомит с объектами и свойствами неживой природы (камни, песок, глина, почва,вода),с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явлениями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природы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разные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сезоны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года(листопад,ледоход,гололед,град,ветер);</w:t>
      </w:r>
    </w:p>
    <w:p w:rsidR="00AF694E" w:rsidRDefault="00225E49">
      <w:pPr>
        <w:pStyle w:val="af"/>
        <w:numPr>
          <w:ilvl w:val="0"/>
          <w:numId w:val="20"/>
        </w:numPr>
        <w:tabs>
          <w:tab w:val="left" w:pos="0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свойствами и </w:t>
      </w:r>
      <w:r>
        <w:rPr>
          <w:sz w:val="24"/>
          <w:szCs w:val="24"/>
        </w:rPr>
        <w:t>качествами природных материалов (дерево, металл и другое), используя для этого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простейшие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опыты,экспериментирование;</w:t>
      </w:r>
    </w:p>
    <w:p w:rsidR="00AF694E" w:rsidRDefault="00225E49">
      <w:pPr>
        <w:pStyle w:val="af"/>
        <w:numPr>
          <w:ilvl w:val="0"/>
          <w:numId w:val="20"/>
        </w:numPr>
        <w:tabs>
          <w:tab w:val="left" w:pos="0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впроцессетрудавприродепедагогформируетпредставлениедетейобэлементарныхпотребностях растений и животных: питание, вода, тепло, свет; углубля</w:t>
      </w:r>
      <w:r>
        <w:rPr>
          <w:sz w:val="24"/>
          <w:szCs w:val="24"/>
        </w:rPr>
        <w:t>ет представление о том,что человек ухаживает за домашними животными, комнатными растениями, за огородом 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садом,способствуетнакоплениюположительныхвпечатленийребенкаоприроде.</w:t>
      </w:r>
    </w:p>
    <w:p w:rsidR="00AF694E" w:rsidRDefault="00AF694E">
      <w:pPr>
        <w:tabs>
          <w:tab w:val="left" w:pos="0"/>
        </w:tabs>
        <w:spacing w:after="0" w:line="240" w:lineRule="auto"/>
        <w:ind w:firstLine="709"/>
        <w:jc w:val="both"/>
        <w:outlineLvl w:val="3"/>
        <w:rPr>
          <w:rFonts w:ascii="Times New Roman" w:hAnsi="Times New Roman"/>
          <w:b/>
        </w:rPr>
      </w:pPr>
    </w:p>
    <w:p w:rsidR="00AF694E" w:rsidRDefault="00225E49">
      <w:pPr>
        <w:tabs>
          <w:tab w:val="left" w:pos="0"/>
        </w:tabs>
        <w:spacing w:after="0" w:line="240" w:lineRule="auto"/>
        <w:ind w:firstLine="709"/>
        <w:jc w:val="both"/>
        <w:outlineLvl w:val="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Образовательная область «Речевое развитие»</w:t>
      </w:r>
      <w:bookmarkEnd w:id="1"/>
    </w:p>
    <w:p w:rsidR="00AF694E" w:rsidRDefault="00225E4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Основные задачи образовательной деяте</w:t>
      </w:r>
      <w:r>
        <w:rPr>
          <w:rFonts w:ascii="Times New Roman" w:hAnsi="Times New Roman"/>
        </w:rPr>
        <w:t>льности:</w:t>
      </w:r>
    </w:p>
    <w:p w:rsidR="00AF694E" w:rsidRDefault="00225E49">
      <w:pPr>
        <w:pStyle w:val="4"/>
        <w:keepNext w:val="0"/>
        <w:keepLines w:val="0"/>
        <w:widowControl w:val="0"/>
        <w:numPr>
          <w:ilvl w:val="0"/>
          <w:numId w:val="22"/>
        </w:numPr>
        <w:tabs>
          <w:tab w:val="left" w:pos="0"/>
          <w:tab w:val="left" w:pos="1817"/>
        </w:tabs>
        <w:autoSpaceDE w:val="0"/>
        <w:autoSpaceDN w:val="0"/>
        <w:spacing w:before="0" w:line="240" w:lineRule="auto"/>
        <w:ind w:left="0" w:firstLine="709"/>
        <w:jc w:val="both"/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Развитие словаря:</w:t>
      </w:r>
    </w:p>
    <w:p w:rsidR="00AF694E" w:rsidRDefault="00225E49">
      <w:pPr>
        <w:pStyle w:val="af"/>
        <w:numPr>
          <w:ilvl w:val="0"/>
          <w:numId w:val="23"/>
        </w:numPr>
        <w:tabs>
          <w:tab w:val="left" w:pos="0"/>
          <w:tab w:val="left" w:pos="1817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Обогащение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словаря:вводить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словарь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существительные,обозначающие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профессии,глаголы,трудовые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действия.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Продолжать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учить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определять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называть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местоположение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предмета,время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суток,характеризовать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состояние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настроение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людей;</w:t>
      </w:r>
    </w:p>
    <w:p w:rsidR="00AF694E" w:rsidRDefault="00225E49">
      <w:pPr>
        <w:pStyle w:val="af"/>
        <w:numPr>
          <w:ilvl w:val="0"/>
          <w:numId w:val="23"/>
        </w:numPr>
        <w:tabs>
          <w:tab w:val="left" w:pos="0"/>
          <w:tab w:val="left" w:pos="1817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Активизация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словаря:закреплять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умения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использовать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речи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существительные,обозначающие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названия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частей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деталей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предметов,прилагательные,обозначающие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свойства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предметов,наиболее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употребительные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глаголы,наречия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предлоги;употреблять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существ</w:t>
      </w:r>
      <w:r>
        <w:rPr>
          <w:sz w:val="24"/>
          <w:szCs w:val="24"/>
        </w:rPr>
        <w:t>ительные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обобщающим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значением.</w:t>
      </w:r>
    </w:p>
    <w:p w:rsidR="00AF694E" w:rsidRDefault="00225E49">
      <w:pPr>
        <w:pStyle w:val="4"/>
        <w:keepNext w:val="0"/>
        <w:keepLines w:val="0"/>
        <w:widowControl w:val="0"/>
        <w:numPr>
          <w:ilvl w:val="0"/>
          <w:numId w:val="22"/>
        </w:numPr>
        <w:tabs>
          <w:tab w:val="left" w:pos="0"/>
          <w:tab w:val="left" w:pos="1817"/>
        </w:tabs>
        <w:autoSpaceDE w:val="0"/>
        <w:autoSpaceDN w:val="0"/>
        <w:spacing w:before="0" w:line="240" w:lineRule="auto"/>
        <w:ind w:left="0" w:firstLine="709"/>
        <w:jc w:val="both"/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Звуковая культура речи:</w:t>
      </w:r>
    </w:p>
    <w:p w:rsidR="00AF694E" w:rsidRDefault="00225E49">
      <w:pPr>
        <w:pStyle w:val="af"/>
        <w:numPr>
          <w:ilvl w:val="0"/>
          <w:numId w:val="23"/>
        </w:numPr>
        <w:tabs>
          <w:tab w:val="left" w:pos="0"/>
          <w:tab w:val="left" w:pos="1817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закреплятьправильноепроизношениегласныхисогласныхзвуков,отрабатывать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произношение свистящих,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;</w:t>
      </w:r>
    </w:p>
    <w:p w:rsidR="00AF694E" w:rsidRDefault="00225E49">
      <w:pPr>
        <w:pStyle w:val="af"/>
        <w:numPr>
          <w:ilvl w:val="0"/>
          <w:numId w:val="23"/>
        </w:numPr>
        <w:tabs>
          <w:tab w:val="left" w:pos="0"/>
          <w:tab w:val="left" w:pos="1817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продолжать работу над дикцией: совершенствовать отчетливое произношение слов 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словосочетаний.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Проводить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работу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развитию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фонематического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слуха:учить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различать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слухи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называть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слова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определенным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звуком;</w:t>
      </w:r>
    </w:p>
    <w:p w:rsidR="00AF694E" w:rsidRDefault="00225E49">
      <w:pPr>
        <w:pStyle w:val="af"/>
        <w:numPr>
          <w:ilvl w:val="0"/>
          <w:numId w:val="23"/>
        </w:numPr>
        <w:tabs>
          <w:tab w:val="left" w:pos="0"/>
          <w:tab w:val="left" w:pos="1817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:rsidR="00AF694E" w:rsidRDefault="00225E49">
      <w:pPr>
        <w:pStyle w:val="4"/>
        <w:keepNext w:val="0"/>
        <w:keepLines w:val="0"/>
        <w:widowControl w:val="0"/>
        <w:numPr>
          <w:ilvl w:val="0"/>
          <w:numId w:val="22"/>
        </w:numPr>
        <w:tabs>
          <w:tab w:val="left" w:pos="0"/>
          <w:tab w:val="left" w:pos="1817"/>
        </w:tabs>
        <w:autoSpaceDE w:val="0"/>
        <w:autoSpaceDN w:val="0"/>
        <w:spacing w:before="0" w:line="240" w:lineRule="auto"/>
        <w:ind w:left="0" w:firstLine="709"/>
        <w:jc w:val="both"/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Грамматический строй речи:</w:t>
      </w:r>
    </w:p>
    <w:p w:rsidR="00AF694E" w:rsidRDefault="00225E49">
      <w:pPr>
        <w:pStyle w:val="af"/>
        <w:numPr>
          <w:ilvl w:val="0"/>
          <w:numId w:val="23"/>
        </w:numPr>
        <w:tabs>
          <w:tab w:val="left" w:pos="0"/>
          <w:tab w:val="left" w:pos="1817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Продолжать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формировать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умение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правильно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согласовывать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слова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предложении;</w:t>
      </w:r>
    </w:p>
    <w:p w:rsidR="00AF694E" w:rsidRDefault="00225E49">
      <w:pPr>
        <w:pStyle w:val="af"/>
        <w:numPr>
          <w:ilvl w:val="0"/>
          <w:numId w:val="23"/>
        </w:numPr>
        <w:tabs>
          <w:tab w:val="left" w:pos="0"/>
          <w:tab w:val="left" w:pos="1817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Совершенствовать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умения:правильно испо</w:t>
      </w:r>
      <w:r>
        <w:rPr>
          <w:sz w:val="24"/>
          <w:szCs w:val="24"/>
        </w:rPr>
        <w:t>льзовать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предлоги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речи;</w:t>
      </w:r>
    </w:p>
    <w:p w:rsidR="00AF694E" w:rsidRDefault="00225E49">
      <w:pPr>
        <w:pStyle w:val="af"/>
        <w:numPr>
          <w:ilvl w:val="0"/>
          <w:numId w:val="23"/>
        </w:numPr>
        <w:tabs>
          <w:tab w:val="left" w:pos="0"/>
          <w:tab w:val="left" w:pos="1817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образовыватьформумножественногочисласуществительных,обозначающихдетенышей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животных,употреблятьэтисуществительныевименительномиродительномпадежах;</w:t>
      </w:r>
    </w:p>
    <w:p w:rsidR="00AF694E" w:rsidRDefault="00225E49">
      <w:pPr>
        <w:pStyle w:val="af"/>
        <w:numPr>
          <w:ilvl w:val="0"/>
          <w:numId w:val="23"/>
        </w:numPr>
        <w:tabs>
          <w:tab w:val="left" w:pos="0"/>
          <w:tab w:val="left" w:pos="1817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правильноиспользоватьформумножественногочислародительногопадежасуществительных; </w:t>
      </w:r>
      <w:r>
        <w:rPr>
          <w:sz w:val="24"/>
          <w:szCs w:val="24"/>
        </w:rPr>
        <w:t>употреблять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формы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повелительного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наклонения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глаголов;</w:t>
      </w:r>
    </w:p>
    <w:p w:rsidR="00AF694E" w:rsidRDefault="00225E49">
      <w:pPr>
        <w:pStyle w:val="af"/>
        <w:numPr>
          <w:ilvl w:val="0"/>
          <w:numId w:val="23"/>
        </w:numPr>
        <w:tabs>
          <w:tab w:val="left" w:pos="0"/>
          <w:tab w:val="left" w:pos="1817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использоватьпростыесложносочиненныеисложноподчиненныепредложения;правильно понимать и употреблять предлоги с пространственным значением (в, под,между,около);</w:t>
      </w:r>
    </w:p>
    <w:p w:rsidR="00AF694E" w:rsidRDefault="00225E49">
      <w:pPr>
        <w:pStyle w:val="af"/>
        <w:numPr>
          <w:ilvl w:val="0"/>
          <w:numId w:val="23"/>
        </w:numPr>
        <w:tabs>
          <w:tab w:val="left" w:pos="0"/>
          <w:tab w:val="left" w:pos="1817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Правильно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образовывать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названия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предметов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z w:val="24"/>
          <w:szCs w:val="24"/>
        </w:rPr>
        <w:t>суды.</w:t>
      </w:r>
    </w:p>
    <w:p w:rsidR="00AF694E" w:rsidRDefault="00225E49">
      <w:pPr>
        <w:pStyle w:val="4"/>
        <w:keepNext w:val="0"/>
        <w:keepLines w:val="0"/>
        <w:widowControl w:val="0"/>
        <w:numPr>
          <w:ilvl w:val="0"/>
          <w:numId w:val="22"/>
        </w:numPr>
        <w:tabs>
          <w:tab w:val="left" w:pos="0"/>
          <w:tab w:val="left" w:pos="1817"/>
        </w:tabs>
        <w:autoSpaceDE w:val="0"/>
        <w:autoSpaceDN w:val="0"/>
        <w:spacing w:before="0" w:line="240" w:lineRule="auto"/>
        <w:ind w:left="0" w:firstLine="709"/>
        <w:jc w:val="both"/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Связная речь:</w:t>
      </w:r>
    </w:p>
    <w:p w:rsidR="00AF694E" w:rsidRDefault="00225E49">
      <w:pPr>
        <w:pStyle w:val="af"/>
        <w:numPr>
          <w:ilvl w:val="0"/>
          <w:numId w:val="23"/>
        </w:numPr>
        <w:tabs>
          <w:tab w:val="left" w:pos="0"/>
          <w:tab w:val="left" w:pos="1817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продолжать совершенствовать диалогическую речь детей. Закреплять у детей умение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поддерживать беседу: задавать вопросы по поводу предметов, их качеств, действий сними,взаимоотношений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окружающими,правильно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форме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содержанию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отвечать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вопросы;</w:t>
      </w:r>
    </w:p>
    <w:p w:rsidR="00AF694E" w:rsidRDefault="00225E49">
      <w:pPr>
        <w:pStyle w:val="af"/>
        <w:numPr>
          <w:ilvl w:val="0"/>
          <w:numId w:val="23"/>
        </w:numPr>
        <w:tabs>
          <w:tab w:val="left" w:pos="0"/>
          <w:tab w:val="left" w:pos="1817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поддерживать стремление детей рассказывать о своих наблюдениях, переживаниях;пересказывать небольшие сказки и рассказы, знакомые детям и вновь прочитанные;составлять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образцу небольшие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рассказы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предмете,игрушке,по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содержанию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сюжетной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карти</w:t>
      </w:r>
      <w:r>
        <w:rPr>
          <w:sz w:val="24"/>
          <w:szCs w:val="24"/>
        </w:rPr>
        <w:t>ны;</w:t>
      </w:r>
    </w:p>
    <w:p w:rsidR="00AF694E" w:rsidRDefault="00225E49">
      <w:pPr>
        <w:pStyle w:val="af"/>
        <w:numPr>
          <w:ilvl w:val="0"/>
          <w:numId w:val="23"/>
        </w:numPr>
        <w:tabs>
          <w:tab w:val="left" w:pos="0"/>
          <w:tab w:val="left" w:pos="1817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Воспитывать</w:t>
      </w:r>
      <w:r>
        <w:rPr>
          <w:sz w:val="24"/>
          <w:szCs w:val="24"/>
        </w:rPr>
        <w:t xml:space="preserve">  культуру общения</w:t>
      </w:r>
      <w:r>
        <w:rPr>
          <w:sz w:val="24"/>
          <w:szCs w:val="24"/>
        </w:rPr>
        <w:t>:формирование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умений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приветствовать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родных,знакомых,детей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группе;</w:t>
      </w:r>
    </w:p>
    <w:p w:rsidR="00AF694E" w:rsidRDefault="00225E49">
      <w:pPr>
        <w:pStyle w:val="af"/>
        <w:numPr>
          <w:ilvl w:val="0"/>
          <w:numId w:val="23"/>
        </w:numPr>
        <w:tabs>
          <w:tab w:val="left" w:pos="0"/>
          <w:tab w:val="left" w:pos="1817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использовать формулы речевого этикета при ответе по телефону, при вступлении 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разговор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незнакомыми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людьми,при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встрече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гостей.</w:t>
      </w:r>
    </w:p>
    <w:p w:rsidR="00AF694E" w:rsidRDefault="00225E49">
      <w:pPr>
        <w:pStyle w:val="af"/>
        <w:numPr>
          <w:ilvl w:val="0"/>
          <w:numId w:val="23"/>
        </w:numPr>
        <w:tabs>
          <w:tab w:val="left" w:pos="0"/>
          <w:tab w:val="left" w:pos="1817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развивать </w:t>
      </w:r>
      <w:r>
        <w:rPr>
          <w:sz w:val="24"/>
          <w:szCs w:val="24"/>
        </w:rPr>
        <w:t>коммуникативно-речевые умения у детей (умение вступить, поддержать 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завершить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общение).</w:t>
      </w:r>
    </w:p>
    <w:p w:rsidR="00AF694E" w:rsidRDefault="00225E49">
      <w:pPr>
        <w:pStyle w:val="4"/>
        <w:keepNext w:val="0"/>
        <w:keepLines w:val="0"/>
        <w:widowControl w:val="0"/>
        <w:numPr>
          <w:ilvl w:val="0"/>
          <w:numId w:val="22"/>
        </w:numPr>
        <w:tabs>
          <w:tab w:val="left" w:pos="0"/>
          <w:tab w:val="left" w:pos="1817"/>
        </w:tabs>
        <w:autoSpaceDE w:val="0"/>
        <w:autoSpaceDN w:val="0"/>
        <w:spacing w:before="0" w:line="240" w:lineRule="auto"/>
        <w:ind w:left="0" w:firstLine="709"/>
        <w:jc w:val="both"/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Подготовка к обучению грамоте</w:t>
      </w:r>
    </w:p>
    <w:p w:rsidR="00AF694E" w:rsidRDefault="00225E49">
      <w:pPr>
        <w:pStyle w:val="af"/>
        <w:numPr>
          <w:ilvl w:val="0"/>
          <w:numId w:val="23"/>
        </w:numPr>
        <w:tabs>
          <w:tab w:val="left" w:pos="0"/>
          <w:tab w:val="left" w:pos="1817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продолжать знакомить с терминами "слово", "звук" практически, учить понимать 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употреблять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эти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слова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выполнении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упражнений,в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речевых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играх;</w:t>
      </w:r>
    </w:p>
    <w:p w:rsidR="00AF694E" w:rsidRDefault="00225E49">
      <w:pPr>
        <w:pStyle w:val="af"/>
        <w:numPr>
          <w:ilvl w:val="0"/>
          <w:numId w:val="23"/>
        </w:numPr>
        <w:tabs>
          <w:tab w:val="left" w:pos="0"/>
          <w:tab w:val="left" w:pos="1817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знакомить детей с тем, что слова состоят из звуков, звучат по-разному и сходно, звукивслове произносятся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 определенной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последовательности,могут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быть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разные по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длительности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звучания(короткие 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длинные);</w:t>
      </w:r>
    </w:p>
    <w:p w:rsidR="00AF694E" w:rsidRDefault="00225E49">
      <w:pPr>
        <w:pStyle w:val="af"/>
        <w:numPr>
          <w:ilvl w:val="0"/>
          <w:numId w:val="23"/>
        </w:numPr>
        <w:tabs>
          <w:tab w:val="left" w:pos="0"/>
          <w:tab w:val="left" w:pos="1817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формировать умения различать на слух твердые и</w:t>
      </w:r>
      <w:r>
        <w:rPr>
          <w:sz w:val="24"/>
          <w:szCs w:val="24"/>
        </w:rPr>
        <w:t xml:space="preserve"> мягкие согласные (без выделения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терминов), определять и изолированно произносить первый звук в слове, называть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слова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заданным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звуком;</w:t>
      </w:r>
    </w:p>
    <w:p w:rsidR="00AF694E" w:rsidRDefault="00225E49">
      <w:pPr>
        <w:pStyle w:val="af"/>
        <w:numPr>
          <w:ilvl w:val="0"/>
          <w:numId w:val="23"/>
        </w:numPr>
        <w:tabs>
          <w:tab w:val="left" w:pos="0"/>
          <w:tab w:val="left" w:pos="1817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выделять голосом звук в слове: произносить заданный звук протяжно, громче, четче,чем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он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произносится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обычно,называть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z w:val="24"/>
          <w:szCs w:val="24"/>
        </w:rPr>
        <w:t>олированно.</w:t>
      </w:r>
    </w:p>
    <w:p w:rsidR="00AF694E" w:rsidRDefault="00225E49">
      <w:pPr>
        <w:pStyle w:val="4"/>
        <w:keepNext w:val="0"/>
        <w:keepLines w:val="0"/>
        <w:widowControl w:val="0"/>
        <w:numPr>
          <w:ilvl w:val="0"/>
          <w:numId w:val="22"/>
        </w:numPr>
        <w:tabs>
          <w:tab w:val="left" w:pos="0"/>
          <w:tab w:val="left" w:pos="1817"/>
        </w:tabs>
        <w:autoSpaceDE w:val="0"/>
        <w:autoSpaceDN w:val="0"/>
        <w:spacing w:before="0" w:line="240" w:lineRule="auto"/>
        <w:ind w:left="0" w:firstLine="709"/>
        <w:jc w:val="both"/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Интерес к художественной литературе:</w:t>
      </w:r>
    </w:p>
    <w:p w:rsidR="00AF694E" w:rsidRDefault="00225E49">
      <w:pPr>
        <w:pStyle w:val="af"/>
        <w:numPr>
          <w:ilvl w:val="0"/>
          <w:numId w:val="23"/>
        </w:numPr>
        <w:tabs>
          <w:tab w:val="left" w:pos="0"/>
          <w:tab w:val="left" w:pos="1817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обогащать опыт восприятия жанров фольклора (загадки, считалки, заклички, сказки о животных,волшебные сказки) и художественной литературы(авторские сказки,рассказы,стихотворения);знать основные особенности </w:t>
      </w:r>
      <w:r>
        <w:rPr>
          <w:sz w:val="24"/>
          <w:szCs w:val="24"/>
        </w:rPr>
        <w:t>жанров литературных произведений;</w:t>
      </w:r>
    </w:p>
    <w:p w:rsidR="00AF694E" w:rsidRDefault="00225E49">
      <w:pPr>
        <w:pStyle w:val="af"/>
        <w:numPr>
          <w:ilvl w:val="0"/>
          <w:numId w:val="23"/>
        </w:numPr>
        <w:tabs>
          <w:tab w:val="left" w:pos="0"/>
          <w:tab w:val="left" w:pos="1817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развивать способность воспринимать содержание и форму художественных произведений(устанавливать причинно-следственные связи в повествовании, понимать главные характеристики героев; привлекать внимание детей к ритму поэтиче</w:t>
      </w:r>
      <w:r>
        <w:rPr>
          <w:sz w:val="24"/>
          <w:szCs w:val="24"/>
        </w:rPr>
        <w:t>ской речи,образным характеристикам предметов и явлений);</w:t>
      </w:r>
    </w:p>
    <w:p w:rsidR="00AF694E" w:rsidRDefault="00225E49">
      <w:pPr>
        <w:pStyle w:val="af"/>
        <w:numPr>
          <w:ilvl w:val="0"/>
          <w:numId w:val="23"/>
        </w:numPr>
        <w:tabs>
          <w:tab w:val="left" w:pos="0"/>
          <w:tab w:val="left" w:pos="1817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развивать художественно-речевые и исполнительские умения (выразительное чтение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наизусть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потешек,прибауток,стихотворений;выразительное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исполнение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ролей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инсценировках;пересказ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небольших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рассказов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>казок);</w:t>
      </w:r>
    </w:p>
    <w:p w:rsidR="00AF694E" w:rsidRDefault="00225E49">
      <w:pPr>
        <w:pStyle w:val="af"/>
        <w:numPr>
          <w:ilvl w:val="0"/>
          <w:numId w:val="23"/>
        </w:numPr>
        <w:tabs>
          <w:tab w:val="left" w:pos="0"/>
          <w:tab w:val="left" w:pos="1817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Воспитывать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ценностное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отношение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книге,уважение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творчеству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писателей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иллюстраторов.</w:t>
      </w:r>
    </w:p>
    <w:p w:rsidR="00AF694E" w:rsidRDefault="00225E49">
      <w:pPr>
        <w:pStyle w:val="3"/>
        <w:tabs>
          <w:tab w:val="left" w:pos="0"/>
        </w:tabs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Содержание образовательной деятельности.</w:t>
      </w:r>
    </w:p>
    <w:p w:rsidR="00AF694E" w:rsidRDefault="00225E49">
      <w:pPr>
        <w:pStyle w:val="4"/>
        <w:keepNext w:val="0"/>
        <w:keepLines w:val="0"/>
        <w:widowControl w:val="0"/>
        <w:numPr>
          <w:ilvl w:val="0"/>
          <w:numId w:val="24"/>
        </w:numPr>
        <w:tabs>
          <w:tab w:val="left" w:pos="0"/>
          <w:tab w:val="left" w:pos="1817"/>
        </w:tabs>
        <w:autoSpaceDE w:val="0"/>
        <w:autoSpaceDN w:val="0"/>
        <w:spacing w:before="0" w:line="240" w:lineRule="auto"/>
        <w:ind w:left="0" w:firstLine="709"/>
        <w:jc w:val="both"/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Формирование словаря:</w:t>
      </w:r>
    </w:p>
    <w:p w:rsidR="00AF694E" w:rsidRDefault="00225E49">
      <w:pPr>
        <w:pStyle w:val="af"/>
        <w:numPr>
          <w:ilvl w:val="0"/>
          <w:numId w:val="23"/>
        </w:numPr>
        <w:tabs>
          <w:tab w:val="left" w:pos="0"/>
          <w:tab w:val="left" w:pos="1817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Педагог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формирует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умение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использовать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речи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названия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предметов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материалов,из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которых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они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изготовлены;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,некоторые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трудовые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процессы;слова,обозначающие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части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предметов,объектов и явлений природы, их свойства и качества: цветовые оттенки, вкусовые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качества,степени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качества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объектов,явлений;употреблять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слова,обозначающие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некоторые родовые и в</w:t>
      </w:r>
      <w:r>
        <w:rPr>
          <w:sz w:val="24"/>
          <w:szCs w:val="24"/>
        </w:rPr>
        <w:t>идовые обобщения, а также лежащие в основе этих обобщений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существенные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признаки;слова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извинения,участия,эмоционального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сочувствия.</w:t>
      </w:r>
    </w:p>
    <w:p w:rsidR="00AF694E" w:rsidRDefault="00225E49">
      <w:pPr>
        <w:pStyle w:val="4"/>
        <w:keepNext w:val="0"/>
        <w:keepLines w:val="0"/>
        <w:widowControl w:val="0"/>
        <w:numPr>
          <w:ilvl w:val="0"/>
          <w:numId w:val="24"/>
        </w:numPr>
        <w:tabs>
          <w:tab w:val="left" w:pos="0"/>
          <w:tab w:val="left" w:pos="1817"/>
        </w:tabs>
        <w:autoSpaceDE w:val="0"/>
        <w:autoSpaceDN w:val="0"/>
        <w:spacing w:before="0" w:line="240" w:lineRule="auto"/>
        <w:ind w:left="0" w:firstLine="709"/>
        <w:jc w:val="both"/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Звуковая культураречи:</w:t>
      </w:r>
    </w:p>
    <w:p w:rsidR="00AF694E" w:rsidRDefault="00225E49">
      <w:pPr>
        <w:pStyle w:val="af"/>
        <w:numPr>
          <w:ilvl w:val="0"/>
          <w:numId w:val="23"/>
        </w:numPr>
        <w:tabs>
          <w:tab w:val="left" w:pos="0"/>
          <w:tab w:val="left" w:pos="1817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педагог помогает детям овладеть правильным произношением звуков родного языка 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слово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произношением, р</w:t>
      </w:r>
      <w:r>
        <w:rPr>
          <w:sz w:val="24"/>
          <w:szCs w:val="24"/>
        </w:rPr>
        <w:t>азвивает у детей звуковую и интонационную культуру речи,фонематический слух, закрепляет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 детей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умения правильно произносить свистящие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 шипящие звуки; четко воспроизводить фонетический и морфологический рисунок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слова; формирует умения говорить внятно, в с</w:t>
      </w:r>
      <w:r>
        <w:rPr>
          <w:sz w:val="24"/>
          <w:szCs w:val="24"/>
        </w:rPr>
        <w:t>реднем темпе, голосом средней силы,выразительно читать стихи, регулируя интонацию, тембр, силу голоса и ритм речи 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зависимости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содержания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стихотворения.</w:t>
      </w:r>
    </w:p>
    <w:p w:rsidR="00AF694E" w:rsidRDefault="00225E49">
      <w:pPr>
        <w:pStyle w:val="4"/>
        <w:keepNext w:val="0"/>
        <w:keepLines w:val="0"/>
        <w:widowControl w:val="0"/>
        <w:numPr>
          <w:ilvl w:val="0"/>
          <w:numId w:val="24"/>
        </w:numPr>
        <w:tabs>
          <w:tab w:val="left" w:pos="0"/>
          <w:tab w:val="left" w:pos="1817"/>
        </w:tabs>
        <w:autoSpaceDE w:val="0"/>
        <w:autoSpaceDN w:val="0"/>
        <w:spacing w:before="0" w:line="240" w:lineRule="auto"/>
        <w:ind w:left="0" w:firstLine="709"/>
        <w:jc w:val="both"/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Грамматический строй речи:</w:t>
      </w:r>
    </w:p>
    <w:p w:rsidR="00AF694E" w:rsidRDefault="00225E49">
      <w:pPr>
        <w:pStyle w:val="af"/>
        <w:numPr>
          <w:ilvl w:val="0"/>
          <w:numId w:val="23"/>
        </w:numPr>
        <w:tabs>
          <w:tab w:val="left" w:pos="0"/>
          <w:tab w:val="left" w:pos="1817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педагог формирует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 детей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умение использовать полные, распространенные п</w:t>
      </w:r>
      <w:r>
        <w:rPr>
          <w:sz w:val="24"/>
          <w:szCs w:val="24"/>
        </w:rPr>
        <w:t>ростые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однородными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членами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сложно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подчиненные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предложения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передачи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временных,пространственных,причинно-следственных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связей;правильно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употреблять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суффиксы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приставки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словообразовании;использовать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систему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окончаний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существительных,прилагательных,глаголов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оформления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речевого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высказывания.</w:t>
      </w:r>
    </w:p>
    <w:p w:rsidR="00AF694E" w:rsidRDefault="00225E49">
      <w:pPr>
        <w:pStyle w:val="4"/>
        <w:keepNext w:val="0"/>
        <w:keepLines w:val="0"/>
        <w:widowControl w:val="0"/>
        <w:numPr>
          <w:ilvl w:val="0"/>
          <w:numId w:val="24"/>
        </w:numPr>
        <w:tabs>
          <w:tab w:val="left" w:pos="0"/>
          <w:tab w:val="left" w:pos="1817"/>
        </w:tabs>
        <w:autoSpaceDE w:val="0"/>
        <w:autoSpaceDN w:val="0"/>
        <w:spacing w:before="0" w:line="240" w:lineRule="auto"/>
        <w:ind w:left="0" w:firstLine="709"/>
        <w:jc w:val="both"/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Связная речь:</w:t>
      </w:r>
    </w:p>
    <w:p w:rsidR="00AF694E" w:rsidRDefault="00225E49">
      <w:pPr>
        <w:pStyle w:val="af"/>
        <w:numPr>
          <w:ilvl w:val="0"/>
          <w:numId w:val="23"/>
        </w:numPr>
        <w:tabs>
          <w:tab w:val="left" w:pos="0"/>
          <w:tab w:val="left" w:pos="1817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Педагог развивает у детей связную, грамматически правильную диалогическую и монологическую речь, обучает детей использовать вопросы поискового характера ("Почему?",</w:t>
      </w:r>
      <w:r>
        <w:rPr>
          <w:sz w:val="24"/>
          <w:szCs w:val="24"/>
        </w:rPr>
        <w:t>"Зачем?","Для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чего?"); составлять описательные рассказ из5-6предложенийопредметахиповествовательныерассказыизличногоопыта;использовать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элементарные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формы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объяснительной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речи;</w:t>
      </w:r>
    </w:p>
    <w:p w:rsidR="00AF694E" w:rsidRDefault="00225E49">
      <w:pPr>
        <w:pStyle w:val="af"/>
        <w:numPr>
          <w:ilvl w:val="0"/>
          <w:numId w:val="23"/>
        </w:numPr>
        <w:tabs>
          <w:tab w:val="left" w:pos="0"/>
          <w:tab w:val="left" w:pos="1817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педагог развивает у детей речевое творчество, умения сочинять повествовательные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>
        <w:rPr>
          <w:sz w:val="24"/>
          <w:szCs w:val="24"/>
        </w:rPr>
        <w:t>ассказы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игрушкам,картинам;составлять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описательные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загадки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игрушках,объектах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природы;поддерживаетинициативностьисамостоятельностьребенкавречевом общении со взрослыми и сверстниками; формирует умение использовать 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практике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общения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описательные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монологии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элементы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объяснительной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речи;</w:t>
      </w:r>
    </w:p>
    <w:p w:rsidR="00AF694E" w:rsidRDefault="00225E49">
      <w:pPr>
        <w:pStyle w:val="af"/>
        <w:numPr>
          <w:ilvl w:val="0"/>
          <w:numId w:val="23"/>
        </w:numPr>
        <w:tabs>
          <w:tab w:val="left" w:pos="0"/>
          <w:tab w:val="left" w:pos="1817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Педагог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развивает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 детей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умения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использовать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вариативные формы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приветствия,прощания, благодарности, обращения с просьбой, поддерживает стремление детей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задавать и правильно формулировать вопросы, при ответах на вопр</w:t>
      </w:r>
      <w:r>
        <w:rPr>
          <w:sz w:val="24"/>
          <w:szCs w:val="24"/>
        </w:rPr>
        <w:t>осы использовать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элементы объяснительной речи, развивает умение пересказывать сказки, составлять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описательные рассказы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предметах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объектах,по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картинкам;</w:t>
      </w:r>
    </w:p>
    <w:p w:rsidR="00AF694E" w:rsidRDefault="00225E49">
      <w:pPr>
        <w:pStyle w:val="af"/>
        <w:numPr>
          <w:ilvl w:val="0"/>
          <w:numId w:val="23"/>
        </w:numPr>
        <w:tabs>
          <w:tab w:val="left" w:pos="0"/>
          <w:tab w:val="left" w:pos="1817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педагогпомогаетдетямосваиватьумениявступатьвречевоеобщениесокружающими, задавать вопросы, отвечать н</w:t>
      </w:r>
      <w:r>
        <w:rPr>
          <w:sz w:val="24"/>
          <w:szCs w:val="24"/>
        </w:rPr>
        <w:t>а вопросы, слушать ответы других детей,использовать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разные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типы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реплик,рассказывать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событиях,приглашать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деятельности;адекватно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реагировать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эмоциональное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состояние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собеседника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речевым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высказыванием.Педагог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формирует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умение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участвовать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колле</w:t>
      </w:r>
      <w:r>
        <w:rPr>
          <w:sz w:val="24"/>
          <w:szCs w:val="24"/>
        </w:rPr>
        <w:t>ктивном разговоре,поддерживая общую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беседу,неперебивая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собеседников,использовать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средства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интонационной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речевой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выразительности,элементы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объяснительной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речи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разрешении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конфликтов,закрепляет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умения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использовать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речи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вариативные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формы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приветствия;прощания;обращения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взрослым и сверстникам с просьбой, благодарности, обиды, жалобы, формирует удетей навыки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обращаться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сверстнику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 имени,к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взрослому-по имени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отчеству.</w:t>
      </w:r>
    </w:p>
    <w:p w:rsidR="00AF694E" w:rsidRDefault="00225E49">
      <w:pPr>
        <w:pStyle w:val="4"/>
        <w:keepNext w:val="0"/>
        <w:keepLines w:val="0"/>
        <w:widowControl w:val="0"/>
        <w:numPr>
          <w:ilvl w:val="0"/>
          <w:numId w:val="24"/>
        </w:numPr>
        <w:tabs>
          <w:tab w:val="left" w:pos="0"/>
          <w:tab w:val="left" w:pos="1817"/>
        </w:tabs>
        <w:autoSpaceDE w:val="0"/>
        <w:autoSpaceDN w:val="0"/>
        <w:spacing w:before="0" w:line="240" w:lineRule="auto"/>
        <w:ind w:left="0" w:firstLine="709"/>
        <w:jc w:val="both"/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Подготовка к обучению грамоте</w:t>
      </w:r>
    </w:p>
    <w:p w:rsidR="00AF694E" w:rsidRDefault="00225E49">
      <w:pPr>
        <w:pStyle w:val="af"/>
        <w:numPr>
          <w:ilvl w:val="1"/>
          <w:numId w:val="24"/>
        </w:numPr>
        <w:tabs>
          <w:tab w:val="left" w:pos="0"/>
          <w:tab w:val="left" w:pos="1956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педагог закрепляет у детей умение пони</w:t>
      </w:r>
      <w:r>
        <w:rPr>
          <w:sz w:val="24"/>
          <w:szCs w:val="24"/>
        </w:rPr>
        <w:t>мать термины "слово", "звук", использовать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их в речи; формирует представления о том, что слова состоят из звуков, могут быть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длинными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короткими;формирует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умение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сравнивать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слова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протяженности;помогает детям осваивать начальные умения звукового анализа</w:t>
      </w:r>
      <w:r>
        <w:rPr>
          <w:sz w:val="24"/>
          <w:szCs w:val="24"/>
        </w:rPr>
        <w:t xml:space="preserve"> слов: самостоятельно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произносить слова, интонационно подчеркивая в них первый звук; узнавать слова 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заданный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звук.</w:t>
      </w:r>
    </w:p>
    <w:p w:rsidR="00AF694E" w:rsidRDefault="00AF694E">
      <w:pPr>
        <w:tabs>
          <w:tab w:val="left" w:pos="0"/>
        </w:tabs>
        <w:spacing w:after="0" w:line="240" w:lineRule="auto"/>
        <w:ind w:firstLine="709"/>
        <w:jc w:val="both"/>
        <w:outlineLvl w:val="3"/>
        <w:rPr>
          <w:rFonts w:ascii="Times New Roman" w:hAnsi="Times New Roman"/>
          <w:b/>
        </w:rPr>
      </w:pPr>
    </w:p>
    <w:p w:rsidR="00AF694E" w:rsidRDefault="00225E49">
      <w:pPr>
        <w:tabs>
          <w:tab w:val="left" w:pos="0"/>
        </w:tabs>
        <w:spacing w:after="0" w:line="240" w:lineRule="auto"/>
        <w:ind w:firstLine="709"/>
        <w:jc w:val="both"/>
        <w:outlineLvl w:val="3"/>
        <w:rPr>
          <w:rFonts w:ascii="Times New Roman" w:hAnsi="Times New Roman"/>
          <w:b/>
        </w:rPr>
      </w:pPr>
      <w:bookmarkStart w:id="2" w:name="bookmark13"/>
      <w:r>
        <w:rPr>
          <w:rFonts w:ascii="Times New Roman" w:hAnsi="Times New Roman"/>
          <w:b/>
        </w:rPr>
        <w:t>Образовательная область «Художественно-эстетическое развитие»</w:t>
      </w:r>
      <w:bookmarkEnd w:id="2"/>
    </w:p>
    <w:p w:rsidR="00AF694E" w:rsidRDefault="00225E49">
      <w:pPr>
        <w:tabs>
          <w:tab w:val="left" w:pos="0"/>
        </w:tabs>
        <w:spacing w:after="0" w:line="240" w:lineRule="auto"/>
        <w:ind w:firstLine="709"/>
        <w:jc w:val="both"/>
        <w:outlineLvl w:val="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Основные задачи образовательной деятельности:</w:t>
      </w:r>
    </w:p>
    <w:p w:rsidR="00AF694E" w:rsidRDefault="00225E49">
      <w:pPr>
        <w:pStyle w:val="4"/>
        <w:keepNext w:val="0"/>
        <w:keepLines w:val="0"/>
        <w:widowControl w:val="0"/>
        <w:numPr>
          <w:ilvl w:val="0"/>
          <w:numId w:val="25"/>
        </w:numPr>
        <w:tabs>
          <w:tab w:val="left" w:pos="0"/>
          <w:tab w:val="left" w:pos="2042"/>
        </w:tabs>
        <w:autoSpaceDE w:val="0"/>
        <w:autoSpaceDN w:val="0"/>
        <w:spacing w:before="0" w:line="240" w:lineRule="auto"/>
        <w:ind w:left="0" w:firstLine="709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>
        <w:rPr>
          <w:rFonts w:ascii="Times New Roman" w:hAnsi="Times New Roman" w:cs="Times New Roman"/>
          <w:i w:val="0"/>
          <w:color w:val="auto"/>
          <w:sz w:val="24"/>
          <w:szCs w:val="24"/>
        </w:rPr>
        <w:t>Приобщение к искусству</w:t>
      </w:r>
    </w:p>
    <w:p w:rsidR="00AF694E" w:rsidRDefault="00225E49">
      <w:pPr>
        <w:pStyle w:val="af"/>
        <w:numPr>
          <w:ilvl w:val="1"/>
          <w:numId w:val="26"/>
        </w:numPr>
        <w:tabs>
          <w:tab w:val="left" w:pos="0"/>
          <w:tab w:val="left" w:pos="1956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Продолжать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развивать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художественное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эстетическое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восприятие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процессе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ознакомления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произведениями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разных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видов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искусства;развивать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воображение,художественный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вкус;</w:t>
      </w:r>
    </w:p>
    <w:p w:rsidR="00AF694E" w:rsidRDefault="00225E49">
      <w:pPr>
        <w:pStyle w:val="af"/>
        <w:numPr>
          <w:ilvl w:val="1"/>
          <w:numId w:val="26"/>
        </w:numPr>
        <w:tabs>
          <w:tab w:val="left" w:pos="0"/>
          <w:tab w:val="left" w:pos="1956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Формировать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умение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сравнивать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произведения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различных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видов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искусства;</w:t>
      </w:r>
    </w:p>
    <w:p w:rsidR="00AF694E" w:rsidRDefault="00225E49">
      <w:pPr>
        <w:pStyle w:val="af"/>
        <w:numPr>
          <w:ilvl w:val="1"/>
          <w:numId w:val="26"/>
        </w:numPr>
        <w:tabs>
          <w:tab w:val="left" w:pos="0"/>
          <w:tab w:val="left" w:pos="1956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>
        <w:rPr>
          <w:sz w:val="24"/>
          <w:szCs w:val="24"/>
        </w:rPr>
        <w:t>азвивать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отзывчивость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эстетическое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сопереживание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красоту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окружающей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действительности;</w:t>
      </w:r>
    </w:p>
    <w:p w:rsidR="00AF694E" w:rsidRDefault="00225E49">
      <w:pPr>
        <w:pStyle w:val="af"/>
        <w:numPr>
          <w:ilvl w:val="1"/>
          <w:numId w:val="26"/>
        </w:numPr>
        <w:tabs>
          <w:tab w:val="left" w:pos="0"/>
          <w:tab w:val="left" w:pos="1956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Развивать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интерес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искусству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вид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творческой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человека;</w:t>
      </w:r>
    </w:p>
    <w:p w:rsidR="00AF694E" w:rsidRDefault="00225E49">
      <w:pPr>
        <w:pStyle w:val="af"/>
        <w:numPr>
          <w:ilvl w:val="1"/>
          <w:numId w:val="26"/>
        </w:numPr>
        <w:tabs>
          <w:tab w:val="left" w:pos="0"/>
          <w:tab w:val="left" w:pos="1956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Познакомить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видами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жанрами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искусства,историей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его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возникновения,средствами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выразительности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разных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видов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искусства;</w:t>
      </w:r>
    </w:p>
    <w:p w:rsidR="00AF694E" w:rsidRDefault="00225E49">
      <w:pPr>
        <w:pStyle w:val="af"/>
        <w:numPr>
          <w:ilvl w:val="1"/>
          <w:numId w:val="26"/>
        </w:numPr>
        <w:tabs>
          <w:tab w:val="left" w:pos="0"/>
          <w:tab w:val="left" w:pos="1956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Формировать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понимание красоты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произведений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искусства,потребность общения 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искусством;</w:t>
      </w:r>
    </w:p>
    <w:p w:rsidR="00AF694E" w:rsidRDefault="00225E49">
      <w:pPr>
        <w:pStyle w:val="af"/>
        <w:numPr>
          <w:ilvl w:val="1"/>
          <w:numId w:val="26"/>
        </w:numPr>
        <w:tabs>
          <w:tab w:val="left" w:pos="0"/>
          <w:tab w:val="left" w:pos="1956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Формировать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интерес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детским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выставкам,спектаклям;желание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посещать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театр,музей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тому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подобное;</w:t>
      </w:r>
    </w:p>
    <w:p w:rsidR="00AF694E" w:rsidRDefault="00225E49">
      <w:pPr>
        <w:pStyle w:val="af"/>
        <w:numPr>
          <w:ilvl w:val="1"/>
          <w:numId w:val="26"/>
        </w:numPr>
        <w:tabs>
          <w:tab w:val="left" w:pos="0"/>
          <w:tab w:val="left" w:pos="1956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Приобщать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лучшим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образцам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отечественного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мирового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искусства.</w:t>
      </w:r>
    </w:p>
    <w:p w:rsidR="00AF694E" w:rsidRDefault="00225E49">
      <w:pPr>
        <w:pStyle w:val="af"/>
        <w:numPr>
          <w:ilvl w:val="1"/>
          <w:numId w:val="26"/>
        </w:numPr>
        <w:tabs>
          <w:tab w:val="left" w:pos="0"/>
          <w:tab w:val="left" w:pos="1956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Воспитывать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патриотизм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чувства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гордости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свою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страну,край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процессе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ознакомления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различными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видами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искусства;</w:t>
      </w:r>
    </w:p>
    <w:p w:rsidR="00AF694E" w:rsidRDefault="00225E49">
      <w:pPr>
        <w:pStyle w:val="4"/>
        <w:keepNext w:val="0"/>
        <w:keepLines w:val="0"/>
        <w:widowControl w:val="0"/>
        <w:numPr>
          <w:ilvl w:val="0"/>
          <w:numId w:val="25"/>
        </w:numPr>
        <w:tabs>
          <w:tab w:val="left" w:pos="0"/>
          <w:tab w:val="left" w:pos="1980"/>
        </w:tabs>
        <w:autoSpaceDE w:val="0"/>
        <w:autoSpaceDN w:val="0"/>
        <w:spacing w:before="0" w:line="240" w:lineRule="auto"/>
        <w:ind w:left="0" w:firstLine="709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>
        <w:rPr>
          <w:rFonts w:ascii="Times New Roman" w:hAnsi="Times New Roman" w:cs="Times New Roman"/>
          <w:i w:val="0"/>
          <w:color w:val="auto"/>
          <w:sz w:val="24"/>
          <w:szCs w:val="24"/>
        </w:rPr>
        <w:t>Изобразительная деятельность</w:t>
      </w:r>
    </w:p>
    <w:p w:rsidR="00AF694E" w:rsidRDefault="00225E49">
      <w:pPr>
        <w:pStyle w:val="af"/>
        <w:numPr>
          <w:ilvl w:val="1"/>
          <w:numId w:val="26"/>
        </w:numPr>
        <w:tabs>
          <w:tab w:val="left" w:pos="0"/>
          <w:tab w:val="left" w:pos="1956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продолжать развивать интерес детей и </w:t>
      </w:r>
      <w:r>
        <w:rPr>
          <w:sz w:val="24"/>
          <w:szCs w:val="24"/>
        </w:rPr>
        <w:t>положительный отклик к различным видам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изобразительной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деятельности;</w:t>
      </w:r>
    </w:p>
    <w:p w:rsidR="00AF694E" w:rsidRDefault="00225E49">
      <w:pPr>
        <w:pStyle w:val="af"/>
        <w:numPr>
          <w:ilvl w:val="1"/>
          <w:numId w:val="26"/>
        </w:numPr>
        <w:tabs>
          <w:tab w:val="left" w:pos="0"/>
          <w:tab w:val="left" w:pos="1956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продолжать у детей развивать эстетическое восприятие, образные представления,воображение,эстетические чувства,художественно-творческие способности;</w:t>
      </w:r>
    </w:p>
    <w:p w:rsidR="00AF694E" w:rsidRDefault="00225E49">
      <w:pPr>
        <w:pStyle w:val="af"/>
        <w:numPr>
          <w:ilvl w:val="1"/>
          <w:numId w:val="26"/>
        </w:numPr>
        <w:tabs>
          <w:tab w:val="left" w:pos="0"/>
          <w:tab w:val="left" w:pos="1956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Развивать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художественное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воспри</w:t>
      </w:r>
      <w:r>
        <w:rPr>
          <w:sz w:val="24"/>
          <w:szCs w:val="24"/>
        </w:rPr>
        <w:t>ятие,умение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последовательновнимательно рассматривать произведения искусства и предметы окружающего мира;соотносить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увиденное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собственным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опытом;</w:t>
      </w:r>
    </w:p>
    <w:p w:rsidR="00AF694E" w:rsidRDefault="00225E49">
      <w:pPr>
        <w:pStyle w:val="af"/>
        <w:numPr>
          <w:ilvl w:val="1"/>
          <w:numId w:val="26"/>
        </w:numPr>
        <w:tabs>
          <w:tab w:val="left" w:pos="0"/>
          <w:tab w:val="left" w:pos="1956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продолжать формировать у детей умение рассматривать и обследовать предметы, 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числе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помощью рук;</w:t>
      </w:r>
    </w:p>
    <w:p w:rsidR="00AF694E" w:rsidRDefault="00225E49">
      <w:pPr>
        <w:pStyle w:val="af"/>
        <w:numPr>
          <w:ilvl w:val="1"/>
          <w:numId w:val="26"/>
        </w:numPr>
        <w:tabs>
          <w:tab w:val="left" w:pos="0"/>
          <w:tab w:val="left" w:pos="1956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Обогащать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представления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изобразительном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искусстве(иллюстрации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произведениям детской литературы, репродукции произведений живописи, народноедекоративноеискусство,скульптурамалыхформидругое)какосноверазвитиятворчества;</w:t>
      </w:r>
    </w:p>
    <w:p w:rsidR="00AF694E" w:rsidRDefault="00225E49">
      <w:pPr>
        <w:pStyle w:val="af"/>
        <w:numPr>
          <w:ilvl w:val="1"/>
          <w:numId w:val="26"/>
        </w:numPr>
        <w:tabs>
          <w:tab w:val="left" w:pos="0"/>
          <w:tab w:val="left" w:pos="1956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формировать у детей умение в</w:t>
      </w:r>
      <w:r>
        <w:rPr>
          <w:sz w:val="24"/>
          <w:szCs w:val="24"/>
        </w:rPr>
        <w:t>ыделять и использовать средства выразительности 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рисовании,лепке,аппликации;</w:t>
      </w:r>
    </w:p>
    <w:p w:rsidR="00AF694E" w:rsidRDefault="00225E49">
      <w:pPr>
        <w:pStyle w:val="af"/>
        <w:numPr>
          <w:ilvl w:val="1"/>
          <w:numId w:val="26"/>
        </w:numPr>
        <w:tabs>
          <w:tab w:val="left" w:pos="0"/>
          <w:tab w:val="left" w:pos="1956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продолжать формировать у детей умение создавать коллективные произведения 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рисовании,лепке,аппликации;</w:t>
      </w:r>
    </w:p>
    <w:p w:rsidR="00AF694E" w:rsidRDefault="00225E49">
      <w:pPr>
        <w:pStyle w:val="af"/>
        <w:numPr>
          <w:ilvl w:val="1"/>
          <w:numId w:val="26"/>
        </w:numPr>
        <w:tabs>
          <w:tab w:val="left" w:pos="0"/>
          <w:tab w:val="left" w:pos="1956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закреплять у детей умение сохранять правильную позу при рисовании: не горб</w:t>
      </w:r>
      <w:r>
        <w:rPr>
          <w:sz w:val="24"/>
          <w:szCs w:val="24"/>
        </w:rPr>
        <w:t>иться,ненаклоняться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низко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над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столом,к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мольберту;сидеть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свободно,ненапрягаясь;</w:t>
      </w:r>
    </w:p>
    <w:p w:rsidR="00AF694E" w:rsidRDefault="00225E49">
      <w:pPr>
        <w:pStyle w:val="af"/>
        <w:numPr>
          <w:ilvl w:val="1"/>
          <w:numId w:val="26"/>
        </w:numPr>
        <w:tabs>
          <w:tab w:val="left" w:pos="0"/>
          <w:tab w:val="left" w:pos="1956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Приучать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быть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аккуратными: сохранять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свое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рабоче</w:t>
      </w:r>
      <w:r>
        <w:rPr>
          <w:sz w:val="24"/>
          <w:szCs w:val="24"/>
        </w:rPr>
        <w:t>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мест</w:t>
      </w:r>
      <w:r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порядке,по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окончании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убирать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все</w:t>
      </w:r>
      <w:r>
        <w:rPr>
          <w:sz w:val="24"/>
          <w:szCs w:val="24"/>
        </w:rPr>
        <w:t xml:space="preserve"> со</w:t>
      </w:r>
      <w:r>
        <w:rPr>
          <w:sz w:val="24"/>
          <w:szCs w:val="24"/>
        </w:rPr>
        <w:t xml:space="preserve"> стола;</w:t>
      </w:r>
    </w:p>
    <w:p w:rsidR="00AF694E" w:rsidRDefault="00225E49">
      <w:pPr>
        <w:pStyle w:val="af"/>
        <w:numPr>
          <w:ilvl w:val="1"/>
          <w:numId w:val="26"/>
        </w:numPr>
        <w:tabs>
          <w:tab w:val="left" w:pos="0"/>
          <w:tab w:val="left" w:pos="1956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Поощрять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воплощать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художественной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форме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свои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представления,переживания, чувства, мысли; поддерживать личностное творческое начало в процессевосприятияпрекрасногоисобственнойизобразительнойдеятельности;</w:t>
      </w:r>
    </w:p>
    <w:p w:rsidR="00AF694E" w:rsidRDefault="00225E49">
      <w:pPr>
        <w:pStyle w:val="af"/>
        <w:numPr>
          <w:ilvl w:val="1"/>
          <w:numId w:val="26"/>
        </w:numPr>
        <w:tabs>
          <w:tab w:val="left" w:pos="0"/>
          <w:tab w:val="left" w:pos="1956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Развивать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художественно-творческие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способности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различных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видах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изобразительной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деятельнос</w:t>
      </w:r>
      <w:r>
        <w:rPr>
          <w:sz w:val="24"/>
          <w:szCs w:val="24"/>
        </w:rPr>
        <w:t>ти;</w:t>
      </w:r>
    </w:p>
    <w:p w:rsidR="00AF694E" w:rsidRDefault="00225E49">
      <w:pPr>
        <w:pStyle w:val="af"/>
        <w:numPr>
          <w:ilvl w:val="1"/>
          <w:numId w:val="26"/>
        </w:numPr>
        <w:tabs>
          <w:tab w:val="left" w:pos="0"/>
          <w:tab w:val="left" w:pos="1956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создаватьусловиядлясамостоятельногохудожественноготворчествадетей;воспитывать 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детей желание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проявлять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дружелюбие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оценке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работ других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детей;</w:t>
      </w:r>
    </w:p>
    <w:p w:rsidR="00AF694E" w:rsidRDefault="00225E49">
      <w:pPr>
        <w:pStyle w:val="4"/>
        <w:keepNext w:val="0"/>
        <w:keepLines w:val="0"/>
        <w:widowControl w:val="0"/>
        <w:numPr>
          <w:ilvl w:val="0"/>
          <w:numId w:val="25"/>
        </w:numPr>
        <w:tabs>
          <w:tab w:val="left" w:pos="0"/>
          <w:tab w:val="left" w:pos="1980"/>
        </w:tabs>
        <w:autoSpaceDE w:val="0"/>
        <w:autoSpaceDN w:val="0"/>
        <w:spacing w:before="0" w:line="240" w:lineRule="auto"/>
        <w:ind w:left="0" w:firstLine="709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>
        <w:rPr>
          <w:rFonts w:ascii="Times New Roman" w:hAnsi="Times New Roman" w:cs="Times New Roman"/>
          <w:i w:val="0"/>
          <w:color w:val="auto"/>
          <w:sz w:val="24"/>
          <w:szCs w:val="24"/>
        </w:rPr>
        <w:t>Конструктивная</w:t>
      </w:r>
      <w:r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color w:val="auto"/>
          <w:sz w:val="24"/>
          <w:szCs w:val="24"/>
        </w:rPr>
        <w:t>деятельность</w:t>
      </w:r>
    </w:p>
    <w:p w:rsidR="00AF694E" w:rsidRDefault="00225E49">
      <w:pPr>
        <w:pStyle w:val="af"/>
        <w:numPr>
          <w:ilvl w:val="0"/>
          <w:numId w:val="27"/>
        </w:numPr>
        <w:tabs>
          <w:tab w:val="left" w:pos="0"/>
          <w:tab w:val="left" w:pos="1956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продолжатьразвиватьудетейспособностьразличатьиназыватьстроительныедетали (куб,</w:t>
      </w:r>
      <w:r>
        <w:rPr>
          <w:sz w:val="24"/>
          <w:szCs w:val="24"/>
        </w:rPr>
        <w:t xml:space="preserve"> пластина, кирпичик, брусок); использовать их с учетом конструктивных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свойств(устойчивость,форма,величина);</w:t>
      </w:r>
    </w:p>
    <w:p w:rsidR="00AF694E" w:rsidRDefault="00225E49">
      <w:pPr>
        <w:pStyle w:val="af"/>
        <w:numPr>
          <w:ilvl w:val="0"/>
          <w:numId w:val="27"/>
        </w:numPr>
        <w:tabs>
          <w:tab w:val="left" w:pos="0"/>
          <w:tab w:val="left" w:pos="1956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формироватьумениеудетейсооружатьпостройкиизкрупногоимелкогостроительногоматериала;</w:t>
      </w:r>
    </w:p>
    <w:p w:rsidR="00AF694E" w:rsidRDefault="00225E49">
      <w:pPr>
        <w:pStyle w:val="af"/>
        <w:numPr>
          <w:ilvl w:val="0"/>
          <w:numId w:val="27"/>
        </w:numPr>
        <w:tabs>
          <w:tab w:val="left" w:pos="0"/>
          <w:tab w:val="left" w:pos="1956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Обучать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конструированию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бумаги;</w:t>
      </w:r>
    </w:p>
    <w:p w:rsidR="00AF694E" w:rsidRDefault="00225E49">
      <w:pPr>
        <w:pStyle w:val="af"/>
        <w:numPr>
          <w:ilvl w:val="0"/>
          <w:numId w:val="27"/>
        </w:numPr>
        <w:tabs>
          <w:tab w:val="left" w:pos="0"/>
          <w:tab w:val="left" w:pos="1956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Приобщать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изготовлению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поделок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природногоматериала.</w:t>
      </w:r>
    </w:p>
    <w:p w:rsidR="00AF694E" w:rsidRDefault="00AF694E">
      <w:pPr>
        <w:pStyle w:val="a8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AF694E" w:rsidRDefault="00225E49">
      <w:pPr>
        <w:pStyle w:val="4"/>
        <w:keepNext w:val="0"/>
        <w:keepLines w:val="0"/>
        <w:widowControl w:val="0"/>
        <w:numPr>
          <w:ilvl w:val="0"/>
          <w:numId w:val="25"/>
        </w:numPr>
        <w:tabs>
          <w:tab w:val="left" w:pos="0"/>
          <w:tab w:val="left" w:pos="1980"/>
        </w:tabs>
        <w:autoSpaceDE w:val="0"/>
        <w:autoSpaceDN w:val="0"/>
        <w:spacing w:before="0" w:line="240" w:lineRule="auto"/>
        <w:ind w:left="0" w:firstLine="709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>
        <w:rPr>
          <w:rFonts w:ascii="Times New Roman" w:hAnsi="Times New Roman" w:cs="Times New Roman"/>
          <w:i w:val="0"/>
          <w:color w:val="auto"/>
          <w:sz w:val="24"/>
          <w:szCs w:val="24"/>
        </w:rPr>
        <w:t>Музыкальная деятельность</w:t>
      </w:r>
    </w:p>
    <w:p w:rsidR="00AF694E" w:rsidRDefault="00225E49">
      <w:pPr>
        <w:pStyle w:val="af"/>
        <w:numPr>
          <w:ilvl w:val="1"/>
          <w:numId w:val="26"/>
        </w:numPr>
        <w:tabs>
          <w:tab w:val="left" w:pos="0"/>
          <w:tab w:val="left" w:pos="1956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Продолжать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развивать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интерес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музыке,желание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ее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слушать,вызывать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эмоциональную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отзывчивость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восприятии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музыкальных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произведений;</w:t>
      </w:r>
    </w:p>
    <w:p w:rsidR="00AF694E" w:rsidRDefault="00225E49">
      <w:pPr>
        <w:pStyle w:val="af"/>
        <w:numPr>
          <w:ilvl w:val="1"/>
          <w:numId w:val="26"/>
        </w:numPr>
        <w:tabs>
          <w:tab w:val="left" w:pos="0"/>
          <w:tab w:val="left" w:pos="1956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Обогащать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музыкальные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впечатления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детей,способствовать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дальнейшему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развитию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основ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музыкальной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культуры;</w:t>
      </w:r>
    </w:p>
    <w:p w:rsidR="00AF694E" w:rsidRDefault="00225E49">
      <w:pPr>
        <w:pStyle w:val="af"/>
        <w:numPr>
          <w:ilvl w:val="1"/>
          <w:numId w:val="26"/>
        </w:numPr>
        <w:tabs>
          <w:tab w:val="left" w:pos="0"/>
          <w:tab w:val="left" w:pos="1956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Воспитывать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слушательскую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культуру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детей;</w:t>
      </w:r>
    </w:p>
    <w:p w:rsidR="00AF694E" w:rsidRDefault="00225E49">
      <w:pPr>
        <w:pStyle w:val="af"/>
        <w:numPr>
          <w:ilvl w:val="1"/>
          <w:numId w:val="26"/>
        </w:numPr>
        <w:tabs>
          <w:tab w:val="left" w:pos="0"/>
          <w:tab w:val="left" w:pos="1956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Развивать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музыкальность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детей;</w:t>
      </w:r>
    </w:p>
    <w:p w:rsidR="00AF694E" w:rsidRDefault="00225E49">
      <w:pPr>
        <w:pStyle w:val="af"/>
        <w:numPr>
          <w:ilvl w:val="1"/>
          <w:numId w:val="26"/>
        </w:numPr>
        <w:tabs>
          <w:tab w:val="left" w:pos="0"/>
          <w:tab w:val="left" w:pos="1956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Воспитывать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интерес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любовь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высоко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художественной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музыке;</w:t>
      </w:r>
    </w:p>
    <w:p w:rsidR="00AF694E" w:rsidRDefault="00225E49">
      <w:pPr>
        <w:pStyle w:val="af"/>
        <w:numPr>
          <w:ilvl w:val="1"/>
          <w:numId w:val="26"/>
        </w:numPr>
        <w:tabs>
          <w:tab w:val="left" w:pos="0"/>
          <w:tab w:val="left" w:pos="1956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Продолжать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формировать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умение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различать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средства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выразительности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музыке,различать</w:t>
      </w:r>
      <w:r>
        <w:rPr>
          <w:sz w:val="24"/>
          <w:szCs w:val="24"/>
        </w:rPr>
        <w:t xml:space="preserve">  звуки по высоте</w:t>
      </w:r>
      <w:r>
        <w:rPr>
          <w:sz w:val="24"/>
          <w:szCs w:val="24"/>
        </w:rPr>
        <w:t>;</w:t>
      </w:r>
    </w:p>
    <w:p w:rsidR="00AF694E" w:rsidRDefault="00225E49">
      <w:pPr>
        <w:pStyle w:val="af"/>
        <w:numPr>
          <w:ilvl w:val="1"/>
          <w:numId w:val="26"/>
        </w:numPr>
        <w:tabs>
          <w:tab w:val="left" w:pos="0"/>
          <w:tab w:val="left" w:pos="1956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Поддерживать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детей интерес к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пению;</w:t>
      </w:r>
    </w:p>
    <w:p w:rsidR="00AF694E" w:rsidRDefault="00225E49">
      <w:pPr>
        <w:pStyle w:val="af"/>
        <w:numPr>
          <w:ilvl w:val="1"/>
          <w:numId w:val="26"/>
        </w:numPr>
        <w:tabs>
          <w:tab w:val="left" w:pos="0"/>
          <w:tab w:val="left" w:pos="1956"/>
          <w:tab w:val="left" w:pos="3763"/>
          <w:tab w:val="left" w:pos="4996"/>
          <w:tab w:val="left" w:pos="6272"/>
          <w:tab w:val="left" w:pos="7073"/>
          <w:tab w:val="left" w:pos="7428"/>
          <w:tab w:val="left" w:pos="9217"/>
          <w:tab w:val="left" w:pos="9797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</w:t>
      </w:r>
      <w:r>
        <w:rPr>
          <w:sz w:val="24"/>
          <w:szCs w:val="24"/>
        </w:rPr>
        <w:tab/>
        <w:t>освоению</w:t>
      </w:r>
      <w:r>
        <w:rPr>
          <w:sz w:val="24"/>
          <w:szCs w:val="24"/>
        </w:rPr>
        <w:tab/>
        <w:t>элементов</w:t>
      </w:r>
      <w:r>
        <w:rPr>
          <w:sz w:val="24"/>
          <w:szCs w:val="24"/>
        </w:rPr>
        <w:tab/>
        <w:t>танца</w:t>
      </w:r>
      <w:r>
        <w:rPr>
          <w:sz w:val="24"/>
          <w:szCs w:val="24"/>
        </w:rPr>
        <w:tab/>
        <w:t>и</w:t>
      </w:r>
      <w:r>
        <w:rPr>
          <w:sz w:val="24"/>
          <w:szCs w:val="24"/>
        </w:rPr>
        <w:tab/>
        <w:t>ритмопластики</w:t>
      </w:r>
      <w:r>
        <w:rPr>
          <w:sz w:val="24"/>
          <w:szCs w:val="24"/>
        </w:rPr>
        <w:tab/>
        <w:t>для</w:t>
      </w:r>
      <w:r>
        <w:rPr>
          <w:sz w:val="24"/>
          <w:szCs w:val="24"/>
        </w:rPr>
        <w:tab/>
      </w:r>
    </w:p>
    <w:p w:rsidR="00AF694E" w:rsidRDefault="00225E49">
      <w:pPr>
        <w:pStyle w:val="af"/>
        <w:tabs>
          <w:tab w:val="left" w:pos="0"/>
          <w:tab w:val="left" w:pos="1956"/>
          <w:tab w:val="left" w:pos="3763"/>
          <w:tab w:val="left" w:pos="4996"/>
          <w:tab w:val="left" w:pos="6272"/>
          <w:tab w:val="left" w:pos="7073"/>
          <w:tab w:val="left" w:pos="7428"/>
          <w:tab w:val="left" w:pos="9217"/>
          <w:tab w:val="left" w:pos="9797"/>
        </w:tabs>
        <w:ind w:left="709"/>
        <w:contextualSpacing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с</w:t>
      </w:r>
      <w:r>
        <w:rPr>
          <w:spacing w:val="-1"/>
          <w:sz w:val="24"/>
          <w:szCs w:val="24"/>
        </w:rPr>
        <w:t>оздания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музыкальных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двигательных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образов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играх,драматизациях,инсценировании;</w:t>
      </w:r>
    </w:p>
    <w:p w:rsidR="00AF694E" w:rsidRDefault="00225E49">
      <w:pPr>
        <w:pStyle w:val="af"/>
        <w:numPr>
          <w:ilvl w:val="1"/>
          <w:numId w:val="26"/>
        </w:numPr>
        <w:tabs>
          <w:tab w:val="left" w:pos="0"/>
          <w:tab w:val="left" w:pos="1956"/>
          <w:tab w:val="left" w:pos="3772"/>
          <w:tab w:val="left" w:pos="5010"/>
          <w:tab w:val="left" w:pos="5969"/>
          <w:tab w:val="left" w:pos="7067"/>
          <w:tab w:val="left" w:pos="7815"/>
          <w:tab w:val="left" w:pos="8285"/>
          <w:tab w:val="left" w:pos="9316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</w:t>
      </w:r>
      <w:r>
        <w:rPr>
          <w:sz w:val="24"/>
          <w:szCs w:val="24"/>
        </w:rPr>
        <w:tab/>
        <w:t>освоению</w:t>
      </w:r>
      <w:r>
        <w:rPr>
          <w:sz w:val="24"/>
          <w:szCs w:val="24"/>
        </w:rPr>
        <w:tab/>
        <w:t>детьми</w:t>
      </w:r>
      <w:r>
        <w:rPr>
          <w:sz w:val="24"/>
          <w:szCs w:val="24"/>
        </w:rPr>
        <w:tab/>
        <w:t>приемов</w:t>
      </w:r>
      <w:r>
        <w:rPr>
          <w:sz w:val="24"/>
          <w:szCs w:val="24"/>
        </w:rPr>
        <w:tab/>
      </w:r>
      <w:r>
        <w:rPr>
          <w:sz w:val="24"/>
          <w:szCs w:val="24"/>
        </w:rPr>
        <w:t>игры</w:t>
      </w:r>
      <w:r>
        <w:rPr>
          <w:sz w:val="24"/>
          <w:szCs w:val="24"/>
        </w:rPr>
        <w:tab/>
        <w:t>на</w:t>
      </w:r>
      <w:r>
        <w:rPr>
          <w:sz w:val="24"/>
          <w:szCs w:val="24"/>
        </w:rPr>
        <w:tab/>
        <w:t>детских</w:t>
      </w:r>
      <w:r>
        <w:rPr>
          <w:sz w:val="24"/>
          <w:szCs w:val="24"/>
        </w:rPr>
        <w:tab/>
      </w:r>
      <w:r>
        <w:rPr>
          <w:spacing w:val="-1"/>
          <w:sz w:val="24"/>
          <w:szCs w:val="24"/>
        </w:rPr>
        <w:t>музыкальных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инструментах;</w:t>
      </w:r>
    </w:p>
    <w:p w:rsidR="00AF694E" w:rsidRDefault="00225E49">
      <w:pPr>
        <w:pStyle w:val="af"/>
        <w:numPr>
          <w:ilvl w:val="1"/>
          <w:numId w:val="26"/>
        </w:numPr>
        <w:tabs>
          <w:tab w:val="left" w:pos="0"/>
          <w:tab w:val="left" w:pos="1956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Поощрять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желание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самостоятельно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заниматься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музыкальной деятельностью.</w:t>
      </w:r>
    </w:p>
    <w:p w:rsidR="00AF694E" w:rsidRDefault="00AF694E">
      <w:pPr>
        <w:pStyle w:val="a8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AF694E" w:rsidRDefault="00225E49">
      <w:pPr>
        <w:pStyle w:val="4"/>
        <w:keepNext w:val="0"/>
        <w:keepLines w:val="0"/>
        <w:widowControl w:val="0"/>
        <w:numPr>
          <w:ilvl w:val="0"/>
          <w:numId w:val="25"/>
        </w:numPr>
        <w:tabs>
          <w:tab w:val="left" w:pos="0"/>
          <w:tab w:val="left" w:pos="1980"/>
        </w:tabs>
        <w:autoSpaceDE w:val="0"/>
        <w:autoSpaceDN w:val="0"/>
        <w:spacing w:before="0" w:line="240" w:lineRule="auto"/>
        <w:ind w:left="0" w:firstLine="709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>
        <w:rPr>
          <w:rFonts w:ascii="Times New Roman" w:hAnsi="Times New Roman" w:cs="Times New Roman"/>
          <w:i w:val="0"/>
          <w:color w:val="auto"/>
          <w:sz w:val="24"/>
          <w:szCs w:val="24"/>
        </w:rPr>
        <w:t>Театрализованная деятельность</w:t>
      </w:r>
    </w:p>
    <w:p w:rsidR="00AF694E" w:rsidRDefault="00225E49">
      <w:pPr>
        <w:pStyle w:val="af"/>
        <w:numPr>
          <w:ilvl w:val="1"/>
          <w:numId w:val="26"/>
        </w:numPr>
        <w:tabs>
          <w:tab w:val="left" w:pos="0"/>
          <w:tab w:val="left" w:pos="1956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Продолжать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развивать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интерес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детей к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театрализованной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деятельности;</w:t>
      </w:r>
    </w:p>
    <w:p w:rsidR="00AF694E" w:rsidRDefault="00225E49">
      <w:pPr>
        <w:pStyle w:val="af"/>
        <w:numPr>
          <w:ilvl w:val="1"/>
          <w:numId w:val="26"/>
        </w:numPr>
        <w:tabs>
          <w:tab w:val="left" w:pos="0"/>
          <w:tab w:val="left" w:pos="1956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Формировать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опыт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социальных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навыков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поведения,создавать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условия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развития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творческой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активности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детей;</w:t>
      </w:r>
    </w:p>
    <w:p w:rsidR="00AF694E" w:rsidRDefault="00225E49">
      <w:pPr>
        <w:pStyle w:val="af"/>
        <w:numPr>
          <w:ilvl w:val="1"/>
          <w:numId w:val="26"/>
        </w:numPr>
        <w:tabs>
          <w:tab w:val="left" w:pos="0"/>
          <w:tab w:val="left" w:pos="1956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Учить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элементам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художественно-образных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выразительных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средств(интонация,мимика,пантомимика);</w:t>
      </w:r>
    </w:p>
    <w:p w:rsidR="00AF694E" w:rsidRDefault="00225E49">
      <w:pPr>
        <w:pStyle w:val="af"/>
        <w:numPr>
          <w:ilvl w:val="1"/>
          <w:numId w:val="26"/>
        </w:numPr>
        <w:tabs>
          <w:tab w:val="left" w:pos="0"/>
          <w:tab w:val="left" w:pos="1956"/>
          <w:tab w:val="left" w:pos="3791"/>
          <w:tab w:val="left" w:pos="4831"/>
          <w:tab w:val="left" w:pos="5695"/>
          <w:tab w:val="left" w:pos="7795"/>
          <w:tab w:val="left" w:pos="9003"/>
          <w:tab w:val="left" w:pos="10173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активизировать</w:t>
      </w:r>
      <w:r>
        <w:rPr>
          <w:sz w:val="24"/>
          <w:szCs w:val="24"/>
        </w:rPr>
        <w:tab/>
        <w:t>словарь</w:t>
      </w:r>
      <w:r>
        <w:rPr>
          <w:sz w:val="24"/>
          <w:szCs w:val="24"/>
        </w:rPr>
        <w:tab/>
        <w:t>детей,</w:t>
      </w:r>
      <w:r>
        <w:rPr>
          <w:sz w:val="24"/>
          <w:szCs w:val="24"/>
        </w:rPr>
        <w:tab/>
        <w:t>совершенствовать</w:t>
      </w:r>
      <w:r>
        <w:rPr>
          <w:sz w:val="24"/>
          <w:szCs w:val="24"/>
        </w:rPr>
        <w:tab/>
        <w:t>звуковую</w:t>
      </w:r>
      <w:r>
        <w:rPr>
          <w:sz w:val="24"/>
          <w:szCs w:val="24"/>
        </w:rPr>
        <w:tab/>
        <w:t>культуру</w:t>
      </w:r>
      <w:r>
        <w:rPr>
          <w:sz w:val="24"/>
          <w:szCs w:val="24"/>
        </w:rPr>
        <w:tab/>
      </w:r>
      <w:r>
        <w:rPr>
          <w:spacing w:val="-1"/>
          <w:sz w:val="24"/>
          <w:szCs w:val="24"/>
        </w:rPr>
        <w:t>речи,</w:t>
      </w:r>
      <w:r>
        <w:rPr>
          <w:sz w:val="24"/>
          <w:szCs w:val="24"/>
        </w:rPr>
        <w:t>интонационныйстрой,диалогическую речь;</w:t>
      </w:r>
    </w:p>
    <w:p w:rsidR="00AF694E" w:rsidRDefault="00225E49">
      <w:pPr>
        <w:pStyle w:val="af"/>
        <w:numPr>
          <w:ilvl w:val="1"/>
          <w:numId w:val="26"/>
        </w:numPr>
        <w:tabs>
          <w:tab w:val="left" w:pos="0"/>
          <w:tab w:val="left" w:pos="1956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Познакомить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различными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видами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театра(кукольный,музыкальный, детский,театрзверейидругое);</w:t>
      </w:r>
    </w:p>
    <w:p w:rsidR="00AF694E" w:rsidRDefault="00225E49">
      <w:pPr>
        <w:pStyle w:val="af"/>
        <w:numPr>
          <w:ilvl w:val="1"/>
          <w:numId w:val="26"/>
        </w:numPr>
        <w:tabs>
          <w:tab w:val="left" w:pos="0"/>
          <w:tab w:val="left" w:pos="1956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формироватьудетейпростейшиеобразно-выразительныеумения,имитировать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характерные движения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сказочных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животных;</w:t>
      </w:r>
    </w:p>
    <w:p w:rsidR="00AF694E" w:rsidRDefault="00225E49">
      <w:pPr>
        <w:pStyle w:val="af"/>
        <w:numPr>
          <w:ilvl w:val="1"/>
          <w:numId w:val="26"/>
        </w:numPr>
        <w:tabs>
          <w:tab w:val="left" w:pos="0"/>
          <w:tab w:val="left" w:pos="1956"/>
          <w:tab w:val="left" w:pos="3182"/>
          <w:tab w:val="left" w:pos="4765"/>
          <w:tab w:val="left" w:pos="5508"/>
          <w:tab w:val="left" w:pos="7033"/>
          <w:tab w:val="left" w:pos="8060"/>
          <w:tab w:val="left" w:pos="9614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развивать</w:t>
      </w:r>
      <w:r>
        <w:rPr>
          <w:sz w:val="24"/>
          <w:szCs w:val="24"/>
        </w:rPr>
        <w:tab/>
        <w:t>эс</w:t>
      </w:r>
      <w:r>
        <w:rPr>
          <w:sz w:val="24"/>
          <w:szCs w:val="24"/>
        </w:rPr>
        <w:t>тетический</w:t>
      </w:r>
      <w:r>
        <w:rPr>
          <w:sz w:val="24"/>
          <w:szCs w:val="24"/>
        </w:rPr>
        <w:tab/>
        <w:t>вкус,</w:t>
      </w:r>
      <w:r>
        <w:rPr>
          <w:sz w:val="24"/>
          <w:szCs w:val="24"/>
        </w:rPr>
        <w:tab/>
        <w:t>воспитывать</w:t>
      </w:r>
      <w:r>
        <w:rPr>
          <w:sz w:val="24"/>
          <w:szCs w:val="24"/>
        </w:rPr>
        <w:tab/>
        <w:t>чувство</w:t>
      </w:r>
      <w:r>
        <w:rPr>
          <w:sz w:val="24"/>
          <w:szCs w:val="24"/>
        </w:rPr>
        <w:tab/>
        <w:t>прекрасного,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побуждать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нравственно-эстетические 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эмоциональные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переживания;</w:t>
      </w:r>
    </w:p>
    <w:p w:rsidR="00AF694E" w:rsidRDefault="00225E49">
      <w:pPr>
        <w:pStyle w:val="af"/>
        <w:numPr>
          <w:ilvl w:val="1"/>
          <w:numId w:val="26"/>
        </w:numPr>
        <w:tabs>
          <w:tab w:val="left" w:pos="0"/>
          <w:tab w:val="left" w:pos="1956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Побуждать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интерес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творческим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проявлениям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игре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игровому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общению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сверстниками.</w:t>
      </w:r>
    </w:p>
    <w:p w:rsidR="00AF694E" w:rsidRDefault="00225E49">
      <w:pPr>
        <w:pStyle w:val="4"/>
        <w:keepNext w:val="0"/>
        <w:keepLines w:val="0"/>
        <w:widowControl w:val="0"/>
        <w:numPr>
          <w:ilvl w:val="0"/>
          <w:numId w:val="25"/>
        </w:numPr>
        <w:tabs>
          <w:tab w:val="left" w:pos="0"/>
          <w:tab w:val="left" w:pos="1980"/>
        </w:tabs>
        <w:autoSpaceDE w:val="0"/>
        <w:autoSpaceDN w:val="0"/>
        <w:spacing w:before="0" w:line="240" w:lineRule="auto"/>
        <w:ind w:left="0" w:firstLine="709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>
        <w:rPr>
          <w:rFonts w:ascii="Times New Roman" w:hAnsi="Times New Roman" w:cs="Times New Roman"/>
          <w:i w:val="0"/>
          <w:color w:val="auto"/>
          <w:sz w:val="24"/>
          <w:szCs w:val="24"/>
        </w:rPr>
        <w:t>Культурно-досуговая деятельность</w:t>
      </w:r>
    </w:p>
    <w:p w:rsidR="00AF694E" w:rsidRDefault="00225E49">
      <w:pPr>
        <w:pStyle w:val="af"/>
        <w:numPr>
          <w:ilvl w:val="1"/>
          <w:numId w:val="26"/>
        </w:numPr>
        <w:tabs>
          <w:tab w:val="left" w:pos="0"/>
          <w:tab w:val="left" w:pos="1956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Развивать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умение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организовывать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свободное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время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пользой;</w:t>
      </w:r>
    </w:p>
    <w:p w:rsidR="00AF694E" w:rsidRDefault="00225E49">
      <w:pPr>
        <w:pStyle w:val="af"/>
        <w:numPr>
          <w:ilvl w:val="1"/>
          <w:numId w:val="26"/>
        </w:numPr>
        <w:tabs>
          <w:tab w:val="left" w:pos="0"/>
          <w:tab w:val="left" w:pos="1956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Поощрять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желание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заниматься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интересной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самостоятельной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деятельностью,отмечать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красоту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окружающего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мира(кружение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снежинок,пение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птиц,шелест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деревьев и прочее) и передавать это в различных видах деятельности (изобраз</w:t>
      </w:r>
      <w:r>
        <w:rPr>
          <w:sz w:val="24"/>
          <w:szCs w:val="24"/>
        </w:rPr>
        <w:t>ительной,словесной,музыкальной);</w:t>
      </w:r>
    </w:p>
    <w:p w:rsidR="00AF694E" w:rsidRDefault="00225E49">
      <w:pPr>
        <w:pStyle w:val="af"/>
        <w:numPr>
          <w:ilvl w:val="1"/>
          <w:numId w:val="26"/>
        </w:numPr>
        <w:tabs>
          <w:tab w:val="left" w:pos="0"/>
          <w:tab w:val="left" w:pos="1956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развивать интерес к развлечениям, знакомящим с культурой и традициями народов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страны;</w:t>
      </w:r>
    </w:p>
    <w:p w:rsidR="00AF694E" w:rsidRDefault="00225E49">
      <w:pPr>
        <w:pStyle w:val="af"/>
        <w:numPr>
          <w:ilvl w:val="1"/>
          <w:numId w:val="26"/>
        </w:numPr>
        <w:tabs>
          <w:tab w:val="left" w:pos="0"/>
          <w:tab w:val="left" w:pos="1956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Осуществлять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патриотическое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нравственное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воспитание,приобщать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художественной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культуре,эстетико-эмоциональномутворчеству;</w:t>
      </w:r>
    </w:p>
    <w:p w:rsidR="00AF694E" w:rsidRDefault="00225E49">
      <w:pPr>
        <w:pStyle w:val="af"/>
        <w:numPr>
          <w:ilvl w:val="1"/>
          <w:numId w:val="26"/>
        </w:numPr>
        <w:tabs>
          <w:tab w:val="left" w:pos="0"/>
          <w:tab w:val="left" w:pos="1956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Приобщать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>праздничнойк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z w:val="24"/>
          <w:szCs w:val="24"/>
        </w:rPr>
        <w:t xml:space="preserve"> ку</w:t>
      </w:r>
      <w:r>
        <w:rPr>
          <w:sz w:val="24"/>
          <w:szCs w:val="24"/>
        </w:rPr>
        <w:t>льтуре,развивать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желание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принимать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участие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праздниках(календарных,государственных,народных);</w:t>
      </w:r>
    </w:p>
    <w:p w:rsidR="00AF694E" w:rsidRDefault="00225E49">
      <w:pPr>
        <w:pStyle w:val="af"/>
        <w:numPr>
          <w:ilvl w:val="1"/>
          <w:numId w:val="26"/>
        </w:numPr>
        <w:tabs>
          <w:tab w:val="left" w:pos="0"/>
          <w:tab w:val="left" w:pos="1956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Формировать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чувства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причастности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событиям, происходящим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стране;</w:t>
      </w:r>
    </w:p>
    <w:p w:rsidR="00AF694E" w:rsidRDefault="00225E49">
      <w:pPr>
        <w:pStyle w:val="af"/>
        <w:numPr>
          <w:ilvl w:val="1"/>
          <w:numId w:val="26"/>
        </w:numPr>
        <w:tabs>
          <w:tab w:val="left" w:pos="0"/>
          <w:tab w:val="left" w:pos="1956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развивать индивидуальные творческие способности и художественные наклоннос</w:t>
      </w:r>
      <w:r>
        <w:rPr>
          <w:sz w:val="24"/>
          <w:szCs w:val="24"/>
        </w:rPr>
        <w:t>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ребенка;</w:t>
      </w:r>
    </w:p>
    <w:p w:rsidR="00AF694E" w:rsidRDefault="00225E49">
      <w:pPr>
        <w:pStyle w:val="af"/>
        <w:numPr>
          <w:ilvl w:val="1"/>
          <w:numId w:val="26"/>
        </w:numPr>
        <w:tabs>
          <w:tab w:val="left" w:pos="0"/>
          <w:tab w:val="left" w:pos="1956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Вовлекать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процесс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подготовки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разных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видов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развлечений;формировать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желание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участвовать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кукольном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спектакле,музыкальных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литературных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композициях,концертах.</w:t>
      </w:r>
    </w:p>
    <w:p w:rsidR="00AF694E" w:rsidRDefault="00AF694E">
      <w:pPr>
        <w:pStyle w:val="a8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AF694E" w:rsidRDefault="00225E49">
      <w:pPr>
        <w:pStyle w:val="3"/>
        <w:tabs>
          <w:tab w:val="left" w:pos="0"/>
        </w:tabs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Содержание образовательной деятельности</w:t>
      </w:r>
    </w:p>
    <w:p w:rsidR="00AF694E" w:rsidRDefault="00225E49">
      <w:pPr>
        <w:pStyle w:val="4"/>
        <w:keepNext w:val="0"/>
        <w:keepLines w:val="0"/>
        <w:widowControl w:val="0"/>
        <w:numPr>
          <w:ilvl w:val="1"/>
          <w:numId w:val="25"/>
        </w:numPr>
        <w:tabs>
          <w:tab w:val="left" w:pos="0"/>
          <w:tab w:val="left" w:pos="2340"/>
        </w:tabs>
        <w:autoSpaceDE w:val="0"/>
        <w:autoSpaceDN w:val="0"/>
        <w:spacing w:before="0" w:line="240" w:lineRule="auto"/>
        <w:ind w:left="0" w:firstLine="709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>
        <w:rPr>
          <w:rFonts w:ascii="Times New Roman" w:hAnsi="Times New Roman" w:cs="Times New Roman"/>
          <w:i w:val="0"/>
          <w:color w:val="auto"/>
          <w:sz w:val="24"/>
          <w:szCs w:val="24"/>
        </w:rPr>
        <w:t>Приобщение к искусству</w:t>
      </w:r>
    </w:p>
    <w:p w:rsidR="00AF694E" w:rsidRDefault="00225E49">
      <w:pPr>
        <w:pStyle w:val="af"/>
        <w:numPr>
          <w:ilvl w:val="1"/>
          <w:numId w:val="26"/>
        </w:numPr>
        <w:tabs>
          <w:tab w:val="left" w:pos="0"/>
          <w:tab w:val="left" w:pos="1956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Педагог </w:t>
      </w:r>
      <w:r>
        <w:rPr>
          <w:sz w:val="24"/>
          <w:szCs w:val="24"/>
        </w:rPr>
        <w:t>продолжает приобщать детей к восприятию искусства, развивать интерес к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нему;поощряет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выражение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эстетических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чувств,проявлениеэмоцийприрассматриваниипредметовнародногоидекоративно-прикладного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искусства,прослушивании произведений музыкального фольклора; знак</w:t>
      </w:r>
      <w:r>
        <w:rPr>
          <w:sz w:val="24"/>
          <w:szCs w:val="24"/>
        </w:rPr>
        <w:t>омит детей с творческими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профессиями(артист,художник,композитор,писатель);педагог,впроцессеознакомлениядетейсразличнымивидамиискусства,воспитывает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патриотизм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чувства гордости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>,края.</w:t>
      </w:r>
    </w:p>
    <w:p w:rsidR="00AF694E" w:rsidRDefault="00225E49">
      <w:pPr>
        <w:pStyle w:val="af"/>
        <w:numPr>
          <w:ilvl w:val="1"/>
          <w:numId w:val="26"/>
        </w:numPr>
        <w:tabs>
          <w:tab w:val="left" w:pos="0"/>
          <w:tab w:val="left" w:pos="1956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Педагог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учит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узнавать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называть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предметы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явления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природы,окружаю</w:t>
      </w:r>
      <w:r>
        <w:rPr>
          <w:sz w:val="24"/>
          <w:szCs w:val="24"/>
        </w:rPr>
        <w:t>щей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действительности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художественных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образах(литература,музыка,изобразительное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искусство); развивает у детей умение различать жанры и виды искусства: стихи, проза,загадки(литература),песни,танцы(музыка),картина(репродукция),скульптура(изобразительное иску</w:t>
      </w:r>
      <w:r>
        <w:rPr>
          <w:sz w:val="24"/>
          <w:szCs w:val="24"/>
        </w:rPr>
        <w:t>сство), здание и сооружение (архитектура); учит детей выделять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называть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основные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средствавыразительности(цвет,форма,величина,ритм,движение, жест, звук) и создавать свои художественные образы в изобразительной,музыкальной,конструктивной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деятельности.</w:t>
      </w:r>
    </w:p>
    <w:p w:rsidR="00AF694E" w:rsidRDefault="00225E49">
      <w:pPr>
        <w:pStyle w:val="af"/>
        <w:numPr>
          <w:ilvl w:val="1"/>
          <w:numId w:val="26"/>
        </w:numPr>
        <w:tabs>
          <w:tab w:val="left" w:pos="0"/>
          <w:tab w:val="left" w:pos="1956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Педа</w:t>
      </w:r>
      <w:r>
        <w:rPr>
          <w:sz w:val="24"/>
          <w:szCs w:val="24"/>
        </w:rPr>
        <w:t>гог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знакомит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жанрами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живописи(натюрморт,пейзаж,портрет),с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разными по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художественному образу 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настроению произведениями; знакомитдетейсо средствами выразительности живописи (цвет, линия, композиция); многообразием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цветов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оттенков,форм,фактуры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предметахиявленияхокружающегомира.</w:t>
      </w:r>
    </w:p>
    <w:p w:rsidR="00AF694E" w:rsidRDefault="00225E49">
      <w:pPr>
        <w:pStyle w:val="af"/>
        <w:numPr>
          <w:ilvl w:val="1"/>
          <w:numId w:val="26"/>
        </w:numPr>
        <w:tabs>
          <w:tab w:val="left" w:pos="0"/>
          <w:tab w:val="left" w:pos="1956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Педагог знакомит детей со скульптурой, способами создания скульптуры (пластика,высекание), средствами выразительности (объемность, статика и движение, материал);особенностями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ее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содержания-отображение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животных(анималистик</w:t>
      </w:r>
      <w:r>
        <w:rPr>
          <w:sz w:val="24"/>
          <w:szCs w:val="24"/>
        </w:rPr>
        <w:t>а),портре</w:t>
      </w:r>
      <w:r>
        <w:rPr>
          <w:sz w:val="24"/>
          <w:szCs w:val="24"/>
        </w:rPr>
        <w:t>ты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человека 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бытовые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сценки.</w:t>
      </w:r>
    </w:p>
    <w:p w:rsidR="00AF694E" w:rsidRDefault="00225E49">
      <w:pPr>
        <w:pStyle w:val="af"/>
        <w:numPr>
          <w:ilvl w:val="1"/>
          <w:numId w:val="26"/>
        </w:numPr>
        <w:tabs>
          <w:tab w:val="left" w:pos="0"/>
          <w:tab w:val="left" w:pos="1956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Педагог знакомит детей с архитектурой; формирует представления о том, что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дома,в которых они живут (ДОО, общеобразовательная организация, другие здания) - это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архитектурные сооружения; учит видеть, что дома бывают раз</w:t>
      </w:r>
      <w:r>
        <w:rPr>
          <w:sz w:val="24"/>
          <w:szCs w:val="24"/>
        </w:rPr>
        <w:t>ные по форме, высоте,длине,с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разными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окнами,с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разным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количеством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этажей,подъездов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итак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далее;способствуетразвитиюудетейинтересакразличнымстроениям,расположеннымвокругДОО(дома,в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которых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живут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ребенок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его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друзья,общеобразовательная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организация, кинотеатр);</w:t>
      </w:r>
      <w:r>
        <w:rPr>
          <w:sz w:val="24"/>
          <w:szCs w:val="24"/>
        </w:rPr>
        <w:t xml:space="preserve"> привлекает внимание детей к сходству и различиям разных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зданий, поощряет самостоятельное выделение частей здания, его особенностей; учит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детей замечать различия в сходных по форме и строению зданиях (форма и величина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входных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дверей,окон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других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частей);п</w:t>
      </w:r>
      <w:r>
        <w:rPr>
          <w:sz w:val="24"/>
          <w:szCs w:val="24"/>
        </w:rPr>
        <w:t>едагогпоощряетстремлениедетейизображатьврисунках,аппликации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реальные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сказочные строения.</w:t>
      </w:r>
    </w:p>
    <w:p w:rsidR="00AF694E" w:rsidRDefault="00225E49">
      <w:pPr>
        <w:pStyle w:val="af"/>
        <w:numPr>
          <w:ilvl w:val="1"/>
          <w:numId w:val="26"/>
        </w:numPr>
        <w:tabs>
          <w:tab w:val="left" w:pos="0"/>
          <w:tab w:val="left" w:pos="1956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Педагог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организовывает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посещение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музея(совместно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родителями(законными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представителями)),рассказывает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значении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музея;развивает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интерес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посещению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кукольного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театра,выставок.</w:t>
      </w:r>
    </w:p>
    <w:p w:rsidR="00AF694E" w:rsidRDefault="00225E49">
      <w:pPr>
        <w:pStyle w:val="af"/>
        <w:numPr>
          <w:ilvl w:val="1"/>
          <w:numId w:val="26"/>
        </w:numPr>
        <w:tabs>
          <w:tab w:val="left" w:pos="0"/>
          <w:tab w:val="left" w:pos="1956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Педагог закрепляет знания детей о книге, книжной иллюстрации; знакомит детей 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библиотекой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центром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хранения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книг,созданных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писателям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поэтами.</w:t>
      </w:r>
    </w:p>
    <w:p w:rsidR="00AF694E" w:rsidRDefault="00225E49">
      <w:pPr>
        <w:pStyle w:val="af"/>
        <w:numPr>
          <w:ilvl w:val="1"/>
          <w:numId w:val="26"/>
        </w:numPr>
        <w:tabs>
          <w:tab w:val="left" w:pos="0"/>
          <w:tab w:val="left" w:pos="1956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Педагог знакомит детей с произведениями народного искусства (потешки, сказки,за</w:t>
      </w:r>
      <w:r>
        <w:rPr>
          <w:sz w:val="24"/>
          <w:szCs w:val="24"/>
        </w:rPr>
        <w:t>гадки,песни,хороводы,заклички,изделия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народного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декоративно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прикладного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искусства).</w:t>
      </w:r>
    </w:p>
    <w:p w:rsidR="00AF694E" w:rsidRDefault="00225E49">
      <w:pPr>
        <w:pStyle w:val="af"/>
        <w:numPr>
          <w:ilvl w:val="1"/>
          <w:numId w:val="26"/>
        </w:numPr>
        <w:tabs>
          <w:tab w:val="left" w:pos="0"/>
          <w:tab w:val="left" w:pos="1956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Педагог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поощряет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проявление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детских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предпочтений:выбор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детьми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любимых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песен,иллюстраций,предметов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народных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промыслов,пояснение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детьми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выбора;воспитывает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бережное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z w:val="24"/>
          <w:szCs w:val="24"/>
        </w:rPr>
        <w:t>ношение к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произведениям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искусства.</w:t>
      </w:r>
    </w:p>
    <w:p w:rsidR="00AF694E" w:rsidRDefault="00AF694E">
      <w:pPr>
        <w:pStyle w:val="a8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AF694E" w:rsidRDefault="00225E49">
      <w:pPr>
        <w:pStyle w:val="4"/>
        <w:keepNext w:val="0"/>
        <w:keepLines w:val="0"/>
        <w:widowControl w:val="0"/>
        <w:numPr>
          <w:ilvl w:val="1"/>
          <w:numId w:val="25"/>
        </w:numPr>
        <w:tabs>
          <w:tab w:val="left" w:pos="0"/>
          <w:tab w:val="left" w:pos="2340"/>
        </w:tabs>
        <w:autoSpaceDE w:val="0"/>
        <w:autoSpaceDN w:val="0"/>
        <w:spacing w:before="0" w:line="240" w:lineRule="auto"/>
        <w:ind w:left="0" w:firstLine="709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>
        <w:rPr>
          <w:rFonts w:ascii="Times New Roman" w:hAnsi="Times New Roman" w:cs="Times New Roman"/>
          <w:i w:val="0"/>
          <w:color w:val="auto"/>
          <w:sz w:val="24"/>
          <w:szCs w:val="24"/>
        </w:rPr>
        <w:t>Изобразительная деятельность Рисование:</w:t>
      </w:r>
    </w:p>
    <w:p w:rsidR="00AF694E" w:rsidRDefault="00225E49">
      <w:pPr>
        <w:pStyle w:val="af"/>
        <w:numPr>
          <w:ilvl w:val="1"/>
          <w:numId w:val="26"/>
        </w:numPr>
        <w:tabs>
          <w:tab w:val="left" w:pos="0"/>
          <w:tab w:val="left" w:pos="1956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педагог продолжает формировать у детей умение рисовать отдельные предметы 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создавать сюжетные композиции, повторяя изображение одних и тех же предметов(неваляшки гуляют, деревья </w:t>
      </w:r>
      <w:r>
        <w:rPr>
          <w:sz w:val="24"/>
          <w:szCs w:val="24"/>
        </w:rPr>
        <w:t>на нашем участке зимой, цыплята гуляют по травке) 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добавляя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ним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другие(солнышко,падающий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снег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итак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далее);формирует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закрепляет у детей представления о форме предметов (круглая, овальная, квадратная,прямоугольная, треугольная), величине, расположении ч</w:t>
      </w:r>
      <w:r>
        <w:rPr>
          <w:sz w:val="24"/>
          <w:szCs w:val="24"/>
        </w:rPr>
        <w:t>астей; педагог помогает детямприпередачесюжетарасполагатьизображениянавсемлистевсоответствииссодержанием действия и включенными в действие объектами; направляет внимание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детей на передачу соотношения предметов по величине: дерево высокое, куст ниже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дерева,</w:t>
      </w:r>
      <w:r>
        <w:rPr>
          <w:sz w:val="24"/>
          <w:szCs w:val="24"/>
        </w:rPr>
        <w:t xml:space="preserve"> цветы ниже куста; продолжает закреплять и обогащать представления детей 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цветах и оттенках окружающих предметов и объектов природы; педагог формирует удетейумениекужеизвестнымцветамиоттенкамдобавитьновые(коричневый,оранжевый,светло-зеленый);формирует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z w:val="24"/>
          <w:szCs w:val="24"/>
        </w:rPr>
        <w:t>етей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представление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том,как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можно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получить эти цвета; учит детей смешивать краски для получения нужных цветов 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оттенков;развивает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желание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использовать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рисовании,аппликации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разнообразные цвета, обращает внимание детей на многоцветие окружающего </w:t>
      </w:r>
      <w:r>
        <w:rPr>
          <w:sz w:val="24"/>
          <w:szCs w:val="24"/>
        </w:rPr>
        <w:t>мира;педагог закрепляет у детей умение правильно держать карандаш, кисть, фломастер,цветной мелок; использовать их при создании изображения; учит детей закрашивать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рисунки кистью, карандашом, проводя линии и штрихи только в одном направлении(сверху вниз ил</w:t>
      </w:r>
      <w:r>
        <w:rPr>
          <w:sz w:val="24"/>
          <w:szCs w:val="24"/>
        </w:rPr>
        <w:t>и слева направо); ритмично наносить мазки, штрихи по всей форме, невыходя за пределы контура; проводить широкие линии всей кистью, а узкие линии 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точки - концом ворса кисти; закрепляет у детей умение чисто промывать кисть перед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использованием краски друго</w:t>
      </w:r>
      <w:r>
        <w:rPr>
          <w:sz w:val="24"/>
          <w:szCs w:val="24"/>
        </w:rPr>
        <w:t>го цвета; к концу года педагог формирует у детей умение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получать светлые и темные оттенки цвета, изменяя нажим на карандаш; формирует 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умение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правильно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передавать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расположение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частей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рисовании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сложных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предметов(кукла,зайчик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другие)и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соотносить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повеличине.</w:t>
      </w:r>
    </w:p>
    <w:p w:rsidR="00AF694E" w:rsidRDefault="00AF694E">
      <w:pPr>
        <w:pStyle w:val="a8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AF694E" w:rsidRDefault="00225E49">
      <w:pPr>
        <w:pStyle w:val="4"/>
        <w:tabs>
          <w:tab w:val="left" w:pos="0"/>
        </w:tabs>
        <w:spacing w:before="0" w:line="240" w:lineRule="auto"/>
        <w:ind w:firstLine="709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>
        <w:rPr>
          <w:rFonts w:ascii="Times New Roman" w:hAnsi="Times New Roman" w:cs="Times New Roman"/>
          <w:i w:val="0"/>
          <w:color w:val="auto"/>
          <w:sz w:val="24"/>
          <w:szCs w:val="24"/>
        </w:rPr>
        <w:t>Народное декоративно-прикладное искусство</w:t>
      </w:r>
    </w:p>
    <w:p w:rsidR="00AF694E" w:rsidRDefault="00225E49">
      <w:pPr>
        <w:pStyle w:val="af"/>
        <w:numPr>
          <w:ilvl w:val="1"/>
          <w:numId w:val="26"/>
        </w:numPr>
        <w:tabs>
          <w:tab w:val="left" w:pos="0"/>
          <w:tab w:val="left" w:pos="1956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педагогпродолжаетудетейформироватьумениесоздаватьдекоративныекомпозиции по мотивам дымковских, филимоновских узоров. Учит детей </w:t>
      </w:r>
      <w:r>
        <w:rPr>
          <w:sz w:val="24"/>
          <w:szCs w:val="24"/>
        </w:rPr>
        <w:t>использоватьдымковскиеифилимоновскиеизделиядляразвитияэстетическоговосприятияпрекрасного и в качестве образцов для создания узоров в стиле этих росписей (дляросписимогутиспользоватьсявылепленныедетьмиигрушкиисилуэтыигрушек,вырезанные из бумаги). Педагог зн</w:t>
      </w:r>
      <w:r>
        <w:rPr>
          <w:sz w:val="24"/>
          <w:szCs w:val="24"/>
        </w:rPr>
        <w:t>акомит детей с Городецкими изделиями. Учит детей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выделять элементы городецкой росписи (бутоны, купавки, розаны, листья); видеть иназыватьцвета,используемые вросписи.</w:t>
      </w:r>
    </w:p>
    <w:p w:rsidR="00AF694E" w:rsidRDefault="00AF694E">
      <w:pPr>
        <w:pStyle w:val="a8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AF694E" w:rsidRDefault="00225E49">
      <w:pPr>
        <w:pStyle w:val="4"/>
        <w:tabs>
          <w:tab w:val="left" w:pos="0"/>
        </w:tabs>
        <w:spacing w:before="0" w:line="240" w:lineRule="auto"/>
        <w:ind w:firstLine="709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>
        <w:rPr>
          <w:rFonts w:ascii="Times New Roman" w:hAnsi="Times New Roman" w:cs="Times New Roman"/>
          <w:i w:val="0"/>
          <w:color w:val="auto"/>
          <w:sz w:val="24"/>
          <w:szCs w:val="24"/>
        </w:rPr>
        <w:t>Лепка</w:t>
      </w:r>
    </w:p>
    <w:p w:rsidR="00AF694E" w:rsidRDefault="00225E49">
      <w:pPr>
        <w:pStyle w:val="af"/>
        <w:numPr>
          <w:ilvl w:val="1"/>
          <w:numId w:val="26"/>
        </w:numPr>
        <w:tabs>
          <w:tab w:val="left" w:pos="0"/>
          <w:tab w:val="left" w:pos="1956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Педагог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продолжает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развивать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интерес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лепке;совершенствует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умение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ле</w:t>
      </w:r>
      <w:r>
        <w:rPr>
          <w:sz w:val="24"/>
          <w:szCs w:val="24"/>
        </w:rPr>
        <w:t>пить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из глины(из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пластилина,пластической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массы).Закрепляет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 детей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приемы лепки, освоенные в предыдущих группах; учит детей прищипыванию с легким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оттягиванием всех краев сплюснутого шара, вытягиванию отдельных частей из целого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куска, прищипыванию мелких де</w:t>
      </w:r>
      <w:r>
        <w:rPr>
          <w:sz w:val="24"/>
          <w:szCs w:val="24"/>
        </w:rPr>
        <w:t>талей (ушки у котенка, клюв у птички). Педагог учит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детей сглаживать пальцами поверхность вылепленного предмета, фигурки. Учит детей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приемам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вдавливани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ясередины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шара,цилиндра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получения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полой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формы.</w:t>
      </w:r>
    </w:p>
    <w:p w:rsidR="00AF694E" w:rsidRDefault="00225E49">
      <w:pPr>
        <w:pStyle w:val="a8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Знакомит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приемами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использования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стеки.Поощряет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стремление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украшать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вылепленные изделия узором при помощи стеки. Педагог закрепляет у детей приемы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аккуратной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лепки.</w:t>
      </w:r>
    </w:p>
    <w:p w:rsidR="00AF694E" w:rsidRDefault="00225E49">
      <w:pPr>
        <w:pStyle w:val="4"/>
        <w:tabs>
          <w:tab w:val="left" w:pos="0"/>
        </w:tabs>
        <w:spacing w:before="0" w:line="240" w:lineRule="auto"/>
        <w:ind w:firstLine="709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>
        <w:rPr>
          <w:rFonts w:ascii="Times New Roman" w:hAnsi="Times New Roman" w:cs="Times New Roman"/>
          <w:i w:val="0"/>
          <w:color w:val="auto"/>
          <w:sz w:val="24"/>
          <w:szCs w:val="24"/>
        </w:rPr>
        <w:t>Аппликация</w:t>
      </w:r>
    </w:p>
    <w:p w:rsidR="00AF694E" w:rsidRDefault="00225E49">
      <w:pPr>
        <w:pStyle w:val="af"/>
        <w:numPr>
          <w:ilvl w:val="1"/>
          <w:numId w:val="26"/>
        </w:numPr>
        <w:tabs>
          <w:tab w:val="left" w:pos="0"/>
          <w:tab w:val="left" w:pos="1956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Педагог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развивает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интерес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аппликации,усложняя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ее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содержание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расширяя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возможности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создания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разнообразных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изображений.</w:t>
      </w:r>
      <w:r>
        <w:rPr>
          <w:sz w:val="24"/>
          <w:szCs w:val="24"/>
        </w:rPr>
        <w:t>Формирует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умение правильно держать ножницы и пользоваться ими. Обучает детей вырезыванию,начиная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формирования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навыка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разрезания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прямой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сначала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коротких,а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затем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длинных полос. Учит детей составлять из полос изображения разных предметов </w:t>
      </w:r>
      <w:r>
        <w:rPr>
          <w:sz w:val="24"/>
          <w:szCs w:val="24"/>
        </w:rPr>
        <w:t>(забор,скамейка, лесенка, дерево, кустик и другое). Учит детей вырезать круглые формы из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квадрата и овальные из прямоугольника путем скругления углов; использовать этот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прием для изображения в аппликации овощей, фруктов, ягод, цветов и тому подобное.Педаго</w:t>
      </w:r>
      <w:r>
        <w:rPr>
          <w:sz w:val="24"/>
          <w:szCs w:val="24"/>
        </w:rPr>
        <w:t>г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продолжае</w:t>
      </w:r>
      <w:r>
        <w:rPr>
          <w:sz w:val="24"/>
          <w:szCs w:val="24"/>
        </w:rPr>
        <w:t xml:space="preserve">т </w:t>
      </w:r>
      <w:r>
        <w:rPr>
          <w:sz w:val="24"/>
          <w:szCs w:val="24"/>
        </w:rPr>
        <w:t>расширять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количество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изображаемых 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аппликации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предметов(птицы, животные, цветы, насекомые, дома, как реальные, так и воображаемые) из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готовых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форм.Учит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преобразовывать</w:t>
      </w:r>
    </w:p>
    <w:p w:rsidR="00AF694E" w:rsidRDefault="00225E49">
      <w:pPr>
        <w:pStyle w:val="af"/>
        <w:numPr>
          <w:ilvl w:val="1"/>
          <w:numId w:val="26"/>
        </w:numPr>
        <w:tabs>
          <w:tab w:val="left" w:pos="0"/>
          <w:tab w:val="left" w:pos="1956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эти формы, разрезая их на две или четыре части (круг - на полукруги,</w:t>
      </w:r>
      <w:r>
        <w:rPr>
          <w:sz w:val="24"/>
          <w:szCs w:val="24"/>
        </w:rPr>
        <w:t xml:space="preserve"> четверти;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квадрат-на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треугольники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итак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далее).Закрепляет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навыки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аккуратного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вырезывания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наклеивания.Педагог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поощряет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проявление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активности 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творчества.</w:t>
      </w:r>
    </w:p>
    <w:p w:rsidR="00AF694E" w:rsidRDefault="00225E49">
      <w:pPr>
        <w:pStyle w:val="4"/>
        <w:keepNext w:val="0"/>
        <w:keepLines w:val="0"/>
        <w:widowControl w:val="0"/>
        <w:numPr>
          <w:ilvl w:val="1"/>
          <w:numId w:val="25"/>
        </w:numPr>
        <w:tabs>
          <w:tab w:val="left" w:pos="0"/>
          <w:tab w:val="left" w:pos="2340"/>
        </w:tabs>
        <w:autoSpaceDE w:val="0"/>
        <w:autoSpaceDN w:val="0"/>
        <w:spacing w:before="0" w:line="240" w:lineRule="auto"/>
        <w:ind w:left="0" w:firstLine="709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>
        <w:rPr>
          <w:rFonts w:ascii="Times New Roman" w:hAnsi="Times New Roman" w:cs="Times New Roman"/>
          <w:i w:val="0"/>
          <w:color w:val="auto"/>
          <w:sz w:val="24"/>
          <w:szCs w:val="24"/>
        </w:rPr>
        <w:t>Конструктивная деятельность</w:t>
      </w:r>
    </w:p>
    <w:p w:rsidR="00AF694E" w:rsidRDefault="00225E49">
      <w:pPr>
        <w:pStyle w:val="af"/>
        <w:numPr>
          <w:ilvl w:val="1"/>
          <w:numId w:val="26"/>
        </w:numPr>
        <w:tabs>
          <w:tab w:val="left" w:pos="0"/>
          <w:tab w:val="left" w:pos="1956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Педагог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продолжает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развивать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способность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различать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называть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строительные детали (куб, пластина, кирпичик, брусок); учит использовать их с учетом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конструктивных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свойств (устойчивость,форма,величина).</w:t>
      </w:r>
    </w:p>
    <w:p w:rsidR="00AF694E" w:rsidRDefault="00225E49">
      <w:pPr>
        <w:pStyle w:val="af"/>
        <w:numPr>
          <w:ilvl w:val="1"/>
          <w:numId w:val="26"/>
        </w:numPr>
        <w:tabs>
          <w:tab w:val="left" w:pos="0"/>
          <w:tab w:val="left" w:pos="1956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Педагог развивает у детей умение устанавливать ассоциативные связи, предлагая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вспомнить,какие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похожие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сооруж</w:t>
      </w:r>
      <w:r>
        <w:rPr>
          <w:sz w:val="24"/>
          <w:szCs w:val="24"/>
        </w:rPr>
        <w:t>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видели.Учит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анализировать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образец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постройки: выделять основные части, различать и соотносить их по величине и форме,устанавливать пространственное расположение этих частей относительно друг друга (вдомах-стены,вверху-перекрытие,крыша;в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автомобиле</w:t>
      </w:r>
      <w:r>
        <w:rPr>
          <w:sz w:val="24"/>
          <w:szCs w:val="24"/>
        </w:rPr>
        <w:t>-кабина,кузов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итак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далее).</w:t>
      </w:r>
    </w:p>
    <w:p w:rsidR="00AF694E" w:rsidRDefault="00225E49">
      <w:pPr>
        <w:pStyle w:val="af"/>
        <w:numPr>
          <w:ilvl w:val="1"/>
          <w:numId w:val="26"/>
        </w:numPr>
        <w:tabs>
          <w:tab w:val="left" w:pos="0"/>
          <w:tab w:val="left" w:pos="1956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Педагог побуждает детей создавать постройки разной конструктивной сложности(гараж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нескольких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автомашин,домв2-3этажа,широкий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мост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проезда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автомобилей или поездов, идущих в двух направлениях и другое). Развивает у детейумен</w:t>
      </w:r>
      <w:r>
        <w:rPr>
          <w:sz w:val="24"/>
          <w:szCs w:val="24"/>
        </w:rPr>
        <w:t>ие использовать в сюжетно-ролевой игре постройки из строительного материала.Учит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самостоятельно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измерять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постройки(повысоте,длинеиширине),соблюдать заданный педагогом принцип конструкции (построй такой же домик, новысокий).Учит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сооружать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постро</w:t>
      </w:r>
      <w:r>
        <w:rPr>
          <w:sz w:val="24"/>
          <w:szCs w:val="24"/>
        </w:rPr>
        <w:t>йки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крупного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мелкого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строительного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материала,использовать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детали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разного цветадля созданияи украшения построек.</w:t>
      </w:r>
    </w:p>
    <w:p w:rsidR="00AF694E" w:rsidRDefault="00225E49">
      <w:pPr>
        <w:pStyle w:val="af"/>
        <w:numPr>
          <w:ilvl w:val="1"/>
          <w:numId w:val="26"/>
        </w:numPr>
        <w:tabs>
          <w:tab w:val="left" w:pos="0"/>
          <w:tab w:val="left" w:pos="1956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Педагог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учит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договариваться 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том,что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они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будут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строить,распределять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между собой материал, согласовывать действия и совместными </w:t>
      </w:r>
      <w:r>
        <w:rPr>
          <w:sz w:val="24"/>
          <w:szCs w:val="24"/>
        </w:rPr>
        <w:t>усилиями достигать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результат.</w:t>
      </w:r>
    </w:p>
    <w:p w:rsidR="00AF694E" w:rsidRDefault="00225E49">
      <w:pPr>
        <w:pStyle w:val="af"/>
        <w:numPr>
          <w:ilvl w:val="1"/>
          <w:numId w:val="26"/>
        </w:numPr>
        <w:tabs>
          <w:tab w:val="left" w:pos="0"/>
          <w:tab w:val="left" w:pos="1956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Педагог обучает детей конструированию из бумаги: сгибать прямоугольный листбумаги пополам, совмещая стороны и углы (альбом, флажки для украшения участка,поздравительная открытка),приклеивать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 основной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форме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детали(кдому-окна,</w:t>
      </w:r>
      <w:r>
        <w:rPr>
          <w:sz w:val="24"/>
          <w:szCs w:val="24"/>
        </w:rPr>
        <w:t>двери, трубу; к автобусу - колеса; к стулу - спинку). Приобщает детей к изготовлению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поделок из природного материала: коры, веток, листьев, шишек, каштанов, ореховой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скорлупы,соломы(лодочки,ежики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итак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далее).Учит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использовать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закрепления частей к</w:t>
      </w:r>
      <w:r>
        <w:rPr>
          <w:sz w:val="24"/>
          <w:szCs w:val="24"/>
        </w:rPr>
        <w:t>лей, пластилин; применять в поделках катушки, коробки разной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величины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другие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предметы.</w:t>
      </w:r>
    </w:p>
    <w:p w:rsidR="00AF694E" w:rsidRDefault="00225E49">
      <w:pPr>
        <w:pStyle w:val="4"/>
        <w:keepNext w:val="0"/>
        <w:keepLines w:val="0"/>
        <w:widowControl w:val="0"/>
        <w:numPr>
          <w:ilvl w:val="1"/>
          <w:numId w:val="25"/>
        </w:numPr>
        <w:tabs>
          <w:tab w:val="left" w:pos="0"/>
          <w:tab w:val="left" w:pos="2340"/>
        </w:tabs>
        <w:autoSpaceDE w:val="0"/>
        <w:autoSpaceDN w:val="0"/>
        <w:spacing w:before="0" w:line="240" w:lineRule="auto"/>
        <w:ind w:left="0" w:firstLine="709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>
        <w:rPr>
          <w:rFonts w:ascii="Times New Roman" w:hAnsi="Times New Roman" w:cs="Times New Roman"/>
          <w:i w:val="0"/>
          <w:color w:val="auto"/>
          <w:sz w:val="24"/>
          <w:szCs w:val="24"/>
        </w:rPr>
        <w:t>Музыкальная деятельность Слушание:</w:t>
      </w:r>
    </w:p>
    <w:p w:rsidR="00AF694E" w:rsidRDefault="00225E49">
      <w:pPr>
        <w:pStyle w:val="af"/>
        <w:numPr>
          <w:ilvl w:val="1"/>
          <w:numId w:val="26"/>
        </w:numPr>
        <w:tabs>
          <w:tab w:val="left" w:pos="0"/>
          <w:tab w:val="left" w:pos="1956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Педагог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формирует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навыки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культуры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слушания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музыки(неотвлекаться,дослушивать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произведение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конца);педагог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знакомит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биографиями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</w:p>
    <w:p w:rsidR="00AF694E" w:rsidRDefault="00225E49">
      <w:pPr>
        <w:pStyle w:val="a8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Творчеством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русских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зарубежных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композиторов,о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истории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создания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оркестра,о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истории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развития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музыки,о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музыкальных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инструментах;учит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детей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чувствовать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характер музыки, узнавать знакомые произведения, высказывать свои впечатления о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прослушанном</w:t>
      </w:r>
      <w:r>
        <w:rPr>
          <w:rFonts w:ascii="Times New Roman" w:hAnsi="Times New Roman"/>
        </w:rPr>
        <w:t>;учит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детей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замечать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выразительные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средства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музыкального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произведения:тихо,громко,медленно,быстро;развиваетудетейспособностьразличать звуки по высоте (высокий, низкий в пределах сексты, септимы); педагог учит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детей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выражать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полученные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впечатления с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помощью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слова,движения,пантомимы.</w:t>
      </w:r>
    </w:p>
    <w:p w:rsidR="00AF694E" w:rsidRDefault="00225E49">
      <w:pPr>
        <w:pStyle w:val="4"/>
        <w:tabs>
          <w:tab w:val="left" w:pos="0"/>
        </w:tabs>
        <w:spacing w:before="0" w:line="240" w:lineRule="auto"/>
        <w:ind w:firstLine="709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>
        <w:rPr>
          <w:rFonts w:ascii="Times New Roman" w:hAnsi="Times New Roman" w:cs="Times New Roman"/>
          <w:i w:val="0"/>
          <w:color w:val="auto"/>
          <w:sz w:val="24"/>
          <w:szCs w:val="24"/>
        </w:rPr>
        <w:t>Пение:</w:t>
      </w:r>
    </w:p>
    <w:p w:rsidR="00AF694E" w:rsidRDefault="00225E49">
      <w:pPr>
        <w:pStyle w:val="af"/>
        <w:numPr>
          <w:ilvl w:val="1"/>
          <w:numId w:val="26"/>
        </w:numPr>
        <w:tabs>
          <w:tab w:val="left" w:pos="0"/>
          <w:tab w:val="left" w:pos="1956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Педагог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учит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выразительному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пению,формирует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умение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петь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протяжно,подвижно, согласованно (в пределах ре - си первой октавы); развивает у детей умение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брать дыхание между короткими музыкальными фразами; формирует у </w:t>
      </w:r>
      <w:r>
        <w:rPr>
          <w:sz w:val="24"/>
          <w:szCs w:val="24"/>
        </w:rPr>
        <w:t>детей умение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петь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мелодию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чисто,смягчать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концы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фраз,четко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произносить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слова,петь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выразительно,передавая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характер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музыки;учит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петь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инструментальным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сопровождением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без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него(с помощью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педагога).</w:t>
      </w:r>
    </w:p>
    <w:p w:rsidR="00AF694E" w:rsidRDefault="00225E49">
      <w:pPr>
        <w:pStyle w:val="4"/>
        <w:tabs>
          <w:tab w:val="left" w:pos="0"/>
        </w:tabs>
        <w:spacing w:before="0" w:line="240" w:lineRule="auto"/>
        <w:ind w:firstLine="709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>
        <w:rPr>
          <w:rFonts w:ascii="Times New Roman" w:hAnsi="Times New Roman" w:cs="Times New Roman"/>
          <w:i w:val="0"/>
          <w:color w:val="auto"/>
          <w:sz w:val="24"/>
          <w:szCs w:val="24"/>
        </w:rPr>
        <w:t>Песенное творчество:</w:t>
      </w:r>
    </w:p>
    <w:p w:rsidR="00AF694E" w:rsidRDefault="00225E49">
      <w:pPr>
        <w:pStyle w:val="af"/>
        <w:numPr>
          <w:ilvl w:val="0"/>
          <w:numId w:val="26"/>
        </w:numPr>
        <w:tabs>
          <w:tab w:val="left" w:pos="0"/>
          <w:tab w:val="left" w:pos="1956"/>
        </w:tabs>
        <w:ind w:left="-42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Педагог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учит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детейсамостоятельнос</w:t>
      </w:r>
      <w:r>
        <w:rPr>
          <w:sz w:val="24"/>
          <w:szCs w:val="24"/>
        </w:rPr>
        <w:t>очинятьмелодиюколыбельнойпеснииотвечать на музыкальные вопросы ("Как тебя зовут?", "Что ты хочешь, кошечка?", "Гдеты?"); формирует у детей умение импровизировать мелодии на заданный текст.Музыкально-ритмические движения:</w:t>
      </w:r>
    </w:p>
    <w:p w:rsidR="00AF694E" w:rsidRDefault="00225E49">
      <w:pPr>
        <w:pStyle w:val="af"/>
        <w:numPr>
          <w:ilvl w:val="0"/>
          <w:numId w:val="26"/>
        </w:numPr>
        <w:tabs>
          <w:tab w:val="left" w:pos="0"/>
          <w:tab w:val="left" w:pos="1956"/>
        </w:tabs>
        <w:ind w:left="-42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Педагог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продолжает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формировать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</w:t>
      </w:r>
      <w:r>
        <w:rPr>
          <w:sz w:val="24"/>
          <w:szCs w:val="24"/>
        </w:rPr>
        <w:t>тей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навык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ритмичного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движения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 характером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музыки;учит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самостоятельно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менять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движения 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соответствии с двух-и трехчастной формой музыки; совершенствует танцевальные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движения детей: прямой галоп, пружинка, кружение по одному и в парах; </w:t>
      </w:r>
      <w:r>
        <w:rPr>
          <w:sz w:val="24"/>
          <w:szCs w:val="24"/>
        </w:rPr>
        <w:t>учит детей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двигаться в парах по кругу в танцах и хороводах, ставить ногу на носок и на пятку,ритмично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хлопать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ладоши,выполнять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простейшие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перестроения(из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круга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врассыпную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обратно),подскоки;продолжает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совершенствовать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навыки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основных движений (х</w:t>
      </w:r>
      <w:r>
        <w:rPr>
          <w:sz w:val="24"/>
          <w:szCs w:val="24"/>
        </w:rPr>
        <w:t>одьба: "торжественная", спокойная, "таинственная"; бег: легкий,стремительный).</w:t>
      </w:r>
    </w:p>
    <w:p w:rsidR="00AF694E" w:rsidRDefault="00225E49">
      <w:pPr>
        <w:pStyle w:val="af"/>
        <w:numPr>
          <w:ilvl w:val="0"/>
          <w:numId w:val="26"/>
        </w:numPr>
        <w:tabs>
          <w:tab w:val="left" w:pos="0"/>
          <w:tab w:val="left" w:pos="1956"/>
        </w:tabs>
        <w:ind w:left="-42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Развитие танцевально-игрового творчества: педагог способствует у детей развитиюэмоционально-образногоисполнениямузыкально-игровыхупражнений(кружатся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листочки,падают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снежинки)и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>ценок,используя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мимику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пантомиму(зайка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веселый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 грустный, хитрая лисичка, сердитый волк и так далее); учит детей инсценированию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песен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постановке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небольших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музыкальных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спектаклей.</w:t>
      </w:r>
    </w:p>
    <w:p w:rsidR="00AF694E" w:rsidRDefault="00225E49">
      <w:pPr>
        <w:pStyle w:val="4"/>
        <w:tabs>
          <w:tab w:val="left" w:pos="0"/>
        </w:tabs>
        <w:spacing w:before="0" w:line="240" w:lineRule="auto"/>
        <w:ind w:firstLine="709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>
        <w:rPr>
          <w:rFonts w:ascii="Times New Roman" w:hAnsi="Times New Roman" w:cs="Times New Roman"/>
          <w:i w:val="0"/>
          <w:color w:val="auto"/>
          <w:sz w:val="24"/>
          <w:szCs w:val="24"/>
        </w:rPr>
        <w:t>Игра на детских музыкальных инструментах:</w:t>
      </w:r>
    </w:p>
    <w:p w:rsidR="00AF694E" w:rsidRDefault="00225E49">
      <w:pPr>
        <w:pStyle w:val="af"/>
        <w:numPr>
          <w:ilvl w:val="1"/>
          <w:numId w:val="26"/>
        </w:numPr>
        <w:tabs>
          <w:tab w:val="left" w:pos="0"/>
          <w:tab w:val="left" w:pos="1956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Педагог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формирует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умение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подыгрывать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простейшие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мелодии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деревянных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ложках,погремушках,барабане,металлофоне;</w:t>
      </w:r>
    </w:p>
    <w:p w:rsidR="00AF694E" w:rsidRDefault="00225E49">
      <w:pPr>
        <w:pStyle w:val="af"/>
        <w:numPr>
          <w:ilvl w:val="1"/>
          <w:numId w:val="26"/>
        </w:numPr>
        <w:tabs>
          <w:tab w:val="left" w:pos="0"/>
          <w:tab w:val="left" w:pos="1956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Способствует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реализации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музыкальных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способностей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ребенка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повседневной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жизни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различных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видах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досуговой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деятельности(праздники,развлечения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другое).</w:t>
      </w:r>
    </w:p>
    <w:p w:rsidR="00AF694E" w:rsidRDefault="00AF694E">
      <w:pPr>
        <w:pStyle w:val="a8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AF694E" w:rsidRDefault="00225E49">
      <w:pPr>
        <w:pStyle w:val="4"/>
        <w:keepNext w:val="0"/>
        <w:keepLines w:val="0"/>
        <w:widowControl w:val="0"/>
        <w:numPr>
          <w:ilvl w:val="1"/>
          <w:numId w:val="25"/>
        </w:numPr>
        <w:tabs>
          <w:tab w:val="left" w:pos="0"/>
          <w:tab w:val="left" w:pos="2340"/>
        </w:tabs>
        <w:autoSpaceDE w:val="0"/>
        <w:autoSpaceDN w:val="0"/>
        <w:spacing w:before="0" w:line="240" w:lineRule="auto"/>
        <w:ind w:left="0" w:firstLine="709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>
        <w:rPr>
          <w:rFonts w:ascii="Times New Roman" w:hAnsi="Times New Roman" w:cs="Times New Roman"/>
          <w:i w:val="0"/>
          <w:color w:val="auto"/>
          <w:sz w:val="24"/>
          <w:szCs w:val="24"/>
        </w:rPr>
        <w:t>Театрализо</w:t>
      </w:r>
      <w:r>
        <w:rPr>
          <w:rFonts w:ascii="Times New Roman" w:hAnsi="Times New Roman" w:cs="Times New Roman"/>
          <w:i w:val="0"/>
          <w:color w:val="auto"/>
          <w:sz w:val="24"/>
          <w:szCs w:val="24"/>
        </w:rPr>
        <w:t>ванная деятельность</w:t>
      </w:r>
    </w:p>
    <w:p w:rsidR="00AF694E" w:rsidRDefault="00225E49">
      <w:pPr>
        <w:pStyle w:val="af"/>
        <w:numPr>
          <w:ilvl w:val="1"/>
          <w:numId w:val="26"/>
        </w:numPr>
        <w:tabs>
          <w:tab w:val="left" w:pos="0"/>
          <w:tab w:val="left" w:pos="1956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Педагог продолжает развивать и поддерживать интерес детей к театрализованной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игре путем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приобретения более сложных игровых умений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навыков(способность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передавать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художественный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образ,следить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развитием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взаимодействием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персонажей).Организует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детьми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игровые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этюды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развития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восприятия,воображения,внимания,мышления.</w:t>
      </w:r>
    </w:p>
    <w:p w:rsidR="00AF694E" w:rsidRDefault="00225E49">
      <w:pPr>
        <w:pStyle w:val="af"/>
        <w:numPr>
          <w:ilvl w:val="1"/>
          <w:numId w:val="26"/>
        </w:numPr>
        <w:tabs>
          <w:tab w:val="left" w:pos="0"/>
          <w:tab w:val="left" w:pos="1956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Педагогучитдетейразыгрыватьпростыепредставлениянаосновезнакомоголитературного и сказочного сюжета; использовать для воплощения образа известны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евыразительн</w:t>
      </w:r>
      <w:r>
        <w:rPr>
          <w:sz w:val="24"/>
          <w:szCs w:val="24"/>
        </w:rPr>
        <w:t>ые средства (интонацию,мимику,жест).Учит чувствоватьи понимать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эмоциональное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состояние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героя,вступать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ролевое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взаимодействие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другими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персонажами.</w:t>
      </w:r>
    </w:p>
    <w:p w:rsidR="00AF694E" w:rsidRDefault="00225E49">
      <w:pPr>
        <w:pStyle w:val="af"/>
        <w:numPr>
          <w:ilvl w:val="1"/>
          <w:numId w:val="26"/>
        </w:numPr>
        <w:tabs>
          <w:tab w:val="left" w:pos="0"/>
          <w:tab w:val="left" w:pos="1956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Развивает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навык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режиссерской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игры,создавая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этого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специальные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условия(место,материалы,атрибуты).Побужда</w:t>
      </w:r>
      <w:r>
        <w:rPr>
          <w:sz w:val="24"/>
          <w:szCs w:val="24"/>
        </w:rPr>
        <w:t>ет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использовать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театрализованных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играх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образные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игрушки 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различные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виды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театра(бибабо,настольный,плоскостной).</w:t>
      </w:r>
    </w:p>
    <w:p w:rsidR="00AF694E" w:rsidRDefault="00225E49">
      <w:pPr>
        <w:pStyle w:val="af"/>
        <w:numPr>
          <w:ilvl w:val="1"/>
          <w:numId w:val="26"/>
        </w:numPr>
        <w:tabs>
          <w:tab w:val="left" w:pos="0"/>
          <w:tab w:val="left" w:pos="1956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Педагог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формирует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умение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использовать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театрализованных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играх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образные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игрушки,самостоятельно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вылепленные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фигурки</w:t>
      </w:r>
      <w:r>
        <w:rPr>
          <w:sz w:val="24"/>
          <w:szCs w:val="24"/>
        </w:rPr>
        <w:t xml:space="preserve"> и</w:t>
      </w:r>
      <w:r>
        <w:rPr>
          <w:sz w:val="24"/>
          <w:szCs w:val="24"/>
        </w:rPr>
        <w:t>з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глины,пластмассы,пластилина. Поощряет проявление инициативы и самостоятельности в выборе роли,сюжета,средств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перевоплощения;предоставляет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возможность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экспериментирования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создании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одного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же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образа.</w:t>
      </w:r>
    </w:p>
    <w:p w:rsidR="00AF694E" w:rsidRDefault="00225E49">
      <w:pPr>
        <w:pStyle w:val="af"/>
        <w:numPr>
          <w:ilvl w:val="1"/>
          <w:numId w:val="26"/>
        </w:numPr>
        <w:tabs>
          <w:tab w:val="left" w:pos="0"/>
          <w:tab w:val="left" w:pos="1956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Учит чувствовать и понимать эмоциональное со</w:t>
      </w:r>
      <w:r>
        <w:rPr>
          <w:sz w:val="24"/>
          <w:szCs w:val="24"/>
        </w:rPr>
        <w:t>стояние героя, вступать в ролевое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взаимодействие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другими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персонажами.Способствует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разностороннему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развитию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детей в театрализованной деятельности путем прослеживания количества и характера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исполняемых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каждым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ребенком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ролей.</w:t>
      </w:r>
    </w:p>
    <w:p w:rsidR="00AF694E" w:rsidRDefault="00225E49">
      <w:pPr>
        <w:pStyle w:val="af"/>
        <w:numPr>
          <w:ilvl w:val="1"/>
          <w:numId w:val="26"/>
        </w:numPr>
        <w:tabs>
          <w:tab w:val="left" w:pos="0"/>
          <w:tab w:val="left" w:pos="1956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Педагог продолжает использовать</w:t>
      </w:r>
      <w:r>
        <w:rPr>
          <w:sz w:val="24"/>
          <w:szCs w:val="24"/>
        </w:rPr>
        <w:t xml:space="preserve"> возможности педагогического театра (взрослых)для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накопления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эмоционально-чувственного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опыта,понимания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детьми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комплекса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выразительных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средств,применяемых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>вспектакле.</w:t>
      </w:r>
    </w:p>
    <w:p w:rsidR="00AF694E" w:rsidRDefault="00AF694E">
      <w:pPr>
        <w:pStyle w:val="a8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AF694E" w:rsidRDefault="00225E49">
      <w:pPr>
        <w:pStyle w:val="4"/>
        <w:keepNext w:val="0"/>
        <w:keepLines w:val="0"/>
        <w:widowControl w:val="0"/>
        <w:numPr>
          <w:ilvl w:val="1"/>
          <w:numId w:val="25"/>
        </w:numPr>
        <w:tabs>
          <w:tab w:val="left" w:pos="0"/>
          <w:tab w:val="left" w:pos="2340"/>
        </w:tabs>
        <w:autoSpaceDE w:val="0"/>
        <w:autoSpaceDN w:val="0"/>
        <w:spacing w:before="0" w:line="240" w:lineRule="auto"/>
        <w:ind w:left="0" w:firstLine="709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>
        <w:rPr>
          <w:rFonts w:ascii="Times New Roman" w:hAnsi="Times New Roman" w:cs="Times New Roman"/>
          <w:i w:val="0"/>
          <w:color w:val="auto"/>
          <w:sz w:val="24"/>
          <w:szCs w:val="24"/>
        </w:rPr>
        <w:t>Культурно-досуговая деятельность</w:t>
      </w:r>
    </w:p>
    <w:p w:rsidR="00AF694E" w:rsidRDefault="00225E49">
      <w:pPr>
        <w:pStyle w:val="af"/>
        <w:numPr>
          <w:ilvl w:val="1"/>
          <w:numId w:val="26"/>
        </w:numPr>
        <w:tabs>
          <w:tab w:val="left" w:pos="0"/>
          <w:tab w:val="left" w:pos="1956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Педагог  развивает умение детей организовывать свой </w:t>
      </w:r>
      <w:r>
        <w:rPr>
          <w:sz w:val="24"/>
          <w:szCs w:val="24"/>
        </w:rPr>
        <w:t>досуг с пользой.Осуществляет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патриотическое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нравственное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воспитание,приобщает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художественной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культуре, эстетико-эмоциональному творчеству. Побуждает к самостоятельной организации выбранного вида деятельности(художественной,познавательной,музыкальной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другое).Вовлекает детей в процесс подготовки к развлечениям(концерт,кукольный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спектакль,вечер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загадок ипрочее).Знакомит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традициями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культурой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народов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страны,воспитывает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чувство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гордости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свою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страну (населенный пункт). Приобщает к праздничной культуре</w:t>
      </w:r>
      <w:r>
        <w:rPr>
          <w:sz w:val="24"/>
          <w:szCs w:val="24"/>
        </w:rPr>
        <w:t>, развивает желание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принимать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участие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праздниках(календарных,государственных,народных).Развивает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творческие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способности.Активизирует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желание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посещать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творческие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объединения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дополнительного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образования.Педагог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развивает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индивидуальные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творческие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способности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 художественные наклонности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детей.Педагог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привлекает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процессу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подготовки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разных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видов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развлечений;формирует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желание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участвовать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кукольном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спектакле,музыкальных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литературных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композициях,концертах.В процессе организациии проведения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>
        <w:rPr>
          <w:sz w:val="24"/>
          <w:szCs w:val="24"/>
        </w:rPr>
        <w:t>азвлечений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педагог заботится 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формировании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потребности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заниматься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интересными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содержательным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делом.</w:t>
      </w:r>
    </w:p>
    <w:p w:rsidR="00AF694E" w:rsidRDefault="00AF694E">
      <w:pPr>
        <w:tabs>
          <w:tab w:val="left" w:pos="0"/>
          <w:tab w:val="left" w:pos="510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AF694E" w:rsidRDefault="00225E49">
      <w:pPr>
        <w:tabs>
          <w:tab w:val="left" w:pos="0"/>
          <w:tab w:val="left" w:pos="511"/>
        </w:tabs>
        <w:spacing w:after="0" w:line="240" w:lineRule="auto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Образовательная область «Физическое развитие»</w:t>
      </w:r>
    </w:p>
    <w:p w:rsidR="00AF694E" w:rsidRDefault="00225E4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Основные задачи образовательной деятельности</w:t>
      </w:r>
    </w:p>
    <w:p w:rsidR="00AF694E" w:rsidRDefault="00225E49">
      <w:pPr>
        <w:pStyle w:val="af"/>
        <w:numPr>
          <w:ilvl w:val="0"/>
          <w:numId w:val="20"/>
        </w:numPr>
        <w:tabs>
          <w:tab w:val="left" w:pos="0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обогащать двигательный опыт детей, способствуя техничному выпол</w:t>
      </w:r>
      <w:r>
        <w:rPr>
          <w:sz w:val="24"/>
          <w:szCs w:val="24"/>
        </w:rPr>
        <w:t>нению упражненийосновной гимнастики (строевые упражнения,основные движения, общеразвивающие, 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числе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музыкально-ритмические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упражнения),создавать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условия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освоения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спортивных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упражнений,подвижных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игр;</w:t>
      </w:r>
    </w:p>
    <w:p w:rsidR="00AF694E" w:rsidRDefault="00225E49">
      <w:pPr>
        <w:pStyle w:val="af"/>
        <w:numPr>
          <w:ilvl w:val="0"/>
          <w:numId w:val="20"/>
        </w:numPr>
        <w:tabs>
          <w:tab w:val="left" w:pos="0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Формировать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психо</w:t>
      </w:r>
      <w:r>
        <w:rPr>
          <w:sz w:val="24"/>
          <w:szCs w:val="24"/>
        </w:rPr>
        <w:t>-</w:t>
      </w:r>
      <w:r>
        <w:rPr>
          <w:sz w:val="24"/>
          <w:szCs w:val="24"/>
        </w:rPr>
        <w:t>физические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качества(сила,быстрота,выносливость,гибкость,ловкость),развивать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координацию,меткость,ориентировку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пространстве;</w:t>
      </w:r>
    </w:p>
    <w:p w:rsidR="00AF694E" w:rsidRDefault="00225E49">
      <w:pPr>
        <w:pStyle w:val="af"/>
        <w:numPr>
          <w:ilvl w:val="0"/>
          <w:numId w:val="20"/>
        </w:numPr>
        <w:tabs>
          <w:tab w:val="left" w:pos="0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Воспитывать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волевые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качества,самостоятельность,стремление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соблюдать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правила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подвижных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играх,проявлять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самостоятельность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выполнении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физи</w:t>
      </w:r>
      <w:r>
        <w:rPr>
          <w:sz w:val="24"/>
          <w:szCs w:val="24"/>
        </w:rPr>
        <w:t>ческих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упражнений;</w:t>
      </w:r>
    </w:p>
    <w:p w:rsidR="00AF694E" w:rsidRDefault="00225E49">
      <w:pPr>
        <w:pStyle w:val="af"/>
        <w:numPr>
          <w:ilvl w:val="0"/>
          <w:numId w:val="20"/>
        </w:numPr>
        <w:tabs>
          <w:tab w:val="left" w:pos="0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продолжать формировать интерес и положительное отношение к физической культуре 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активному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отдыху,формировать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первичные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представления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отдельных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видах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спорта;</w:t>
      </w:r>
    </w:p>
    <w:p w:rsidR="00AF694E" w:rsidRDefault="00225E49">
      <w:pPr>
        <w:pStyle w:val="af"/>
        <w:numPr>
          <w:ilvl w:val="0"/>
          <w:numId w:val="20"/>
        </w:numPr>
        <w:tabs>
          <w:tab w:val="left" w:pos="0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Укреплять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здоровье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ребенка,опорно-двигательный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аппарат,формировать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правильную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осанку,повышать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иммуните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тсредствами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физического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воспитания;</w:t>
      </w:r>
    </w:p>
    <w:p w:rsidR="00AF694E" w:rsidRDefault="00225E49">
      <w:pPr>
        <w:pStyle w:val="af"/>
        <w:numPr>
          <w:ilvl w:val="0"/>
          <w:numId w:val="20"/>
        </w:numPr>
        <w:tabs>
          <w:tab w:val="left" w:pos="0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формировать представления о факторах,влияющих на здоровье, воспитывать полезные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привычки,способствовать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усвоению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правил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безопасного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поведения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двигательной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деятельности.</w:t>
      </w:r>
    </w:p>
    <w:p w:rsidR="00AF694E" w:rsidRDefault="00AF694E">
      <w:pPr>
        <w:pStyle w:val="a8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</w:rPr>
      </w:pPr>
    </w:p>
    <w:p w:rsidR="00AF694E" w:rsidRDefault="00225E49">
      <w:pPr>
        <w:pStyle w:val="3"/>
        <w:tabs>
          <w:tab w:val="left" w:pos="0"/>
        </w:tabs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Содержание </w:t>
      </w:r>
      <w:r>
        <w:rPr>
          <w:rFonts w:ascii="Times New Roman" w:hAnsi="Times New Roman" w:cs="Times New Roman"/>
          <w:color w:val="auto"/>
        </w:rPr>
        <w:t>образовательной деятельности.</w:t>
      </w:r>
    </w:p>
    <w:p w:rsidR="00AF694E" w:rsidRDefault="00225E49">
      <w:pPr>
        <w:pStyle w:val="af"/>
        <w:numPr>
          <w:ilvl w:val="0"/>
          <w:numId w:val="20"/>
        </w:numPr>
        <w:tabs>
          <w:tab w:val="left" w:pos="0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Педагог формирует двигательные умения и навыки, развивает психофизические качества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при выполнении упражнений основной гимнастики, а также при проведении подвижных 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спортивных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игр.Помогает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точно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принимать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исходное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положение,по</w:t>
      </w:r>
      <w:r>
        <w:rPr>
          <w:sz w:val="24"/>
          <w:szCs w:val="24"/>
        </w:rPr>
        <w:t>ддерживает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стремление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соблюдать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технику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выполнения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упражнений,правила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подвижной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игре,показывает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возможность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использования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разученного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движения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самостоятельной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двигательной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деятельности,помогает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укреплять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дружеские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взаимоотношения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сверстниками, слыша</w:t>
      </w:r>
      <w:r>
        <w:rPr>
          <w:sz w:val="24"/>
          <w:szCs w:val="24"/>
        </w:rPr>
        <w:t>ть и выполнять указания, ориентироваться на словесную инструкцию;поощряет проявление целеустремленности и упорства в достижении цели, стремление к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творчеству.</w:t>
      </w:r>
    </w:p>
    <w:p w:rsidR="00AF694E" w:rsidRDefault="00225E49">
      <w:pPr>
        <w:pStyle w:val="af"/>
        <w:numPr>
          <w:ilvl w:val="0"/>
          <w:numId w:val="20"/>
        </w:numPr>
        <w:tabs>
          <w:tab w:val="left" w:pos="0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Педагог способствует овладению элементарными нормами и правилами здорового образа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жизни,формирует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представление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правилах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поведения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двигательной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деятельности,закрепляет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полезные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привычки,способствующие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укреплению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сохранению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здоровья.</w:t>
      </w:r>
    </w:p>
    <w:p w:rsidR="00AF694E" w:rsidRDefault="00AF694E">
      <w:pPr>
        <w:pStyle w:val="a8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AF694E" w:rsidRDefault="00225E49">
      <w:pPr>
        <w:pStyle w:val="4"/>
        <w:keepNext w:val="0"/>
        <w:keepLines w:val="0"/>
        <w:widowControl w:val="0"/>
        <w:numPr>
          <w:ilvl w:val="0"/>
          <w:numId w:val="28"/>
        </w:numPr>
        <w:tabs>
          <w:tab w:val="left" w:pos="0"/>
          <w:tab w:val="left" w:pos="1673"/>
        </w:tabs>
        <w:autoSpaceDE w:val="0"/>
        <w:autoSpaceDN w:val="0"/>
        <w:spacing w:before="0" w:line="240" w:lineRule="auto"/>
        <w:ind w:left="0" w:firstLine="709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>
        <w:rPr>
          <w:rFonts w:ascii="Times New Roman" w:hAnsi="Times New Roman" w:cs="Times New Roman"/>
          <w:i w:val="0"/>
          <w:color w:val="auto"/>
          <w:sz w:val="24"/>
          <w:szCs w:val="24"/>
        </w:rPr>
        <w:t>Основная гимнастика (основные движения, общеразвивающие упражнения).Основные движения</w:t>
      </w:r>
    </w:p>
    <w:p w:rsidR="00AF694E" w:rsidRDefault="00225E49">
      <w:pPr>
        <w:pStyle w:val="af"/>
        <w:numPr>
          <w:ilvl w:val="0"/>
          <w:numId w:val="20"/>
        </w:numPr>
        <w:tabs>
          <w:tab w:val="left" w:pos="0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бросание, катание, ловля, </w:t>
      </w:r>
      <w:r>
        <w:rPr>
          <w:sz w:val="24"/>
          <w:szCs w:val="24"/>
        </w:rPr>
        <w:t>метание: прокатывание мяча между линиями, шнурами, палками(длина 2 - 3 м), положенными (на расстоянии 15 - 20 см одна от другой) и огибая кубики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или кегли, расставленные по одной линии на расстоянии 70 - 80 см; прокатывание обруча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педагогу, удержание обруч</w:t>
      </w:r>
      <w:r>
        <w:rPr>
          <w:sz w:val="24"/>
          <w:szCs w:val="24"/>
        </w:rPr>
        <w:t xml:space="preserve">а, катящегося от педагога; прокатывание обруча друг другу впарах; подбрасывание мяча вверх и ловля его после удара об пол; бросание и ловля мяча впаре; перебрасывание мяча друг другу в кругу; бросание мяча двумя руками из-за головыстоя; скатывание мяча по </w:t>
      </w:r>
      <w:r>
        <w:rPr>
          <w:sz w:val="24"/>
          <w:szCs w:val="24"/>
        </w:rPr>
        <w:t>наклонной доске, попадая в предмет; отбивание мяча правой илевой рукой о землю не менее 5 раз подряд; подбрасывание и ловля мяча не менее 3 - 4 разподряд;бросаниемячадвумярукамииз-заголовысидя;бросаниевдаль;попаданиевгоризонтальнуюивертикальнуюцелисрасстоя</w:t>
      </w:r>
      <w:r>
        <w:rPr>
          <w:sz w:val="24"/>
          <w:szCs w:val="24"/>
        </w:rPr>
        <w:t>ния2-2,5м;</w:t>
      </w:r>
    </w:p>
    <w:p w:rsidR="00AF694E" w:rsidRDefault="00225E49">
      <w:pPr>
        <w:pStyle w:val="af"/>
        <w:numPr>
          <w:ilvl w:val="0"/>
          <w:numId w:val="20"/>
        </w:numPr>
        <w:tabs>
          <w:tab w:val="left" w:pos="0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ползание, лазанье: ползание на четвереньках "змейкой" между расставленными кеглями, по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наклонной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доске,по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гимнастической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скамейке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животе,подтягиваясь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руками;проползание в обручи, под дуги; влезание на гимнастическую стенку и спуск с нее, непр</w:t>
      </w:r>
      <w:r>
        <w:rPr>
          <w:sz w:val="24"/>
          <w:szCs w:val="24"/>
        </w:rPr>
        <w:t>опуская реек; переход по гимнастической стенке с пролета на пролет вправо и влево науровне 1 - 2 рейки, ползание на четвереньках с опорой на стопы и ладони; подлезание под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веревку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дугу,некасаясь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руками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пола прямо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боком;</w:t>
      </w:r>
    </w:p>
    <w:p w:rsidR="00AF694E" w:rsidRDefault="00225E49">
      <w:pPr>
        <w:pStyle w:val="af"/>
        <w:numPr>
          <w:ilvl w:val="0"/>
          <w:numId w:val="20"/>
        </w:numPr>
        <w:tabs>
          <w:tab w:val="left" w:pos="0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ходьба: ходьба обычная, в коло</w:t>
      </w:r>
      <w:r>
        <w:rPr>
          <w:sz w:val="24"/>
          <w:szCs w:val="24"/>
        </w:rPr>
        <w:t>нне по одному, придерживаясь указанного направления, 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изменением темпа; на носках, на пятках, на внешней стороне стопы, приставным шагом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вперед и по шнуру; перешагивая предметы; чередуя мелкий и широкий шаг, "змейкой", 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остановкой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сигналу,в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противопол</w:t>
      </w:r>
      <w:r>
        <w:rPr>
          <w:sz w:val="24"/>
          <w:szCs w:val="24"/>
        </w:rPr>
        <w:t>ожную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сторону;со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сменой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ведущего;вчередовани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</w:p>
    <w:p w:rsidR="00AF694E" w:rsidRDefault="00225E49">
      <w:pPr>
        <w:pStyle w:val="a8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бегом,прыжками;приставным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шагом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вперед,всторону,назад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месте;с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разным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положением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рук (на поясе,встороны(плечиразвести),заспиной);</w:t>
      </w:r>
    </w:p>
    <w:p w:rsidR="00AF694E" w:rsidRDefault="00225E49">
      <w:pPr>
        <w:pStyle w:val="af"/>
        <w:numPr>
          <w:ilvl w:val="0"/>
          <w:numId w:val="20"/>
        </w:numPr>
        <w:tabs>
          <w:tab w:val="left" w:pos="0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бег: бег в колонне по одному, на носках, высоко поднимая колени; обегая </w:t>
      </w:r>
      <w:r>
        <w:rPr>
          <w:sz w:val="24"/>
          <w:szCs w:val="24"/>
        </w:rPr>
        <w:t>предметы; 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месте; бег врассыпную по сигналу с последующим нахождением своего места в колонне; 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парах;по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кругу,держась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руки;со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сменой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направляющего,меняя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направление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движенияи темп; непрерывный бег 1 - 1,5 мин; пробегание 30 - 40 м в чередовании с ход</w:t>
      </w:r>
      <w:r>
        <w:rPr>
          <w:sz w:val="24"/>
          <w:szCs w:val="24"/>
        </w:rPr>
        <w:t>ьбой 2 - 3раза; медленный бег 150 - 200 м; бег на скорость 20 м; челночный бег 2x5 м; перебеганиеподгруппами по 5 - 6 человек с одной стороны площадки на другую; бег врассыпную словлейиувертыванием;</w:t>
      </w:r>
    </w:p>
    <w:p w:rsidR="00AF694E" w:rsidRDefault="00225E49">
      <w:pPr>
        <w:pStyle w:val="af"/>
        <w:numPr>
          <w:ilvl w:val="0"/>
          <w:numId w:val="20"/>
        </w:numPr>
        <w:tabs>
          <w:tab w:val="left" w:pos="0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прыжки: прыжки на двух ногах на месте, с поворотом вправо</w:t>
      </w:r>
      <w:r>
        <w:rPr>
          <w:sz w:val="24"/>
          <w:szCs w:val="24"/>
        </w:rPr>
        <w:t xml:space="preserve"> и влево, вокруг себя, ноги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вместе-ноги врозь, стараясь достать предмет, подвешенный над головой; подпрыгивание 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двух ногах с продвижением вперед на 2 - 3 м; перепрыгивание через шнур, плоский кубик(высота 5 см), через 4 - 6 линий (расстояние между линия</w:t>
      </w:r>
      <w:r>
        <w:rPr>
          <w:sz w:val="24"/>
          <w:szCs w:val="24"/>
        </w:rPr>
        <w:t>ми 40 - 50 см); выполнение 20подпрыгиванийснебольшимиперерывами;прыжкивдлинусместа;спрыгиваниесоскамейки;прямойгалоп;попыткивыполненияпрыжковс короткойскакалкой;</w:t>
      </w:r>
    </w:p>
    <w:p w:rsidR="00AF694E" w:rsidRDefault="00225E49">
      <w:pPr>
        <w:pStyle w:val="af"/>
        <w:numPr>
          <w:ilvl w:val="0"/>
          <w:numId w:val="20"/>
        </w:numPr>
        <w:tabs>
          <w:tab w:val="left" w:pos="0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Упражнения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равновесии:ходьба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доске,по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скамье(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сперешагиванием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через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предметы,с мешочком н</w:t>
      </w:r>
      <w:r>
        <w:rPr>
          <w:sz w:val="24"/>
          <w:szCs w:val="24"/>
        </w:rPr>
        <w:t xml:space="preserve">а голове, с предметом в руках, ставя ногу с носка руки в стороны); ходьба подоске до конца и обратно с поворотом; ходьба по наклонной доске вверх и вниз; стойка наодной ноге, вторая поднята коленом вперед,в сторону,рукив стороны или на поясе;пробегание по </w:t>
      </w:r>
      <w:r>
        <w:rPr>
          <w:sz w:val="24"/>
          <w:szCs w:val="24"/>
        </w:rPr>
        <w:t>наклонной доске вверх и вниз; ходьба по доске и расхождение вдвоем наней;кружениеводну,затемв другую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сторону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платочками,руки 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пояс,руки в стороны.</w:t>
      </w:r>
    </w:p>
    <w:p w:rsidR="00AF694E" w:rsidRDefault="00225E49">
      <w:pPr>
        <w:pStyle w:val="a8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Педагог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обучает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разнообразным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упражнениям,которые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дети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могут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переносить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самостоятельную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двигательную </w:t>
      </w:r>
      <w:r>
        <w:rPr>
          <w:rFonts w:ascii="Times New Roman" w:hAnsi="Times New Roman"/>
        </w:rPr>
        <w:t>деятельность.</w:t>
      </w:r>
    </w:p>
    <w:p w:rsidR="00AF694E" w:rsidRDefault="00225E49">
      <w:pPr>
        <w:pStyle w:val="4"/>
        <w:tabs>
          <w:tab w:val="left" w:pos="0"/>
        </w:tabs>
        <w:spacing w:before="0" w:line="240" w:lineRule="auto"/>
        <w:ind w:firstLine="709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>
        <w:rPr>
          <w:rFonts w:ascii="Times New Roman" w:hAnsi="Times New Roman" w:cs="Times New Roman"/>
          <w:i w:val="0"/>
          <w:color w:val="auto"/>
          <w:sz w:val="24"/>
          <w:szCs w:val="24"/>
        </w:rPr>
        <w:t>Общеразвивающие упражнения:</w:t>
      </w:r>
    </w:p>
    <w:p w:rsidR="00AF694E" w:rsidRDefault="00225E49">
      <w:pPr>
        <w:pStyle w:val="af"/>
        <w:numPr>
          <w:ilvl w:val="0"/>
          <w:numId w:val="20"/>
        </w:numPr>
        <w:tabs>
          <w:tab w:val="left" w:pos="0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упражнения для кистей рук, развития и укрепления мышц рук и плечевого пояса: основны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еположения и движения рук (в стороны, вперед,вверх,назад, за спину,на пояс, перед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грудью); перекладывание предмета из одной руки </w:t>
      </w:r>
      <w:r>
        <w:rPr>
          <w:sz w:val="24"/>
          <w:szCs w:val="24"/>
        </w:rPr>
        <w:t>в другую; сгибание и разгибание рук,махи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руками;сжимание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разжимание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кистей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рук,вращение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кистями;выполнение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упражнений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пальчиковой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гимнастики;повороты головы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вправо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влево,наклоны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головы;</w:t>
      </w:r>
    </w:p>
    <w:p w:rsidR="00AF694E" w:rsidRDefault="00225E49">
      <w:pPr>
        <w:pStyle w:val="af"/>
        <w:numPr>
          <w:ilvl w:val="0"/>
          <w:numId w:val="20"/>
        </w:numPr>
        <w:tabs>
          <w:tab w:val="left" w:pos="0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упражнения для развития и укрепления мышц спины и гибкости позвоно</w:t>
      </w:r>
      <w:r>
        <w:rPr>
          <w:sz w:val="24"/>
          <w:szCs w:val="24"/>
        </w:rPr>
        <w:t>чника: наклоны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вперед, вправо, влево, повороты корпуса вправо и влево из исходных положений стоя 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сидя;поочередное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поднимание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ноги</w:t>
      </w:r>
      <w:r>
        <w:rPr>
          <w:sz w:val="24"/>
          <w:szCs w:val="24"/>
        </w:rPr>
        <w:t xml:space="preserve"> с </w:t>
      </w:r>
      <w:r>
        <w:rPr>
          <w:sz w:val="24"/>
          <w:szCs w:val="24"/>
        </w:rPr>
        <w:t>положения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лежа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спине,на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животе,стоя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четвереньках;</w:t>
      </w:r>
    </w:p>
    <w:p w:rsidR="00AF694E" w:rsidRDefault="00225E49">
      <w:pPr>
        <w:pStyle w:val="af"/>
        <w:numPr>
          <w:ilvl w:val="0"/>
          <w:numId w:val="20"/>
        </w:numPr>
        <w:tabs>
          <w:tab w:val="left" w:pos="0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Упражнения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развития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укрепления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мышц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ноги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брюшного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пресса:сгибание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разгибание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ног;отведение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ноги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вперед,в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сторону,назад;выставление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ноги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пятку(носок);приседания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всей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стопе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носках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сразведением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коленей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стороны;поднимание на носки и опускание на всю ступню; захватывание стопами и перекладывание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предметов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сместанаместо.</w:t>
      </w:r>
    </w:p>
    <w:p w:rsidR="00AF694E" w:rsidRDefault="00225E49">
      <w:pPr>
        <w:pStyle w:val="af"/>
        <w:numPr>
          <w:ilvl w:val="0"/>
          <w:numId w:val="20"/>
        </w:numPr>
        <w:tabs>
          <w:tab w:val="left" w:pos="0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Повышаются требования к детям при выполнении общеразвивающих упражнений. Педагог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предлагает выполнять общеразвивающие упражнения из разных исходных положений, 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разном темпе (медленном, среднем, быстром)с предметами и без них.К пр</w:t>
      </w:r>
      <w:r>
        <w:rPr>
          <w:sz w:val="24"/>
          <w:szCs w:val="24"/>
        </w:rPr>
        <w:t>едметам 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пособиям, названным ранее, добавляются малые мячи, косички, палки, обручи и другое.Разученные упражнения включаются в комплексы утренней гимнастики, физкультминуткиидругиеформыфизкультурно-оздоровительнойработы.</w:t>
      </w:r>
    </w:p>
    <w:p w:rsidR="00AF694E" w:rsidRDefault="00225E49">
      <w:pPr>
        <w:pStyle w:val="4"/>
        <w:tabs>
          <w:tab w:val="left" w:pos="0"/>
        </w:tabs>
        <w:spacing w:before="0" w:line="240" w:lineRule="auto"/>
        <w:ind w:firstLine="709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>
        <w:rPr>
          <w:rFonts w:ascii="Times New Roman" w:hAnsi="Times New Roman" w:cs="Times New Roman"/>
          <w:i w:val="0"/>
          <w:color w:val="auto"/>
          <w:sz w:val="24"/>
          <w:szCs w:val="24"/>
        </w:rPr>
        <w:t>Ритмическая гимнастика</w:t>
      </w:r>
    </w:p>
    <w:p w:rsidR="00AF694E" w:rsidRDefault="00225E49">
      <w:pPr>
        <w:pStyle w:val="af"/>
        <w:numPr>
          <w:ilvl w:val="0"/>
          <w:numId w:val="20"/>
        </w:numPr>
        <w:tabs>
          <w:tab w:val="left" w:pos="0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музыкально-</w:t>
      </w:r>
      <w:r>
        <w:rPr>
          <w:sz w:val="24"/>
          <w:szCs w:val="24"/>
        </w:rPr>
        <w:t>ритмические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упражнения,разученные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музыкальном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занятии,педаго</w:t>
      </w:r>
      <w:r>
        <w:rPr>
          <w:sz w:val="24"/>
          <w:szCs w:val="24"/>
        </w:rPr>
        <w:t>г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включает в комплексы общеразвивающих упражнений (простейшие связки упражнений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ритмической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гимнастики),в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физкультминутки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подвижные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игры.Рекомендуемые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упражнения: ритмичная ходьба под музыку </w:t>
      </w:r>
      <w:r>
        <w:rPr>
          <w:sz w:val="24"/>
          <w:szCs w:val="24"/>
        </w:rPr>
        <w:t>в разном темпе; на носках, топающим шагом,приставным шагом прямо и боком, прямым галопом, по кругу, держась за руки, с высоким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подниманием колена на есте и в движении прямо и вокруг себя, подскоки по одному и 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парах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под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музыку;выставление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ноги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пятку,на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носок,притопывание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под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ритм,повороты,поочередное"выбрасывание"ног,движениепокругувыполняяшагсноска,</w:t>
      </w:r>
    </w:p>
    <w:p w:rsidR="00AF694E" w:rsidRDefault="00225E49">
      <w:pPr>
        <w:pStyle w:val="a8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Ритмичные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хлопки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ладоши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под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ритмичную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музыку,комбинациии</w:t>
      </w:r>
      <w:r>
        <w:rPr>
          <w:rFonts w:ascii="Times New Roman" w:hAnsi="Times New Roman"/>
        </w:rPr>
        <w:t xml:space="preserve"> с </w:t>
      </w:r>
      <w:r>
        <w:rPr>
          <w:rFonts w:ascii="Times New Roman" w:hAnsi="Times New Roman"/>
        </w:rPr>
        <w:t>двух освоенных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движений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сочетании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хлопками.</w:t>
      </w:r>
    </w:p>
    <w:p w:rsidR="00AF694E" w:rsidRDefault="00225E49">
      <w:pPr>
        <w:pStyle w:val="4"/>
        <w:tabs>
          <w:tab w:val="left" w:pos="0"/>
        </w:tabs>
        <w:spacing w:before="0" w:line="240" w:lineRule="auto"/>
        <w:ind w:firstLine="709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>
        <w:rPr>
          <w:rFonts w:ascii="Times New Roman" w:hAnsi="Times New Roman" w:cs="Times New Roman"/>
          <w:i w:val="0"/>
          <w:color w:val="auto"/>
          <w:sz w:val="24"/>
          <w:szCs w:val="24"/>
        </w:rPr>
        <w:t>Строевые упражнения:</w:t>
      </w:r>
    </w:p>
    <w:p w:rsidR="00AF694E" w:rsidRDefault="00225E49">
      <w:pPr>
        <w:pStyle w:val="af"/>
        <w:numPr>
          <w:ilvl w:val="0"/>
          <w:numId w:val="20"/>
        </w:numPr>
        <w:tabs>
          <w:tab w:val="left" w:pos="0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педагогпредлагаетдетямсле</w:t>
      </w:r>
      <w:r>
        <w:rPr>
          <w:sz w:val="24"/>
          <w:szCs w:val="24"/>
        </w:rPr>
        <w:t>дующиестроевыеупражнения:построениевколонну по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одному,по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два,по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росту,врассыпную;размыкание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смыкание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вытянутые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руки,равнение по ориентирам и без; перестроение из колонны по одному в колонну по два вдвижении, со сменой ведущего; из одной колонны или </w:t>
      </w:r>
      <w:r>
        <w:rPr>
          <w:sz w:val="24"/>
          <w:szCs w:val="24"/>
        </w:rPr>
        <w:t>шеренги в звенья на месте и вдвижении;поворотынаправо,налево,кругомнаместепереступаниеми вдвижении.</w:t>
      </w:r>
    </w:p>
    <w:p w:rsidR="00AF694E" w:rsidRDefault="00225E49">
      <w:pPr>
        <w:pStyle w:val="4"/>
        <w:keepNext w:val="0"/>
        <w:keepLines w:val="0"/>
        <w:widowControl w:val="0"/>
        <w:numPr>
          <w:ilvl w:val="0"/>
          <w:numId w:val="28"/>
        </w:numPr>
        <w:tabs>
          <w:tab w:val="left" w:pos="0"/>
          <w:tab w:val="left" w:pos="3420"/>
        </w:tabs>
        <w:autoSpaceDE w:val="0"/>
        <w:autoSpaceDN w:val="0"/>
        <w:spacing w:before="0" w:line="240" w:lineRule="auto"/>
        <w:ind w:left="0" w:firstLine="709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>
        <w:rPr>
          <w:rFonts w:ascii="Times New Roman" w:hAnsi="Times New Roman" w:cs="Times New Roman"/>
          <w:i w:val="0"/>
          <w:color w:val="auto"/>
          <w:sz w:val="24"/>
          <w:szCs w:val="24"/>
        </w:rPr>
        <w:t>Подвижныеигры</w:t>
      </w:r>
    </w:p>
    <w:p w:rsidR="00AF694E" w:rsidRDefault="00225E49">
      <w:pPr>
        <w:pStyle w:val="af"/>
        <w:numPr>
          <w:ilvl w:val="0"/>
          <w:numId w:val="20"/>
        </w:numPr>
        <w:tabs>
          <w:tab w:val="left" w:pos="0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педагог продолжает закреплять основные движения и развивать психофизические качества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подвижных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играх,поощряет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желание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выполнять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роль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водящег</w:t>
      </w:r>
      <w:r>
        <w:rPr>
          <w:sz w:val="24"/>
          <w:szCs w:val="24"/>
        </w:rPr>
        <w:t>о,развивает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пространственную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ориентировку,самостоятельность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иинициативность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организации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знакомых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игр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небольшой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группой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сверстников;приучает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выполнению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правил,поощряет проявление целеустремленности, настойчивости, творческих способностей детей(придумы</w:t>
      </w:r>
      <w:r>
        <w:rPr>
          <w:sz w:val="24"/>
          <w:szCs w:val="24"/>
        </w:rPr>
        <w:t>вание 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комбинирование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движений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игре).</w:t>
      </w:r>
    </w:p>
    <w:p w:rsidR="00AF694E" w:rsidRDefault="00225E49">
      <w:pPr>
        <w:pStyle w:val="4"/>
        <w:keepNext w:val="0"/>
        <w:keepLines w:val="0"/>
        <w:widowControl w:val="0"/>
        <w:numPr>
          <w:ilvl w:val="0"/>
          <w:numId w:val="28"/>
        </w:numPr>
        <w:tabs>
          <w:tab w:val="left" w:pos="0"/>
          <w:tab w:val="left" w:pos="2883"/>
        </w:tabs>
        <w:autoSpaceDE w:val="0"/>
        <w:autoSpaceDN w:val="0"/>
        <w:spacing w:before="0" w:line="240" w:lineRule="auto"/>
        <w:ind w:left="0" w:firstLine="709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>
        <w:rPr>
          <w:rFonts w:ascii="Times New Roman" w:hAnsi="Times New Roman" w:cs="Times New Roman"/>
          <w:i w:val="0"/>
          <w:color w:val="auto"/>
          <w:sz w:val="24"/>
          <w:szCs w:val="24"/>
        </w:rPr>
        <w:t>Спортивные упражнения</w:t>
      </w:r>
    </w:p>
    <w:p w:rsidR="00AF694E" w:rsidRDefault="00225E49">
      <w:pPr>
        <w:pStyle w:val="af"/>
        <w:numPr>
          <w:ilvl w:val="0"/>
          <w:numId w:val="20"/>
        </w:numPr>
        <w:tabs>
          <w:tab w:val="left" w:pos="0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педагог обучает детей спортивным упражнениям на прогулке или во время физкультурных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занятий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свежем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воздухе.Катание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санках,лыжах,велосипеде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может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быть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организовано в самостоятельной </w:t>
      </w:r>
      <w:r>
        <w:rPr>
          <w:sz w:val="24"/>
          <w:szCs w:val="24"/>
        </w:rPr>
        <w:t>двигательной деятельности в зависимости от имеющихся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условий,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атакже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региональных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климатических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особенностей.</w:t>
      </w:r>
    </w:p>
    <w:p w:rsidR="00AF694E" w:rsidRDefault="00225E49">
      <w:pPr>
        <w:pStyle w:val="af"/>
        <w:numPr>
          <w:ilvl w:val="0"/>
          <w:numId w:val="20"/>
        </w:numPr>
        <w:tabs>
          <w:tab w:val="left" w:pos="0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Катание на санках: подъем с санками на гору, скатывание с горки, торможение при спуске,катание 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санках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друг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друга.</w:t>
      </w:r>
    </w:p>
    <w:p w:rsidR="00AF694E" w:rsidRDefault="00225E49">
      <w:pPr>
        <w:pStyle w:val="af"/>
        <w:numPr>
          <w:ilvl w:val="0"/>
          <w:numId w:val="20"/>
        </w:numPr>
        <w:tabs>
          <w:tab w:val="left" w:pos="0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Катание на трехколесном и </w:t>
      </w:r>
      <w:r>
        <w:rPr>
          <w:sz w:val="24"/>
          <w:szCs w:val="24"/>
        </w:rPr>
        <w:t>двухколесном велосипеде, самокате: по прямой, по кругу 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поворотами,с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разной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скоростью.</w:t>
      </w:r>
    </w:p>
    <w:p w:rsidR="00AF694E" w:rsidRDefault="00225E49">
      <w:pPr>
        <w:pStyle w:val="af"/>
        <w:numPr>
          <w:ilvl w:val="0"/>
          <w:numId w:val="20"/>
        </w:numPr>
        <w:tabs>
          <w:tab w:val="left" w:pos="0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Ходьба на лыжах: скользящим шагом, повороты на месте, подъем на гору "ступающим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шагом"и"полуелочкой".</w:t>
      </w:r>
    </w:p>
    <w:p w:rsidR="00AF694E" w:rsidRDefault="00225E49">
      <w:pPr>
        <w:pStyle w:val="af"/>
        <w:numPr>
          <w:ilvl w:val="0"/>
          <w:numId w:val="20"/>
        </w:numPr>
        <w:tabs>
          <w:tab w:val="left" w:pos="0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Плавание: погружение в воду с головой, попеременные движения ног в</w:t>
      </w:r>
      <w:r>
        <w:rPr>
          <w:sz w:val="24"/>
          <w:szCs w:val="24"/>
        </w:rPr>
        <w:t xml:space="preserve"> воде, держась забортик, доску, палку, игры с предметами в воде, доставание их со дна, ходьба за предметом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воде.</w:t>
      </w:r>
    </w:p>
    <w:p w:rsidR="00AF694E" w:rsidRDefault="00AF694E">
      <w:pPr>
        <w:pStyle w:val="a8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AF694E" w:rsidRDefault="00225E49">
      <w:pPr>
        <w:pStyle w:val="4"/>
        <w:keepNext w:val="0"/>
        <w:keepLines w:val="0"/>
        <w:widowControl w:val="0"/>
        <w:numPr>
          <w:ilvl w:val="0"/>
          <w:numId w:val="28"/>
        </w:numPr>
        <w:tabs>
          <w:tab w:val="left" w:pos="0"/>
          <w:tab w:val="left" w:pos="2883"/>
        </w:tabs>
        <w:autoSpaceDE w:val="0"/>
        <w:autoSpaceDN w:val="0"/>
        <w:spacing w:before="0" w:line="240" w:lineRule="auto"/>
        <w:ind w:left="0" w:firstLine="709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>
        <w:rPr>
          <w:rFonts w:ascii="Times New Roman" w:hAnsi="Times New Roman" w:cs="Times New Roman"/>
          <w:i w:val="0"/>
          <w:color w:val="auto"/>
          <w:sz w:val="24"/>
          <w:szCs w:val="24"/>
        </w:rPr>
        <w:t>Формирование основ здорового образа жизни</w:t>
      </w:r>
    </w:p>
    <w:p w:rsidR="00AF694E" w:rsidRDefault="00225E49">
      <w:pPr>
        <w:pStyle w:val="af"/>
        <w:numPr>
          <w:ilvl w:val="0"/>
          <w:numId w:val="20"/>
        </w:numPr>
        <w:tabs>
          <w:tab w:val="left" w:pos="0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представления детей о здоровье,факторах, положительно влияющих на него, правилах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безопасного повед</w:t>
      </w:r>
      <w:r>
        <w:rPr>
          <w:sz w:val="24"/>
          <w:szCs w:val="24"/>
        </w:rPr>
        <w:t>ения в двигательной деятельности (соблюдать очередность при занятиях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 оборудованием, не толкать товарища, бегать в колонне, не обгоняя друг друга и другое),способствует пониманию детьми необходимости занятий физической культурой, важности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правильного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пита</w:t>
      </w:r>
      <w:r>
        <w:rPr>
          <w:sz w:val="24"/>
          <w:szCs w:val="24"/>
        </w:rPr>
        <w:t>ния,соблюдения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гигиены, закаливания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сохранения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укрепления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здоровья.Формирует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первичные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представления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отдельных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видах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спорта.</w:t>
      </w:r>
    </w:p>
    <w:p w:rsidR="00AF694E" w:rsidRDefault="00225E49">
      <w:pPr>
        <w:pStyle w:val="4"/>
        <w:keepNext w:val="0"/>
        <w:keepLines w:val="0"/>
        <w:widowControl w:val="0"/>
        <w:numPr>
          <w:ilvl w:val="0"/>
          <w:numId w:val="28"/>
        </w:numPr>
        <w:tabs>
          <w:tab w:val="left" w:pos="0"/>
          <w:tab w:val="left" w:pos="2883"/>
        </w:tabs>
        <w:autoSpaceDE w:val="0"/>
        <w:autoSpaceDN w:val="0"/>
        <w:spacing w:before="0" w:line="240" w:lineRule="auto"/>
        <w:ind w:left="0" w:firstLine="709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>
        <w:rPr>
          <w:rFonts w:ascii="Times New Roman" w:hAnsi="Times New Roman" w:cs="Times New Roman"/>
          <w:i w:val="0"/>
          <w:color w:val="auto"/>
          <w:sz w:val="24"/>
          <w:szCs w:val="24"/>
        </w:rPr>
        <w:t>Активый отдых Физкультурные досуги:</w:t>
      </w:r>
    </w:p>
    <w:p w:rsidR="00AF694E" w:rsidRDefault="00225E49">
      <w:pPr>
        <w:pStyle w:val="af"/>
        <w:numPr>
          <w:ilvl w:val="0"/>
          <w:numId w:val="20"/>
        </w:numPr>
        <w:tabs>
          <w:tab w:val="left" w:pos="0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Физкультурные праздники и досуги: педагог привлекает детей данной возрастной группы </w:t>
      </w:r>
      <w:r>
        <w:rPr>
          <w:sz w:val="24"/>
          <w:szCs w:val="24"/>
        </w:rPr>
        <w:t>кучастиювпраздникахдетейстаршегодошкольноговозраставкачествезрителей.Праздники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проводятся 2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раза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год,продолжительностью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более 1-1,5часов.</w:t>
      </w:r>
    </w:p>
    <w:p w:rsidR="00AF694E" w:rsidRDefault="00225E49">
      <w:pPr>
        <w:pStyle w:val="af"/>
        <w:numPr>
          <w:ilvl w:val="0"/>
          <w:numId w:val="20"/>
        </w:numPr>
        <w:tabs>
          <w:tab w:val="left" w:pos="0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Досуг организуется 1 - 2 раза в месяц во второй половине дня преимущественно на свежем воздухе, продолжительность</w:t>
      </w:r>
      <w:r>
        <w:rPr>
          <w:sz w:val="24"/>
          <w:szCs w:val="24"/>
        </w:rPr>
        <w:t>ю 20 - 25 минут. Содержание составляют: подвижные игры, игры с элементами соревнования, аттракционы, музыкально ритмические и танцевальные упражнения.</w:t>
      </w:r>
    </w:p>
    <w:p w:rsidR="00AF694E" w:rsidRDefault="00225E49">
      <w:pPr>
        <w:pStyle w:val="af"/>
        <w:numPr>
          <w:ilvl w:val="0"/>
          <w:numId w:val="20"/>
        </w:numPr>
        <w:tabs>
          <w:tab w:val="left" w:pos="0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Досуги и праздники могут быть направлены на решение задач приобщения к здоровому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образу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жизни,иметь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социа</w:t>
      </w:r>
      <w:r>
        <w:rPr>
          <w:sz w:val="24"/>
          <w:szCs w:val="24"/>
        </w:rPr>
        <w:t>льно-значимую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патриотическую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тематику,посвящаться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государственным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праздникам,включать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подвижные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игры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народов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России.</w:t>
      </w:r>
    </w:p>
    <w:p w:rsidR="00AF694E" w:rsidRDefault="00225E49">
      <w:pPr>
        <w:pStyle w:val="4"/>
        <w:tabs>
          <w:tab w:val="left" w:pos="0"/>
        </w:tabs>
        <w:spacing w:before="0" w:line="240" w:lineRule="auto"/>
        <w:ind w:firstLine="709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>
        <w:rPr>
          <w:rFonts w:ascii="Times New Roman" w:hAnsi="Times New Roman" w:cs="Times New Roman"/>
          <w:i w:val="0"/>
          <w:color w:val="auto"/>
          <w:sz w:val="24"/>
          <w:szCs w:val="24"/>
        </w:rPr>
        <w:t>Дни здоровья:</w:t>
      </w:r>
    </w:p>
    <w:p w:rsidR="00AF694E" w:rsidRDefault="00225E49">
      <w:pPr>
        <w:pStyle w:val="af"/>
        <w:numPr>
          <w:ilvl w:val="0"/>
          <w:numId w:val="20"/>
        </w:numPr>
        <w:tabs>
          <w:tab w:val="left" w:pos="0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Дни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здоровья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проводятся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раз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три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месяца.В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этот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день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проводятся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физкультурно-оздоровительные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мероприятия,прогулки,игры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 свежем воздухе.</w:t>
      </w:r>
    </w:p>
    <w:p w:rsidR="00AF694E" w:rsidRDefault="00225E49">
      <w:pPr>
        <w:pStyle w:val="11"/>
        <w:widowControl/>
        <w:autoSpaceDE/>
        <w:autoSpaceDN/>
        <w:spacing w:line="273" w:lineRule="auto"/>
        <w:contextualSpacing/>
        <w:rPr>
          <w:rFonts w:eastAsia="Calibri"/>
          <w:b/>
        </w:rPr>
      </w:pPr>
      <w:r>
        <w:rPr>
          <w:b/>
        </w:rPr>
        <w:t xml:space="preserve">2.1.2 </w:t>
      </w:r>
      <w:r>
        <w:rPr>
          <w:rFonts w:eastAsia="Calibri"/>
          <w:b/>
        </w:rPr>
        <w:t>Особенности образовательной деятельности разных видов и культурных практик</w:t>
      </w:r>
    </w:p>
    <w:p w:rsidR="00AF694E" w:rsidRDefault="00225E49">
      <w:pPr>
        <w:pStyle w:val="11"/>
        <w:rPr>
          <w:rFonts w:eastAsia="Calibri"/>
          <w:bCs/>
        </w:rPr>
      </w:pPr>
      <w:r>
        <w:rPr>
          <w:rFonts w:eastAsia="Calibri"/>
        </w:rPr>
        <w:t xml:space="preserve"> </w:t>
      </w:r>
      <w:r>
        <w:rPr>
          <w:rFonts w:eastAsia="Calibri"/>
          <w:b/>
          <w:bCs/>
        </w:rPr>
        <w:t xml:space="preserve">Культурные практики ребенка - </w:t>
      </w:r>
      <w:r>
        <w:rPr>
          <w:rFonts w:eastAsia="Calibri"/>
          <w:bCs/>
          <w:iCs/>
        </w:rPr>
        <w:t>активная, продуктивная образовательная деятельность.</w:t>
      </w:r>
    </w:p>
    <w:p w:rsidR="00AF694E" w:rsidRDefault="00225E49">
      <w:pPr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«Для того, чтобы стать субъектом культурной деятельности, ребенку нужна </w:t>
      </w:r>
      <w:r>
        <w:rPr>
          <w:rFonts w:ascii="Times New Roman" w:eastAsia="Calibri" w:hAnsi="Times New Roman"/>
        </w:rPr>
        <w:t>особая собственная практика, особые собственные пробы сил. На основе взаимодействия с взрослым у ребенка формируются: привычки, пристрастия, интересы и излюбленные занятия, черты характера, стиль поведения.</w:t>
      </w:r>
    </w:p>
    <w:p w:rsidR="00AF694E" w:rsidRDefault="00225E49">
      <w:pPr>
        <w:autoSpaceDE w:val="0"/>
        <w:autoSpaceDN w:val="0"/>
        <w:adjustRightInd w:val="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    В МБДОУ организуются разнообразные культурные практики, ориентированные на проявление детьми самостоятельности и творчества в разных видах деятельности. В культурных практиках воспитателем создается атмосфера свободы выбора, творческого обмена и самов</w:t>
      </w:r>
      <w:r>
        <w:rPr>
          <w:rFonts w:ascii="Times New Roman" w:eastAsia="Calibri" w:hAnsi="Times New Roman"/>
        </w:rPr>
        <w:t>ыражения, сотрудничества взрослого и детей. Организация культурных практик носит преимущественно подгрупповой характер.</w:t>
      </w:r>
    </w:p>
    <w:p w:rsidR="00AF694E" w:rsidRDefault="00225E49">
      <w:pPr>
        <w:autoSpaceDE w:val="0"/>
        <w:autoSpaceDN w:val="0"/>
        <w:adjustRightInd w:val="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  <w:b/>
          <w:bCs/>
        </w:rPr>
        <w:t xml:space="preserve">     Совместная игра </w:t>
      </w:r>
      <w:r>
        <w:rPr>
          <w:rFonts w:ascii="Times New Roman" w:eastAsia="Calibri" w:hAnsi="Times New Roman"/>
        </w:rPr>
        <w:t xml:space="preserve">воспитателя и детей (сюжетно-ролевая, режиссерская, игра-драматизация, строительно-конструктивные игры) направлена </w:t>
      </w:r>
      <w:r>
        <w:rPr>
          <w:rFonts w:ascii="Times New Roman" w:eastAsia="Calibri" w:hAnsi="Times New Roman"/>
        </w:rPr>
        <w:t xml:space="preserve">на обогащение содержания творческих игр, освоение детьми игровых умений, необходимых для </w:t>
      </w:r>
      <w:r>
        <w:rPr>
          <w:rFonts w:ascii="Times New Roman" w:hAnsi="Times New Roman"/>
        </w:rPr>
        <w:t>организации самостоятельной игры.</w:t>
      </w:r>
    </w:p>
    <w:p w:rsidR="00AF694E" w:rsidRDefault="00225E49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    Ситуации общения и накопления положительного социально-</w:t>
      </w:r>
    </w:p>
    <w:p w:rsidR="00AF694E" w:rsidRDefault="00225E4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эмоционального опыта </w:t>
      </w:r>
      <w:r>
        <w:rPr>
          <w:rFonts w:ascii="Times New Roman" w:hAnsi="Times New Roman"/>
        </w:rPr>
        <w:t>носят проблемный характер и заключают в себе жизнен</w:t>
      </w:r>
      <w:r>
        <w:rPr>
          <w:rFonts w:ascii="Times New Roman" w:hAnsi="Times New Roman"/>
        </w:rPr>
        <w:t>ную проблему, близкую детям дошкольного возраста, в разрешении которой они принимают непосредственное участие. Такие ситуации могут быть реально-практического характера (оказание помощи малышам, старшим), условно-вербальногохарактера (на основе жизненных с</w:t>
      </w:r>
      <w:r>
        <w:rPr>
          <w:rFonts w:ascii="Times New Roman" w:hAnsi="Times New Roman"/>
        </w:rPr>
        <w:t>южетов или сюжетов литературных произведений) и имитационно-игровыми. В ситуациях условно-вербального характера воспитатель обогащает представления детей об опыте разрешения тех или иных проблем, вызываетдетей на задушевный разговор, связывает содержание р</w:t>
      </w:r>
      <w:r>
        <w:rPr>
          <w:rFonts w:ascii="Times New Roman" w:hAnsi="Times New Roman"/>
        </w:rPr>
        <w:t>азговора с личным опытом детей. В реально-практических ситуациях дети приобретают опыт проявления заботливого, участливого отношения к людям, принимают участие в важных делах («Мы сажаем рассаду для цветов», «Мы украшаем детский сад к празднику» и пр.).</w:t>
      </w:r>
    </w:p>
    <w:p w:rsidR="00AF694E" w:rsidRDefault="00225E4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  Ситуации могут планироваться воспитателем заранее, а могут возникать в ответ на события, которые происходят в группе, способствовать разрешению возникающих проблем.</w:t>
      </w:r>
      <w:r>
        <w:rPr>
          <w:rFonts w:ascii="Times New Roman" w:hAnsi="Times New Roman"/>
          <w:b/>
          <w:bCs/>
        </w:rPr>
        <w:t xml:space="preserve">    </w:t>
      </w:r>
    </w:p>
    <w:p w:rsidR="00AF694E" w:rsidRDefault="00225E4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     Сенсорный и интеллектуальный трени</w:t>
      </w:r>
      <w:r>
        <w:rPr>
          <w:rFonts w:ascii="Times New Roman" w:hAnsi="Times New Roman"/>
          <w:b/>
        </w:rPr>
        <w:t>нг -</w:t>
      </w:r>
      <w:r>
        <w:rPr>
          <w:rFonts w:ascii="Times New Roman" w:hAnsi="Times New Roman"/>
        </w:rPr>
        <w:t xml:space="preserve"> система заданий преимущественно игрового</w:t>
      </w:r>
      <w:r>
        <w:rPr>
          <w:rFonts w:ascii="Times New Roman" w:hAnsi="Times New Roman"/>
        </w:rPr>
        <w:t xml:space="preserve"> характера, обеспечивающая становление системы сенсорных эталонов (цвета, формы, пространственных отношений и др.), способов интеллектуальной деятельности (умение сравнивать, классифицировать, составлять сериационные ряды, систематизировать по какому-либо </w:t>
      </w:r>
      <w:r>
        <w:rPr>
          <w:rFonts w:ascii="Times New Roman" w:hAnsi="Times New Roman"/>
        </w:rPr>
        <w:t>признаку и пр.). Сюда относятся развивающие игры, логические упражнения, занимательные задачи.</w:t>
      </w:r>
    </w:p>
    <w:p w:rsidR="00AF694E" w:rsidRDefault="00225E4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     Детский досуг </w:t>
      </w:r>
      <w:r>
        <w:rPr>
          <w:rFonts w:ascii="Times New Roman" w:hAnsi="Times New Roman"/>
        </w:rPr>
        <w:t xml:space="preserve">— вид деятельности, целенаправленно организуемый взрослыми для игры, развлечения, отдыха. </w:t>
      </w:r>
    </w:p>
    <w:p w:rsidR="00AF694E" w:rsidRDefault="00225E4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     Коллективная и индивидуальная трудовая деятель</w:t>
      </w:r>
      <w:r>
        <w:rPr>
          <w:rFonts w:ascii="Times New Roman" w:hAnsi="Times New Roman"/>
          <w:b/>
          <w:bCs/>
        </w:rPr>
        <w:t xml:space="preserve">ность </w:t>
      </w:r>
      <w:r>
        <w:rPr>
          <w:rFonts w:ascii="Times New Roman" w:hAnsi="Times New Roman"/>
        </w:rPr>
        <w:t>носит общественно полезный характер и организуется как хозяйственно-бытовой труд и труд в природе.</w:t>
      </w:r>
    </w:p>
    <w:p w:rsidR="00AF694E" w:rsidRDefault="00225E49">
      <w:pPr>
        <w:autoSpaceDE w:val="0"/>
        <w:autoSpaceDN w:val="0"/>
        <w:adjustRightInd w:val="0"/>
        <w:jc w:val="center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Методы и способы реализации культурных практик</w:t>
      </w:r>
    </w:p>
    <w:p w:rsidR="00AF694E" w:rsidRDefault="00225E49">
      <w:pPr>
        <w:shd w:val="clear" w:color="auto" w:fill="FFFFFF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  <w:bCs/>
        </w:rPr>
        <w:t xml:space="preserve">Методы </w:t>
      </w:r>
      <w:r>
        <w:rPr>
          <w:rFonts w:ascii="Times New Roman" w:eastAsia="Calibri" w:hAnsi="Times New Roman"/>
        </w:rPr>
        <w:t xml:space="preserve">реализации культурных практик в </w:t>
      </w:r>
      <w:r>
        <w:rPr>
          <w:rFonts w:ascii="Times New Roman" w:eastAsia="Calibri" w:hAnsi="Times New Roman"/>
          <w:bCs/>
        </w:rPr>
        <w:t xml:space="preserve">режимных моментах </w:t>
      </w:r>
      <w:r>
        <w:rPr>
          <w:rFonts w:ascii="Times New Roman" w:eastAsia="Calibri" w:hAnsi="Times New Roman"/>
        </w:rPr>
        <w:t xml:space="preserve">и </w:t>
      </w:r>
      <w:r>
        <w:rPr>
          <w:rFonts w:ascii="Times New Roman" w:eastAsia="Calibri" w:hAnsi="Times New Roman"/>
          <w:bCs/>
        </w:rPr>
        <w:t>самостоятельной де</w:t>
      </w:r>
      <w:r>
        <w:rPr>
          <w:rFonts w:ascii="Times New Roman" w:eastAsia="Calibri" w:hAnsi="Times New Roman"/>
          <w:bCs/>
        </w:rPr>
        <w:softHyphen/>
        <w:t xml:space="preserve">ятельности </w:t>
      </w:r>
      <w:r>
        <w:rPr>
          <w:rFonts w:ascii="Times New Roman" w:eastAsia="Calibri" w:hAnsi="Times New Roman"/>
        </w:rPr>
        <w:t xml:space="preserve">детей можно представить несколькими группами в зависимости от их направленности. </w:t>
      </w:r>
    </w:p>
    <w:p w:rsidR="00AF694E" w:rsidRDefault="00225E49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  <w:u w:val="single"/>
        </w:rPr>
        <w:t>Первое направление</w:t>
      </w:r>
      <w:r>
        <w:rPr>
          <w:rFonts w:ascii="Times New Roman" w:eastAsia="Calibri" w:hAnsi="Times New Roman"/>
        </w:rPr>
        <w:t xml:space="preserve"> - реализация системы творческих заданий, ориентированных на </w:t>
      </w:r>
      <w:r>
        <w:rPr>
          <w:rFonts w:ascii="Times New Roman" w:eastAsia="Calibri" w:hAnsi="Times New Roman"/>
          <w:iCs/>
        </w:rPr>
        <w:t>по</w:t>
      </w:r>
      <w:r>
        <w:rPr>
          <w:rFonts w:ascii="Times New Roman" w:eastAsia="Calibri" w:hAnsi="Times New Roman"/>
          <w:iCs/>
        </w:rPr>
        <w:softHyphen/>
        <w:t xml:space="preserve">знание </w:t>
      </w:r>
      <w:r>
        <w:rPr>
          <w:rFonts w:ascii="Times New Roman" w:eastAsia="Calibri" w:hAnsi="Times New Roman"/>
        </w:rPr>
        <w:t>объектов, ситуаций, явлений. Методы, которые здесь используются: наглядно-практически</w:t>
      </w:r>
      <w:r>
        <w:rPr>
          <w:rFonts w:ascii="Times New Roman" w:eastAsia="Calibri" w:hAnsi="Times New Roman"/>
        </w:rPr>
        <w:t>е. Основными формами работы с детьми яв</w:t>
      </w:r>
      <w:r>
        <w:rPr>
          <w:rFonts w:ascii="Times New Roman" w:eastAsia="Calibri" w:hAnsi="Times New Roman"/>
        </w:rPr>
        <w:softHyphen/>
        <w:t>ляются занятия и экскурсии.</w:t>
      </w:r>
    </w:p>
    <w:p w:rsidR="00AF694E" w:rsidRDefault="00225E49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  <w:u w:val="single"/>
        </w:rPr>
        <w:t>Второе направление</w:t>
      </w:r>
      <w:r>
        <w:rPr>
          <w:rFonts w:ascii="Times New Roman" w:eastAsia="Calibri" w:hAnsi="Times New Roman"/>
        </w:rPr>
        <w:t xml:space="preserve"> - реализация системы творческих заданий, ориентированных на </w:t>
      </w:r>
      <w:r>
        <w:rPr>
          <w:rFonts w:ascii="Times New Roman" w:eastAsia="Calibri" w:hAnsi="Times New Roman"/>
          <w:iCs/>
        </w:rPr>
        <w:t>ис</w:t>
      </w:r>
      <w:r>
        <w:rPr>
          <w:rFonts w:ascii="Times New Roman" w:eastAsia="Calibri" w:hAnsi="Times New Roman"/>
          <w:iCs/>
        </w:rPr>
        <w:softHyphen/>
        <w:t xml:space="preserve">пользование в новом качестве </w:t>
      </w:r>
      <w:r>
        <w:rPr>
          <w:rFonts w:ascii="Times New Roman" w:eastAsia="Calibri" w:hAnsi="Times New Roman"/>
        </w:rPr>
        <w:t>объектов, ситуаций, явлений. Традиционно используются словесные и практически</w:t>
      </w:r>
      <w:r>
        <w:rPr>
          <w:rFonts w:ascii="Times New Roman" w:eastAsia="Calibri" w:hAnsi="Times New Roman"/>
        </w:rPr>
        <w:t>е методы. Нетра</w:t>
      </w:r>
      <w:r>
        <w:rPr>
          <w:rFonts w:ascii="Times New Roman" w:eastAsia="Calibri" w:hAnsi="Times New Roman"/>
        </w:rPr>
        <w:softHyphen/>
        <w:t>диционно - целый ряд приемов в рамках игрового метода: прием аналогии, «оживления», изменения агрегатного состояния, увеличение-уменьшение, «матрешки», «наоборот», обращения вреда в пользу и др. Основными формами работы здесь являются подгр</w:t>
      </w:r>
      <w:r>
        <w:rPr>
          <w:rFonts w:ascii="Times New Roman" w:eastAsia="Calibri" w:hAnsi="Times New Roman"/>
        </w:rPr>
        <w:t>упповые заня</w:t>
      </w:r>
      <w:r>
        <w:rPr>
          <w:rFonts w:ascii="Times New Roman" w:eastAsia="Calibri" w:hAnsi="Times New Roman"/>
        </w:rPr>
        <w:softHyphen/>
        <w:t>тия и организация самостоятельной деятельности детей.</w:t>
      </w:r>
    </w:p>
    <w:p w:rsidR="00AF694E" w:rsidRDefault="00225E49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  <w:u w:val="single"/>
        </w:rPr>
        <w:t>Третье направление</w:t>
      </w:r>
      <w:r>
        <w:rPr>
          <w:rFonts w:ascii="Times New Roman" w:eastAsia="Calibri" w:hAnsi="Times New Roman"/>
        </w:rPr>
        <w:t xml:space="preserve"> - реализация системы творческих заданий, ориентированных на </w:t>
      </w:r>
      <w:r>
        <w:rPr>
          <w:rFonts w:ascii="Times New Roman" w:eastAsia="Calibri" w:hAnsi="Times New Roman"/>
          <w:iCs/>
        </w:rPr>
        <w:t>пре</w:t>
      </w:r>
      <w:r>
        <w:rPr>
          <w:rFonts w:ascii="Times New Roman" w:eastAsia="Calibri" w:hAnsi="Times New Roman"/>
          <w:iCs/>
        </w:rPr>
        <w:softHyphen/>
        <w:t xml:space="preserve">образование </w:t>
      </w:r>
      <w:r>
        <w:rPr>
          <w:rFonts w:ascii="Times New Roman" w:eastAsia="Calibri" w:hAnsi="Times New Roman"/>
        </w:rPr>
        <w:t>объектов, ситуаций. Среди традиционных методов работы - экологические опыты и экспериментирова</w:t>
      </w:r>
      <w:r>
        <w:rPr>
          <w:rFonts w:ascii="Times New Roman" w:eastAsia="Calibri" w:hAnsi="Times New Roman"/>
        </w:rPr>
        <w:t>ние с изобразительными материалами.</w:t>
      </w:r>
    </w:p>
    <w:p w:rsidR="00AF694E" w:rsidRDefault="00225E49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  <w:u w:val="single"/>
        </w:rPr>
        <w:t>Четвертое направление</w:t>
      </w:r>
      <w:r>
        <w:rPr>
          <w:rFonts w:ascii="Times New Roman" w:eastAsia="Calibri" w:hAnsi="Times New Roman"/>
        </w:rPr>
        <w:t xml:space="preserve"> - реализация системы творческих заданий, ориентированных на </w:t>
      </w:r>
      <w:r>
        <w:rPr>
          <w:rFonts w:ascii="Times New Roman" w:eastAsia="Calibri" w:hAnsi="Times New Roman"/>
          <w:iCs/>
        </w:rPr>
        <w:t xml:space="preserve">создание </w:t>
      </w:r>
      <w:r>
        <w:rPr>
          <w:rFonts w:ascii="Times New Roman" w:eastAsia="Calibri" w:hAnsi="Times New Roman"/>
        </w:rPr>
        <w:t>новых объектов, ситуаций. Среди традиционных методов работы здесь  выступают диалоговые методы и методы экс</w:t>
      </w:r>
      <w:r>
        <w:rPr>
          <w:rFonts w:ascii="Times New Roman" w:eastAsia="Calibri" w:hAnsi="Times New Roman"/>
        </w:rPr>
        <w:softHyphen/>
        <w:t>периментирования. Сре</w:t>
      </w:r>
      <w:r>
        <w:rPr>
          <w:rFonts w:ascii="Times New Roman" w:eastAsia="Calibri" w:hAnsi="Times New Roman"/>
        </w:rPr>
        <w:t>ди нетрадиционных - методы проблематизации, мозгового штурма, развития творческого воображения и др. Основные формы работы - организация детских выставок (традиционно), организация проектной деятельности детей и взрослых (нетрадици</w:t>
      </w:r>
      <w:r>
        <w:rPr>
          <w:rFonts w:ascii="Times New Roman" w:eastAsia="Calibri" w:hAnsi="Times New Roman"/>
        </w:rPr>
        <w:softHyphen/>
        <w:t xml:space="preserve">онно). </w:t>
      </w:r>
    </w:p>
    <w:p w:rsidR="00AF694E" w:rsidRDefault="00225E49">
      <w:pPr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2.1.3. Способы и</w:t>
      </w:r>
      <w:r>
        <w:rPr>
          <w:rFonts w:ascii="Times New Roman" w:hAnsi="Times New Roman"/>
          <w:b/>
        </w:rPr>
        <w:t xml:space="preserve"> направления поддержки детской инициативы</w:t>
      </w:r>
    </w:p>
    <w:p w:rsidR="00AF694E" w:rsidRDefault="00225E49">
      <w:pPr>
        <w:pStyle w:val="a8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В образовательном процессе ребёнок и взрослые (педагоги, родители, медицинский персонал) выступают как субъекты педагогической деятельности, в которой взрослые определяют содержание, задачи, способы их реализации,</w:t>
      </w:r>
      <w:r>
        <w:rPr>
          <w:rFonts w:ascii="Times New Roman" w:hAnsi="Times New Roman"/>
        </w:rPr>
        <w:t xml:space="preserve"> а ребёнок творит себя и свою природу, свой мир.</w:t>
      </w:r>
    </w:p>
    <w:p w:rsidR="00AF694E" w:rsidRDefault="00225E49">
      <w:pPr>
        <w:pStyle w:val="a8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Детям предоставляется широкий спектр специфических для дошкольников видов деятельности, выбор которых осуществляется при участии взрослых с ориентацией на интересы, способности ребёнка.</w:t>
      </w:r>
    </w:p>
    <w:p w:rsidR="00AF694E" w:rsidRDefault="00225E49">
      <w:pPr>
        <w:pStyle w:val="a8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Ситуация выбора важна</w:t>
      </w:r>
      <w:r>
        <w:rPr>
          <w:rFonts w:ascii="Times New Roman" w:hAnsi="Times New Roman"/>
        </w:rPr>
        <w:t xml:space="preserve"> для дальнейшей социализации ребёнка, которому предстоит во взрослой жизни часто сталкиваться с необходимостью выбора. Задача педагога в этом случае — помочь ребёнку определиться с выбором, направить и увлечь его той деятельностью, в которой, с одной сторо</w:t>
      </w:r>
      <w:r>
        <w:rPr>
          <w:rFonts w:ascii="Times New Roman" w:hAnsi="Times New Roman"/>
        </w:rPr>
        <w:t>ны, ребёнок в большей степени может удовлетворить свои образовательные интересы и овладеть определёнными способами деятельности, с другой — педагог может решить собственно педагогические задачи.</w:t>
      </w:r>
    </w:p>
    <w:p w:rsidR="00AF694E" w:rsidRDefault="00225E49">
      <w:pPr>
        <w:pStyle w:val="a8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Уникальная</w:t>
      </w:r>
      <w:r>
        <w:rPr>
          <w:rFonts w:ascii="Times New Roman" w:hAnsi="Times New Roman"/>
        </w:rPr>
        <w:tab/>
        <w:t>природа</w:t>
      </w:r>
      <w:r>
        <w:rPr>
          <w:rFonts w:ascii="Times New Roman" w:hAnsi="Times New Roman"/>
        </w:rPr>
        <w:tab/>
        <w:t>ребёнка</w:t>
      </w:r>
      <w:r>
        <w:rPr>
          <w:rFonts w:ascii="Times New Roman" w:hAnsi="Times New Roman"/>
        </w:rPr>
        <w:tab/>
        <w:t>дошкольного</w:t>
      </w:r>
      <w:r>
        <w:rPr>
          <w:rFonts w:ascii="Times New Roman" w:hAnsi="Times New Roman"/>
        </w:rPr>
        <w:tab/>
        <w:t>возраста</w:t>
      </w:r>
      <w:r>
        <w:rPr>
          <w:rFonts w:ascii="Times New Roman" w:hAnsi="Times New Roman"/>
        </w:rPr>
        <w:tab/>
        <w:t>может</w:t>
      </w:r>
      <w:r>
        <w:rPr>
          <w:rFonts w:ascii="Times New Roman" w:hAnsi="Times New Roman"/>
        </w:rPr>
        <w:tab/>
        <w:t>быть ох</w:t>
      </w:r>
      <w:r>
        <w:rPr>
          <w:rFonts w:ascii="Times New Roman" w:hAnsi="Times New Roman"/>
        </w:rPr>
        <w:t>арактеризована как деятельностная. Включаясь в разные виды деятельности, ребёнок стремится познать, преобразовать мир самостоятельно за счёт возникающих инициатив. Все виды деятельности, предусмотренные программой ДОО, используются в равной степени и модел</w:t>
      </w:r>
      <w:r>
        <w:rPr>
          <w:rFonts w:ascii="Times New Roman" w:hAnsi="Times New Roman"/>
        </w:rPr>
        <w:t xml:space="preserve">ируются в соответствии с теми задачами, которые реализует педагог в совместной деятельности, в режимных моментах и др. Воспитателю важно владеть </w:t>
      </w:r>
      <w:r>
        <w:rPr>
          <w:rFonts w:ascii="Times New Roman" w:hAnsi="Times New Roman"/>
          <w:i/>
        </w:rPr>
        <w:t>способами поддержки детской инициативы</w:t>
      </w:r>
      <w:r>
        <w:rPr>
          <w:rFonts w:ascii="Times New Roman" w:hAnsi="Times New Roman"/>
        </w:rPr>
        <w:t>.</w:t>
      </w:r>
    </w:p>
    <w:p w:rsidR="00AF694E" w:rsidRDefault="00225E49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Требования к развитию и поддержке игровой деятельности:</w:t>
      </w:r>
    </w:p>
    <w:p w:rsidR="00AF694E" w:rsidRDefault="00225E49">
      <w:pPr>
        <w:pStyle w:val="11"/>
        <w:numPr>
          <w:ilvl w:val="0"/>
          <w:numId w:val="29"/>
        </w:numPr>
        <w:jc w:val="both"/>
      </w:pPr>
      <w:r>
        <w:t>избегать</w:t>
      </w:r>
      <w:r>
        <w:tab/>
        <w:t>предст</w:t>
      </w:r>
      <w:r>
        <w:t>авления</w:t>
      </w:r>
      <w:r>
        <w:tab/>
        <w:t>об</w:t>
      </w:r>
      <w:r>
        <w:tab/>
        <w:t>игре</w:t>
      </w:r>
      <w:r>
        <w:tab/>
        <w:t>как</w:t>
      </w:r>
      <w:r>
        <w:tab/>
        <w:t>регламентируемом</w:t>
      </w:r>
      <w:r>
        <w:tab/>
        <w:t>процессе</w:t>
      </w:r>
    </w:p>
    <w:p w:rsidR="00AF694E" w:rsidRDefault="00225E49">
      <w:pPr>
        <w:pStyle w:val="a8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«коллективной проработки знаний»;</w:t>
      </w:r>
    </w:p>
    <w:p w:rsidR="00AF694E" w:rsidRDefault="00225E49">
      <w:pPr>
        <w:pStyle w:val="11"/>
        <w:numPr>
          <w:ilvl w:val="0"/>
          <w:numId w:val="29"/>
        </w:numPr>
        <w:jc w:val="both"/>
      </w:pPr>
      <w:r>
        <w:t>неподчинять игру строго дидактическим задачам;</w:t>
      </w:r>
    </w:p>
    <w:p w:rsidR="00AF694E" w:rsidRDefault="00225E49">
      <w:pPr>
        <w:pStyle w:val="11"/>
        <w:numPr>
          <w:ilvl w:val="0"/>
          <w:numId w:val="29"/>
        </w:numPr>
        <w:jc w:val="both"/>
      </w:pPr>
      <w:r>
        <w:tab/>
        <w:t>содействовать «проживанию» ребёнком той или иной ситуации с позиции разных социальных ролей;</w:t>
      </w:r>
    </w:p>
    <w:p w:rsidR="00AF694E" w:rsidRDefault="00225E49">
      <w:pPr>
        <w:pStyle w:val="11"/>
        <w:numPr>
          <w:ilvl w:val="0"/>
          <w:numId w:val="29"/>
        </w:numPr>
        <w:jc w:val="both"/>
      </w:pPr>
      <w:r>
        <w:t xml:space="preserve">предоставлять выбор игрового </w:t>
      </w:r>
      <w:r>
        <w:t>оборудования;</w:t>
      </w:r>
    </w:p>
    <w:p w:rsidR="00AF694E" w:rsidRDefault="00225E49">
      <w:pPr>
        <w:pStyle w:val="11"/>
        <w:numPr>
          <w:ilvl w:val="0"/>
          <w:numId w:val="29"/>
        </w:numPr>
        <w:jc w:val="both"/>
      </w:pPr>
      <w:r>
        <w:t>способствовать отражению событий в игре;</w:t>
      </w:r>
    </w:p>
    <w:p w:rsidR="00AF694E" w:rsidRDefault="00225E49">
      <w:pPr>
        <w:pStyle w:val="11"/>
        <w:numPr>
          <w:ilvl w:val="0"/>
          <w:numId w:val="29"/>
        </w:numPr>
        <w:jc w:val="both"/>
      </w:pPr>
      <w:r>
        <w:tab/>
        <w:t>изучать и переносить семейный опыт различных видов игр (подвижных, настольных и др.) в группу;</w:t>
      </w:r>
    </w:p>
    <w:p w:rsidR="00AF694E" w:rsidRDefault="00225E49">
      <w:pPr>
        <w:pStyle w:val="11"/>
        <w:numPr>
          <w:ilvl w:val="0"/>
          <w:numId w:val="29"/>
        </w:numPr>
        <w:jc w:val="both"/>
      </w:pPr>
      <w:r>
        <w:t>поддерживать и поощрять инициативу детей в организации игр;</w:t>
      </w:r>
    </w:p>
    <w:p w:rsidR="00AF694E" w:rsidRDefault="00225E49">
      <w:pPr>
        <w:pStyle w:val="11"/>
        <w:numPr>
          <w:ilvl w:val="0"/>
          <w:numId w:val="29"/>
        </w:numPr>
        <w:jc w:val="both"/>
      </w:pPr>
      <w:r>
        <w:t>руководить игрой, на основе предложенной деть</w:t>
      </w:r>
      <w:r>
        <w:t>ми или выбранной роли.</w:t>
      </w:r>
    </w:p>
    <w:p w:rsidR="00AF694E" w:rsidRDefault="00225E49">
      <w:pPr>
        <w:pStyle w:val="a8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Взрослым необходимо научиться тактично сотрудничать с детьми: не стараться всё сразу показывать и объяснять, не преподносить сразу какие-либо неожиданные сюрпризные, шумовые эффекты и т.п. Необходимо создавать условия, чтобы дети о м</w:t>
      </w:r>
      <w:r>
        <w:rPr>
          <w:rFonts w:ascii="Times New Roman" w:hAnsi="Times New Roman"/>
        </w:rPr>
        <w:t>ногом догадывались самостоятельно, получали от этого удовольствие.</w:t>
      </w:r>
    </w:p>
    <w:p w:rsidR="00AF694E" w:rsidRDefault="00225E49">
      <w:pPr>
        <w:pStyle w:val="a8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Обязательным условием взаимодействия педагога с ребёнком является создание развивающей среды, насыщенной социально значимыми образцами деятельности и общения, способствующей формированию та</w:t>
      </w:r>
      <w:r>
        <w:rPr>
          <w:rFonts w:ascii="Times New Roman" w:hAnsi="Times New Roman"/>
        </w:rPr>
        <w:t>ких качеств личности, как: активность, инициативность, доброжелательность и др. Важную роль здесь играет сезонность и событийность образования дошкольников. Чем ярче будут события, происходящие в детской жизни, тем больше вероятность того, что они найдут о</w:t>
      </w:r>
      <w:r>
        <w:rPr>
          <w:rFonts w:ascii="Times New Roman" w:hAnsi="Times New Roman"/>
        </w:rPr>
        <w:t>тражение в деятельности ребёнка, в его эмоциональном развитии.</w:t>
      </w:r>
    </w:p>
    <w:p w:rsidR="00AF694E" w:rsidRDefault="00225E49">
      <w:pPr>
        <w:spacing w:line="240" w:lineRule="auto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Структура события:</w:t>
      </w:r>
    </w:p>
    <w:p w:rsidR="00AF694E" w:rsidRDefault="00225E49">
      <w:pPr>
        <w:pStyle w:val="11"/>
        <w:numPr>
          <w:ilvl w:val="0"/>
          <w:numId w:val="29"/>
        </w:numPr>
        <w:jc w:val="both"/>
      </w:pPr>
      <w:r>
        <w:t>подготовка к событию,</w:t>
      </w:r>
    </w:p>
    <w:p w:rsidR="00AF694E" w:rsidRDefault="00225E49">
      <w:pPr>
        <w:pStyle w:val="11"/>
        <w:numPr>
          <w:ilvl w:val="0"/>
          <w:numId w:val="29"/>
        </w:numPr>
        <w:jc w:val="both"/>
      </w:pPr>
      <w:r>
        <w:t>непосредственное событие(кульминация),</w:t>
      </w:r>
    </w:p>
    <w:p w:rsidR="00AF694E" w:rsidRDefault="00225E49">
      <w:pPr>
        <w:pStyle w:val="11"/>
        <w:numPr>
          <w:ilvl w:val="0"/>
          <w:numId w:val="29"/>
        </w:numPr>
        <w:jc w:val="both"/>
      </w:pPr>
      <w:r>
        <w:t>отражение впечатлений о событии в продуктивной деятельности детей и общении.</w:t>
      </w:r>
    </w:p>
    <w:p w:rsidR="00AF694E" w:rsidRDefault="00225E49">
      <w:pPr>
        <w:pStyle w:val="3"/>
        <w:spacing w:line="240" w:lineRule="auto"/>
        <w:jc w:val="both"/>
        <w:rPr>
          <w:rFonts w:ascii="Times New Roman" w:hAnsi="Times New Roman" w:cs="Times New Roman"/>
          <w:b w:val="0"/>
          <w:i/>
          <w:color w:val="auto"/>
        </w:rPr>
      </w:pPr>
      <w:r>
        <w:rPr>
          <w:rFonts w:ascii="Times New Roman" w:hAnsi="Times New Roman" w:cs="Times New Roman"/>
          <w:b w:val="0"/>
          <w:i/>
          <w:color w:val="auto"/>
        </w:rPr>
        <w:t>Лента событий:</w:t>
      </w:r>
    </w:p>
    <w:p w:rsidR="00AF694E" w:rsidRDefault="00225E49">
      <w:pPr>
        <w:pStyle w:val="11"/>
        <w:numPr>
          <w:ilvl w:val="0"/>
          <w:numId w:val="29"/>
        </w:numPr>
        <w:jc w:val="both"/>
      </w:pPr>
      <w:r>
        <w:t xml:space="preserve">события основные </w:t>
      </w:r>
      <w:r>
        <w:t>(календарные праздник: Новый год, День защитника Отечества, 8 Марта и др.);</w:t>
      </w:r>
    </w:p>
    <w:p w:rsidR="00AF694E" w:rsidRDefault="00225E49">
      <w:pPr>
        <w:pStyle w:val="11"/>
        <w:numPr>
          <w:ilvl w:val="0"/>
          <w:numId w:val="29"/>
        </w:numPr>
        <w:jc w:val="both"/>
      </w:pPr>
      <w:r>
        <w:t>значимые события социальной и культурной жизни страны и мира;</w:t>
      </w:r>
    </w:p>
    <w:p w:rsidR="00AF694E" w:rsidRDefault="00225E49">
      <w:pPr>
        <w:pStyle w:val="11"/>
        <w:numPr>
          <w:ilvl w:val="0"/>
          <w:numId w:val="29"/>
        </w:numPr>
        <w:jc w:val="both"/>
      </w:pPr>
      <w:r>
        <w:t>события региональные (праздники — даты области, мероприятия);</w:t>
      </w:r>
    </w:p>
    <w:p w:rsidR="00AF694E" w:rsidRDefault="00225E49">
      <w:pPr>
        <w:pStyle w:val="11"/>
        <w:numPr>
          <w:ilvl w:val="0"/>
          <w:numId w:val="29"/>
        </w:numPr>
        <w:jc w:val="both"/>
      </w:pPr>
      <w:r>
        <w:t>события муниципальные: городские, сельские (праздник уро</w:t>
      </w:r>
      <w:r>
        <w:t>жая, День города, села и т.п.);</w:t>
      </w:r>
    </w:p>
    <w:p w:rsidR="00AF694E" w:rsidRDefault="00225E49">
      <w:pPr>
        <w:pStyle w:val="11"/>
        <w:numPr>
          <w:ilvl w:val="0"/>
          <w:numId w:val="29"/>
        </w:numPr>
        <w:jc w:val="both"/>
      </w:pPr>
      <w:r>
        <w:t>события МБДОУ (день рождения детского сада, дни рождения педагогов, экскурсии, приезд театра и т.п.);</w:t>
      </w:r>
    </w:p>
    <w:p w:rsidR="00AF694E" w:rsidRDefault="00225E49">
      <w:pPr>
        <w:pStyle w:val="11"/>
        <w:numPr>
          <w:ilvl w:val="0"/>
          <w:numId w:val="29"/>
        </w:numPr>
        <w:jc w:val="both"/>
      </w:pPr>
      <w:r>
        <w:t>события личные (дни рождения детей, их близких, проведение отпуска, мероприятия выходного дня и т.п.)</w:t>
      </w:r>
    </w:p>
    <w:p w:rsidR="00AF694E" w:rsidRDefault="00225E49">
      <w:pPr>
        <w:pStyle w:val="a8"/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 xml:space="preserve">2.1.4. Особенности </w:t>
      </w:r>
      <w:r>
        <w:rPr>
          <w:rFonts w:ascii="Times New Roman" w:hAnsi="Times New Roman"/>
          <w:b/>
        </w:rPr>
        <w:t>взаимодействия педагогического коллектива с семьями воспитанников</w:t>
      </w:r>
    </w:p>
    <w:p w:rsidR="00AF694E" w:rsidRDefault="00225E49">
      <w:pPr>
        <w:pStyle w:val="a8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основу совместной деятельности педагогов с семьями воспитанников заложены следующие принципы:</w:t>
      </w:r>
    </w:p>
    <w:p w:rsidR="00AF694E" w:rsidRDefault="00225E49">
      <w:pPr>
        <w:pStyle w:val="11"/>
        <w:numPr>
          <w:ilvl w:val="0"/>
          <w:numId w:val="30"/>
        </w:numPr>
        <w:jc w:val="both"/>
      </w:pPr>
      <w:r>
        <w:t>единый подход к процессу воспитания ребёнка;</w:t>
      </w:r>
    </w:p>
    <w:p w:rsidR="00AF694E" w:rsidRDefault="00225E49">
      <w:pPr>
        <w:pStyle w:val="11"/>
        <w:numPr>
          <w:ilvl w:val="0"/>
          <w:numId w:val="30"/>
        </w:numPr>
        <w:jc w:val="both"/>
      </w:pPr>
      <w:r>
        <w:t>открытость дошкольного учреждения для родителей;</w:t>
      </w:r>
    </w:p>
    <w:p w:rsidR="00AF694E" w:rsidRDefault="00225E49">
      <w:pPr>
        <w:pStyle w:val="11"/>
        <w:numPr>
          <w:ilvl w:val="0"/>
          <w:numId w:val="30"/>
        </w:numPr>
        <w:jc w:val="both"/>
      </w:pPr>
      <w:r>
        <w:t>взаимное доверие во взаимоотношениях педагогов и родителей;</w:t>
      </w:r>
    </w:p>
    <w:p w:rsidR="00AF694E" w:rsidRDefault="00225E49">
      <w:pPr>
        <w:pStyle w:val="11"/>
        <w:numPr>
          <w:ilvl w:val="0"/>
          <w:numId w:val="30"/>
        </w:numPr>
        <w:jc w:val="both"/>
      </w:pPr>
      <w:r>
        <w:t>уважение и доброжелательность друг к другу;</w:t>
      </w:r>
    </w:p>
    <w:p w:rsidR="00AF694E" w:rsidRDefault="00225E49">
      <w:pPr>
        <w:pStyle w:val="11"/>
        <w:numPr>
          <w:ilvl w:val="0"/>
          <w:numId w:val="30"/>
        </w:numPr>
        <w:jc w:val="both"/>
      </w:pPr>
      <w:r>
        <w:t>дифференцированный подход к каждой семье.</w:t>
      </w:r>
    </w:p>
    <w:p w:rsidR="00AF694E" w:rsidRDefault="00225E49">
      <w:pPr>
        <w:pStyle w:val="a8"/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Основные формы взаимодействия с семьей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70"/>
        <w:gridCol w:w="5250"/>
      </w:tblGrid>
      <w:tr w:rsidR="00AF694E"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pStyle w:val="TableParagraph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>Направления работы</w:t>
            </w:r>
          </w:p>
        </w:tc>
        <w:tc>
          <w:tcPr>
            <w:tcW w:w="5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pStyle w:val="TableParagraph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>Формы взаимодействия</w:t>
            </w:r>
          </w:p>
        </w:tc>
      </w:tr>
      <w:tr w:rsidR="00AF694E">
        <w:tc>
          <w:tcPr>
            <w:tcW w:w="41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pStyle w:val="TableParagraph"/>
              <w:spacing w:before="0" w:beforeAutospacing="0" w:after="0" w:afterAutospacing="0"/>
              <w:jc w:val="both"/>
            </w:pPr>
            <w:r>
              <w:t>Знакомство с семьёй</w:t>
            </w:r>
          </w:p>
        </w:tc>
        <w:tc>
          <w:tcPr>
            <w:tcW w:w="52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pStyle w:val="TableParagraph"/>
              <w:spacing w:before="0" w:beforeAutospacing="0" w:after="0" w:afterAutospacing="0"/>
              <w:jc w:val="both"/>
            </w:pPr>
            <w:r>
              <w:t>Встречи-з</w:t>
            </w:r>
            <w:r>
              <w:t>накомства. Посещение семьи.</w:t>
            </w:r>
          </w:p>
          <w:p w:rsidR="00AF694E" w:rsidRDefault="00225E49">
            <w:pPr>
              <w:pStyle w:val="TableParagraph"/>
              <w:spacing w:before="0" w:beforeAutospacing="0" w:after="0" w:afterAutospacing="0"/>
              <w:jc w:val="both"/>
            </w:pPr>
            <w:r>
              <w:t>Анкетирование</w:t>
            </w:r>
            <w:r>
              <w:tab/>
              <w:t>родителей</w:t>
            </w:r>
            <w:r>
              <w:tab/>
              <w:t>(законных представителей), бабушек, дедушек</w:t>
            </w:r>
          </w:p>
        </w:tc>
      </w:tr>
      <w:tr w:rsidR="00AF694E">
        <w:tc>
          <w:tcPr>
            <w:tcW w:w="41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pStyle w:val="TableParagraph"/>
              <w:spacing w:before="0" w:beforeAutospacing="0" w:after="0" w:afterAutospacing="0"/>
              <w:jc w:val="both"/>
            </w:pPr>
            <w:r>
              <w:t>Информирование родителей</w:t>
            </w:r>
          </w:p>
          <w:p w:rsidR="00AF694E" w:rsidRDefault="00225E49">
            <w:pPr>
              <w:pStyle w:val="TableParagraph"/>
              <w:spacing w:before="0" w:beforeAutospacing="0" w:after="0" w:afterAutospacing="0"/>
              <w:jc w:val="both"/>
            </w:pPr>
            <w:r>
              <w:t>(законных представителей) о ходе образовательного процесса</w:t>
            </w:r>
          </w:p>
        </w:tc>
        <w:tc>
          <w:tcPr>
            <w:tcW w:w="52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pStyle w:val="TableParagraph"/>
              <w:spacing w:before="0" w:beforeAutospacing="0" w:after="0" w:afterAutospacing="0"/>
              <w:jc w:val="both"/>
            </w:pPr>
            <w:r>
              <w:t>Информационные листы о задачах на неделю. Информационные</w:t>
            </w:r>
            <w:r>
              <w:tab/>
              <w:t>листы</w:t>
            </w:r>
            <w:r>
              <w:tab/>
            </w:r>
            <w:r>
              <w:tab/>
              <w:t>о</w:t>
            </w:r>
            <w:r>
              <w:tab/>
            </w:r>
            <w:r>
              <w:tab/>
              <w:t xml:space="preserve">задачах </w:t>
            </w:r>
            <w:r>
              <w:t>занимательной</w:t>
            </w:r>
            <w:r>
              <w:tab/>
              <w:t>деятельности</w:t>
            </w:r>
            <w:r>
              <w:tab/>
              <w:t>за</w:t>
            </w:r>
            <w:r>
              <w:tab/>
            </w:r>
            <w:r>
              <w:tab/>
              <w:t>день</w:t>
            </w:r>
            <w:r>
              <w:tab/>
            </w:r>
            <w:r>
              <w:tab/>
              <w:t>(чему научились, с чем познакомились, что узнали).</w:t>
            </w:r>
          </w:p>
          <w:p w:rsidR="00AF694E" w:rsidRDefault="00225E49">
            <w:pPr>
              <w:pStyle w:val="TableParagraph"/>
              <w:spacing w:before="0" w:beforeAutospacing="0" w:after="0" w:afterAutospacing="0"/>
              <w:jc w:val="both"/>
            </w:pPr>
            <w:r>
              <w:t>Оформление стендов.</w:t>
            </w:r>
          </w:p>
          <w:p w:rsidR="00AF694E" w:rsidRDefault="00225E49">
            <w:pPr>
              <w:pStyle w:val="TableParagraph"/>
              <w:spacing w:before="0" w:beforeAutospacing="0" w:after="0" w:afterAutospacing="0"/>
              <w:jc w:val="both"/>
            </w:pPr>
            <w:r>
              <w:t>Организация</w:t>
            </w:r>
            <w:r>
              <w:tab/>
              <w:t>выставок</w:t>
            </w:r>
            <w:r>
              <w:tab/>
              <w:t>детского</w:t>
            </w:r>
            <w:r>
              <w:tab/>
              <w:t>творчества. Создание памяток.</w:t>
            </w:r>
          </w:p>
          <w:p w:rsidR="00AF694E" w:rsidRDefault="00225E49">
            <w:pPr>
              <w:pStyle w:val="TableParagraph"/>
              <w:spacing w:before="0" w:beforeAutospacing="0" w:after="0" w:afterAutospacing="0"/>
              <w:jc w:val="both"/>
            </w:pPr>
            <w:r>
              <w:t>Интернет-журналы.</w:t>
            </w:r>
          </w:p>
          <w:p w:rsidR="00AF694E" w:rsidRDefault="00225E49">
            <w:pPr>
              <w:pStyle w:val="TableParagraph"/>
              <w:spacing w:before="0" w:beforeAutospacing="0" w:after="0" w:afterAutospacing="0"/>
              <w:jc w:val="both"/>
            </w:pPr>
            <w:r>
              <w:t>Переписка по электронной почте</w:t>
            </w:r>
          </w:p>
        </w:tc>
      </w:tr>
      <w:tr w:rsidR="00AF694E">
        <w:tc>
          <w:tcPr>
            <w:tcW w:w="41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AF694E">
            <w:pPr>
              <w:pStyle w:val="TableParagraph"/>
              <w:spacing w:before="0" w:beforeAutospacing="0" w:after="0" w:afterAutospacing="0"/>
              <w:jc w:val="both"/>
            </w:pPr>
          </w:p>
        </w:tc>
        <w:tc>
          <w:tcPr>
            <w:tcW w:w="52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pStyle w:val="TableParagraph"/>
              <w:spacing w:before="0" w:beforeAutospacing="0" w:after="0" w:afterAutospacing="0"/>
              <w:jc w:val="both"/>
            </w:pPr>
            <w:r>
              <w:t>Дни открытых дверей.</w:t>
            </w:r>
          </w:p>
          <w:p w:rsidR="00AF694E" w:rsidRDefault="00225E49">
            <w:pPr>
              <w:pStyle w:val="TableParagraph"/>
              <w:spacing w:before="0" w:beforeAutospacing="0" w:after="0" w:afterAutospacing="0"/>
              <w:jc w:val="both"/>
            </w:pPr>
            <w:r>
              <w:t>Консультации (ин</w:t>
            </w:r>
            <w:r>
              <w:t>дивидуальные, групповые). Родительские собрания.</w:t>
            </w:r>
          </w:p>
          <w:p w:rsidR="00AF694E" w:rsidRDefault="00225E49">
            <w:pPr>
              <w:pStyle w:val="TableParagraph"/>
              <w:spacing w:before="0" w:beforeAutospacing="0" w:after="0" w:afterAutospacing="0"/>
              <w:jc w:val="both"/>
            </w:pPr>
            <w:r>
              <w:t>Реклама книг, статей из газет, журналов или сайтов  по  проблемам  семейного  воспитания</w:t>
            </w:r>
          </w:p>
          <w:p w:rsidR="00AF694E" w:rsidRDefault="00225E49">
            <w:pPr>
              <w:pStyle w:val="TableParagraph"/>
              <w:spacing w:before="0" w:beforeAutospacing="0" w:after="0" w:afterAutospacing="0"/>
              <w:jc w:val="both"/>
            </w:pPr>
            <w:r>
              <w:t>(выставляется на 3—5 дней)</w:t>
            </w:r>
          </w:p>
        </w:tc>
      </w:tr>
      <w:tr w:rsidR="00AF694E">
        <w:tc>
          <w:tcPr>
            <w:tcW w:w="41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pStyle w:val="TableParagraph"/>
              <w:spacing w:before="0" w:beforeAutospacing="0" w:after="0" w:afterAutospacing="0"/>
              <w:jc w:val="both"/>
            </w:pPr>
            <w:r>
              <w:t>Педагогическое просвещение родителей</w:t>
            </w:r>
          </w:p>
        </w:tc>
        <w:tc>
          <w:tcPr>
            <w:tcW w:w="52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pStyle w:val="TableParagraph"/>
              <w:spacing w:before="0" w:beforeAutospacing="0" w:after="0" w:afterAutospacing="0"/>
              <w:jc w:val="both"/>
            </w:pPr>
            <w:r>
              <w:t xml:space="preserve">Организация «школы для родителей» (лекции, семинары, </w:t>
            </w:r>
            <w:r>
              <w:t>семинары-практикумы).</w:t>
            </w:r>
          </w:p>
          <w:p w:rsidR="00AF694E" w:rsidRDefault="00225E49">
            <w:pPr>
              <w:pStyle w:val="TableParagraph"/>
              <w:spacing w:before="0" w:beforeAutospacing="0" w:after="0" w:afterAutospacing="0"/>
              <w:jc w:val="both"/>
            </w:pPr>
            <w:r>
              <w:t>Вечера вопросов и ответов. Заседания «круглого стола». Мастер-классы.</w:t>
            </w:r>
          </w:p>
          <w:p w:rsidR="00AF694E" w:rsidRDefault="00225E49">
            <w:pPr>
              <w:pStyle w:val="TableParagraph"/>
              <w:spacing w:before="0" w:beforeAutospacing="0" w:after="0" w:afterAutospacing="0"/>
              <w:jc w:val="both"/>
            </w:pPr>
            <w:r>
              <w:t>Тренинги.</w:t>
            </w:r>
          </w:p>
          <w:p w:rsidR="00AF694E" w:rsidRDefault="00225E49">
            <w:pPr>
              <w:pStyle w:val="TableParagraph"/>
              <w:spacing w:before="0" w:beforeAutospacing="0" w:after="0" w:afterAutospacing="0"/>
              <w:jc w:val="both"/>
            </w:pPr>
            <w:r>
              <w:t>Ролевое проигрывание. Родительские конференции. Университет педагогических знаний. Родительские чтения.</w:t>
            </w:r>
          </w:p>
          <w:p w:rsidR="00AF694E" w:rsidRDefault="00225E49">
            <w:pPr>
              <w:pStyle w:val="TableParagraph"/>
              <w:spacing w:before="0" w:beforeAutospacing="0" w:after="0" w:afterAutospacing="0"/>
              <w:jc w:val="both"/>
            </w:pPr>
            <w:r>
              <w:t>Родительские вечера. Родительские ринги.</w:t>
            </w:r>
          </w:p>
          <w:p w:rsidR="00AF694E" w:rsidRDefault="00225E49">
            <w:pPr>
              <w:pStyle w:val="TableParagraph"/>
              <w:spacing w:before="0" w:beforeAutospacing="0" w:after="0" w:afterAutospacing="0"/>
              <w:jc w:val="both"/>
            </w:pPr>
            <w:r>
              <w:t xml:space="preserve">Семейные </w:t>
            </w:r>
            <w:r>
              <w:t>педсоветы (проводятся у родителей дома).</w:t>
            </w:r>
          </w:p>
          <w:p w:rsidR="00AF694E" w:rsidRDefault="00225E49">
            <w:pPr>
              <w:pStyle w:val="TableParagraph"/>
              <w:spacing w:before="0" w:beforeAutospacing="0" w:after="0" w:afterAutospacing="0"/>
              <w:jc w:val="both"/>
            </w:pPr>
            <w:r>
              <w:t>Создание библиотеки, медиатеки</w:t>
            </w:r>
          </w:p>
        </w:tc>
      </w:tr>
      <w:tr w:rsidR="00AF694E">
        <w:tc>
          <w:tcPr>
            <w:tcW w:w="41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pStyle w:val="TableParagraph"/>
              <w:spacing w:before="0" w:beforeAutospacing="0" w:after="0" w:afterAutospacing="0"/>
              <w:jc w:val="both"/>
            </w:pPr>
            <w:r>
              <w:t>Совместная деятельность</w:t>
            </w:r>
          </w:p>
        </w:tc>
        <w:tc>
          <w:tcPr>
            <w:tcW w:w="52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pStyle w:val="TableParagraph"/>
              <w:spacing w:before="0" w:beforeAutospacing="0" w:after="0" w:afterAutospacing="0"/>
              <w:jc w:val="both"/>
            </w:pPr>
            <w:r>
              <w:t>Организация</w:t>
            </w:r>
            <w:r>
              <w:tab/>
              <w:t>вечеров</w:t>
            </w:r>
            <w:r>
              <w:tab/>
              <w:t>музыки</w:t>
            </w:r>
            <w:r>
              <w:tab/>
              <w:t>и</w:t>
            </w:r>
            <w:r>
              <w:tab/>
              <w:t>поэзии, гостиных, праздников.</w:t>
            </w:r>
          </w:p>
          <w:p w:rsidR="00AF694E" w:rsidRDefault="00225E49">
            <w:pPr>
              <w:pStyle w:val="TableParagraph"/>
              <w:spacing w:before="0" w:beforeAutospacing="0" w:after="0" w:afterAutospacing="0"/>
              <w:jc w:val="both"/>
            </w:pPr>
            <w:r>
              <w:t>Конкурсы.</w:t>
            </w:r>
          </w:p>
          <w:p w:rsidR="00AF694E" w:rsidRDefault="00225E49">
            <w:pPr>
              <w:pStyle w:val="TableParagraph"/>
              <w:spacing w:before="0" w:beforeAutospacing="0" w:after="0" w:afterAutospacing="0"/>
              <w:jc w:val="both"/>
            </w:pPr>
            <w:r>
              <w:t xml:space="preserve">Концерты семейного воскресного абонемента. Маршруты выходного дня (туристические </w:t>
            </w:r>
            <w:r>
              <w:t>прогулки/походы, театр, музей, библиотека).</w:t>
            </w:r>
          </w:p>
          <w:p w:rsidR="00AF694E" w:rsidRDefault="00225E49">
            <w:pPr>
              <w:pStyle w:val="TableParagraph"/>
              <w:spacing w:before="0" w:beforeAutospacing="0" w:after="0" w:afterAutospacing="0"/>
              <w:jc w:val="both"/>
            </w:pPr>
            <w:r>
              <w:t>Семейные объединения (клуб, студия, секция).</w:t>
            </w:r>
          </w:p>
          <w:p w:rsidR="00AF694E" w:rsidRDefault="00225E49">
            <w:pPr>
              <w:pStyle w:val="TableParagraph"/>
              <w:spacing w:before="0" w:beforeAutospacing="0" w:after="0" w:afterAutospacing="0"/>
              <w:jc w:val="both"/>
            </w:pPr>
            <w:r>
              <w:t>Участие в исследовательской и проектной деятельности</w:t>
            </w:r>
          </w:p>
        </w:tc>
      </w:tr>
    </w:tbl>
    <w:p w:rsidR="00AF694E" w:rsidRDefault="00225E49">
      <w:pPr>
        <w:pStyle w:val="a8"/>
        <w:spacing w:before="0" w:beforeAutospacing="0" w:after="0" w:afterAutospacing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Семья для ребёнка дошкольного возраста — жизненно необходимая среда, определяющая путь развития его личности. Род</w:t>
      </w:r>
      <w:r>
        <w:rPr>
          <w:rFonts w:ascii="Times New Roman" w:hAnsi="Times New Roman"/>
        </w:rPr>
        <w:t>ительская любовь обеспечивает ребёнку эмоциональную защиту, психологический комфорт и жизненную опору. Данная программа ориентирует воспитателя на взаимодействие с семьёй.</w:t>
      </w:r>
    </w:p>
    <w:p w:rsidR="00AF694E" w:rsidRDefault="00225E49">
      <w:pPr>
        <w:pStyle w:val="a8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Воспитатель в сотрудничестве с родителями стремится к позиции поддержки, соучастия и</w:t>
      </w:r>
      <w:r>
        <w:rPr>
          <w:rFonts w:ascii="Times New Roman" w:hAnsi="Times New Roman"/>
        </w:rPr>
        <w:t xml:space="preserve"> сопереживания им в сложном процессе осознания материнских и отцовских функций.</w:t>
      </w:r>
    </w:p>
    <w:p w:rsidR="00AF694E" w:rsidRDefault="00225E49">
      <w:pPr>
        <w:pStyle w:val="a8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Эффективными методами работы с родителями являются активные методы взаимодействия, особенность которых заключается в том, что субъекты проявляют инициативу и самостоятельность.</w:t>
      </w:r>
    </w:p>
    <w:p w:rsidR="00AF694E" w:rsidRDefault="00225E49">
      <w:pPr>
        <w:pStyle w:val="2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Основные направления и формы взаимодействия с семьёй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90"/>
        <w:gridCol w:w="5775"/>
      </w:tblGrid>
      <w:tr w:rsidR="00AF694E">
        <w:tc>
          <w:tcPr>
            <w:tcW w:w="369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Овладение</w:t>
            </w:r>
            <w:r>
              <w:tab/>
              <w:t>коммуникативной</w:t>
            </w:r>
          </w:p>
        </w:tc>
        <w:tc>
          <w:tcPr>
            <w:tcW w:w="5775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Обращать</w:t>
            </w:r>
            <w:r>
              <w:tab/>
              <w:t>внимание</w:t>
            </w:r>
            <w:r>
              <w:tab/>
              <w:t>родителей</w:t>
            </w:r>
            <w:r>
              <w:tab/>
              <w:t>на</w:t>
            </w:r>
            <w:r>
              <w:tab/>
              <w:t>развитие</w:t>
            </w:r>
          </w:p>
        </w:tc>
      </w:tr>
      <w:tr w:rsidR="00AF694E">
        <w:tc>
          <w:tcPr>
            <w:tcW w:w="369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Деятельностью</w:t>
            </w:r>
          </w:p>
        </w:tc>
        <w:tc>
          <w:tcPr>
            <w:tcW w:w="5775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коммуникативной сферы ребёнка в семье и детском</w:t>
            </w:r>
          </w:p>
        </w:tc>
      </w:tr>
      <w:tr w:rsidR="00AF694E">
        <w:tc>
          <w:tcPr>
            <w:tcW w:w="369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AF694E">
            <w:pPr>
              <w:pStyle w:val="TableParagraph"/>
              <w:jc w:val="both"/>
            </w:pPr>
          </w:p>
        </w:tc>
        <w:tc>
          <w:tcPr>
            <w:tcW w:w="5775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саду.</w:t>
            </w:r>
          </w:p>
        </w:tc>
      </w:tr>
      <w:tr w:rsidR="00AF694E">
        <w:tc>
          <w:tcPr>
            <w:tcW w:w="369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AF694E">
            <w:pPr>
              <w:pStyle w:val="TableParagraph"/>
              <w:jc w:val="both"/>
            </w:pPr>
          </w:p>
        </w:tc>
        <w:tc>
          <w:tcPr>
            <w:tcW w:w="5775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Рассказывать о ценности диалогического общения</w:t>
            </w:r>
          </w:p>
        </w:tc>
      </w:tr>
      <w:tr w:rsidR="00AF694E">
        <w:tc>
          <w:tcPr>
            <w:tcW w:w="369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AF694E">
            <w:pPr>
              <w:pStyle w:val="TableParagraph"/>
              <w:jc w:val="both"/>
            </w:pPr>
          </w:p>
        </w:tc>
        <w:tc>
          <w:tcPr>
            <w:tcW w:w="5775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 xml:space="preserve">(обмен </w:t>
            </w:r>
            <w:r>
              <w:t>информацией, эмоциями, познание).</w:t>
            </w:r>
          </w:p>
        </w:tc>
      </w:tr>
      <w:tr w:rsidR="00AF694E">
        <w:tc>
          <w:tcPr>
            <w:tcW w:w="369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AF694E">
            <w:pPr>
              <w:pStyle w:val="TableParagraph"/>
              <w:jc w:val="both"/>
            </w:pPr>
          </w:p>
        </w:tc>
        <w:tc>
          <w:tcPr>
            <w:tcW w:w="5775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Демонстрировать уместность и ценность делового,</w:t>
            </w:r>
          </w:p>
        </w:tc>
      </w:tr>
      <w:tr w:rsidR="00AF694E">
        <w:tc>
          <w:tcPr>
            <w:tcW w:w="369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AF694E">
            <w:pPr>
              <w:pStyle w:val="TableParagraph"/>
              <w:jc w:val="both"/>
            </w:pPr>
          </w:p>
        </w:tc>
        <w:tc>
          <w:tcPr>
            <w:tcW w:w="5775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эмоционального</w:t>
            </w:r>
            <w:r>
              <w:tab/>
              <w:t>общения,</w:t>
            </w:r>
            <w:r>
              <w:tab/>
              <w:t>показывать</w:t>
            </w:r>
            <w:r>
              <w:tab/>
              <w:t>значение</w:t>
            </w:r>
          </w:p>
        </w:tc>
      </w:tr>
      <w:tr w:rsidR="00AF694E">
        <w:tc>
          <w:tcPr>
            <w:tcW w:w="369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AF694E">
            <w:pPr>
              <w:pStyle w:val="TableParagraph"/>
              <w:jc w:val="both"/>
            </w:pPr>
          </w:p>
        </w:tc>
        <w:tc>
          <w:tcPr>
            <w:tcW w:w="5775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тёплого,</w:t>
            </w:r>
            <w:r>
              <w:tab/>
              <w:t>доброго</w:t>
            </w:r>
            <w:r>
              <w:tab/>
              <w:t>общения</w:t>
            </w:r>
            <w:r>
              <w:tab/>
              <w:t>с</w:t>
            </w:r>
            <w:r>
              <w:tab/>
              <w:t>ребёнком,</w:t>
            </w:r>
            <w:r>
              <w:tab/>
              <w:t>не</w:t>
            </w:r>
          </w:p>
        </w:tc>
      </w:tr>
      <w:tr w:rsidR="00AF694E">
        <w:tc>
          <w:tcPr>
            <w:tcW w:w="369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AF694E">
            <w:pPr>
              <w:pStyle w:val="TableParagraph"/>
              <w:jc w:val="both"/>
            </w:pPr>
          </w:p>
        </w:tc>
        <w:tc>
          <w:tcPr>
            <w:tcW w:w="5775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допускающего грубости.</w:t>
            </w:r>
          </w:p>
        </w:tc>
      </w:tr>
      <w:tr w:rsidR="00AF694E">
        <w:tc>
          <w:tcPr>
            <w:tcW w:w="369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AF694E">
            <w:pPr>
              <w:pStyle w:val="TableParagraph"/>
              <w:jc w:val="both"/>
            </w:pPr>
          </w:p>
        </w:tc>
        <w:tc>
          <w:tcPr>
            <w:tcW w:w="5775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Побуждать</w:t>
            </w:r>
            <w:r>
              <w:tab/>
              <w:t>родителей</w:t>
            </w:r>
            <w:r>
              <w:tab/>
              <w:t>помогать</w:t>
            </w:r>
            <w:r>
              <w:tab/>
              <w:t>устанавливать</w:t>
            </w:r>
          </w:p>
        </w:tc>
      </w:tr>
      <w:tr w:rsidR="00AF694E">
        <w:tc>
          <w:tcPr>
            <w:tcW w:w="369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AF694E">
            <w:pPr>
              <w:pStyle w:val="TableParagraph"/>
              <w:jc w:val="both"/>
            </w:pPr>
          </w:p>
        </w:tc>
        <w:tc>
          <w:tcPr>
            <w:tcW w:w="5775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взаимоотношения</w:t>
            </w:r>
            <w:r>
              <w:tab/>
              <w:t>со</w:t>
            </w:r>
            <w:r>
              <w:tab/>
              <w:t>сверстниками,</w:t>
            </w:r>
            <w:r>
              <w:tab/>
              <w:t>разрешать</w:t>
            </w:r>
          </w:p>
        </w:tc>
      </w:tr>
      <w:tr w:rsidR="00AF694E">
        <w:tc>
          <w:tcPr>
            <w:tcW w:w="36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AF694E">
            <w:pPr>
              <w:pStyle w:val="TableParagraph"/>
              <w:jc w:val="both"/>
            </w:pPr>
          </w:p>
        </w:tc>
        <w:tc>
          <w:tcPr>
            <w:tcW w:w="57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конфликтные ситуации</w:t>
            </w:r>
          </w:p>
        </w:tc>
      </w:tr>
      <w:tr w:rsidR="00AF694E">
        <w:tc>
          <w:tcPr>
            <w:tcW w:w="369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Овладение</w:t>
            </w:r>
            <w:r>
              <w:tab/>
              <w:t>элементарными</w:t>
            </w:r>
          </w:p>
        </w:tc>
        <w:tc>
          <w:tcPr>
            <w:tcW w:w="5775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Показывать родителям влияние семьи и её членов на</w:t>
            </w:r>
          </w:p>
        </w:tc>
      </w:tr>
      <w:tr w:rsidR="00AF694E">
        <w:tc>
          <w:tcPr>
            <w:tcW w:w="369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общепринятыми</w:t>
            </w:r>
            <w:r>
              <w:tab/>
              <w:t>нормами</w:t>
            </w:r>
            <w:r>
              <w:tab/>
              <w:t>и</w:t>
            </w:r>
          </w:p>
        </w:tc>
        <w:tc>
          <w:tcPr>
            <w:tcW w:w="5775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развитие  и</w:t>
            </w:r>
            <w:r>
              <w:tab/>
              <w:t>формирование</w:t>
            </w:r>
            <w:r>
              <w:tab/>
              <w:t>характера,  жизненных</w:t>
            </w:r>
          </w:p>
        </w:tc>
      </w:tr>
      <w:tr w:rsidR="00AF694E">
        <w:tc>
          <w:tcPr>
            <w:tcW w:w="369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правилами поведения в социуме</w:t>
            </w:r>
          </w:p>
        </w:tc>
        <w:tc>
          <w:tcPr>
            <w:tcW w:w="5775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позиций,</w:t>
            </w:r>
            <w:r>
              <w:tab/>
            </w:r>
            <w:r>
              <w:t>ценностей</w:t>
            </w:r>
            <w:r>
              <w:tab/>
              <w:t>ребёнка.</w:t>
            </w:r>
            <w:r>
              <w:tab/>
              <w:t>Рассказывать</w:t>
            </w:r>
            <w:r>
              <w:tab/>
              <w:t>о</w:t>
            </w:r>
          </w:p>
        </w:tc>
      </w:tr>
      <w:tr w:rsidR="00AF694E">
        <w:tc>
          <w:tcPr>
            <w:tcW w:w="369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AF694E">
            <w:pPr>
              <w:pStyle w:val="TableParagraph"/>
              <w:jc w:val="both"/>
            </w:pPr>
          </w:p>
        </w:tc>
        <w:tc>
          <w:tcPr>
            <w:tcW w:w="5775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важности  игровой  деятельности,  обеспечивающей</w:t>
            </w:r>
          </w:p>
        </w:tc>
      </w:tr>
      <w:tr w:rsidR="00AF694E">
        <w:tc>
          <w:tcPr>
            <w:tcW w:w="369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AF694E">
            <w:pPr>
              <w:pStyle w:val="TableParagraph"/>
              <w:jc w:val="both"/>
            </w:pPr>
          </w:p>
        </w:tc>
        <w:tc>
          <w:tcPr>
            <w:tcW w:w="5775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успешную</w:t>
            </w:r>
            <w:r>
              <w:tab/>
              <w:t>социализацию,</w:t>
            </w:r>
            <w:r>
              <w:tab/>
              <w:t>усвоение</w:t>
            </w:r>
            <w:r>
              <w:tab/>
              <w:t>гендерного</w:t>
            </w:r>
          </w:p>
        </w:tc>
      </w:tr>
      <w:tr w:rsidR="00AF694E">
        <w:tc>
          <w:tcPr>
            <w:tcW w:w="369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AF694E">
            <w:pPr>
              <w:pStyle w:val="TableParagraph"/>
              <w:jc w:val="both"/>
            </w:pPr>
          </w:p>
        </w:tc>
        <w:tc>
          <w:tcPr>
            <w:tcW w:w="5775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поведения.</w:t>
            </w:r>
          </w:p>
        </w:tc>
      </w:tr>
      <w:tr w:rsidR="00AF694E">
        <w:tc>
          <w:tcPr>
            <w:tcW w:w="369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AF694E">
            <w:pPr>
              <w:pStyle w:val="TableParagraph"/>
              <w:jc w:val="both"/>
            </w:pPr>
          </w:p>
        </w:tc>
        <w:tc>
          <w:tcPr>
            <w:tcW w:w="5775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Помогать</w:t>
            </w:r>
            <w:r>
              <w:tab/>
              <w:t>осознавать</w:t>
            </w:r>
            <w:r>
              <w:tab/>
              <w:t>негативные</w:t>
            </w:r>
            <w:r>
              <w:tab/>
              <w:t>последствия</w:t>
            </w:r>
          </w:p>
        </w:tc>
      </w:tr>
      <w:tr w:rsidR="00AF694E">
        <w:tc>
          <w:tcPr>
            <w:tcW w:w="369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AF694E">
            <w:pPr>
              <w:pStyle w:val="TableParagraph"/>
              <w:jc w:val="both"/>
            </w:pPr>
          </w:p>
        </w:tc>
        <w:tc>
          <w:tcPr>
            <w:tcW w:w="5775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деструктивного</w:t>
            </w:r>
            <w:r>
              <w:tab/>
              <w:t>общения</w:t>
            </w:r>
            <w:r>
              <w:tab/>
              <w:t>в</w:t>
            </w:r>
            <w:r>
              <w:tab/>
              <w:t>семье.</w:t>
            </w:r>
            <w:r>
              <w:tab/>
              <w:t>Создавать</w:t>
            </w:r>
          </w:p>
        </w:tc>
      </w:tr>
      <w:tr w:rsidR="00AF694E">
        <w:tc>
          <w:tcPr>
            <w:tcW w:w="369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AF694E">
            <w:pPr>
              <w:pStyle w:val="TableParagraph"/>
              <w:jc w:val="both"/>
            </w:pPr>
          </w:p>
        </w:tc>
        <w:tc>
          <w:tcPr>
            <w:tcW w:w="5775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мотивацию  к</w:t>
            </w:r>
            <w:r>
              <w:tab/>
            </w:r>
            <w:r>
              <w:t>зарождению  новых  и</w:t>
            </w:r>
            <w:r>
              <w:tab/>
              <w:t>сохранению</w:t>
            </w:r>
          </w:p>
        </w:tc>
      </w:tr>
      <w:tr w:rsidR="00AF694E">
        <w:tc>
          <w:tcPr>
            <w:tcW w:w="369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AF694E">
            <w:pPr>
              <w:pStyle w:val="TableParagraph"/>
              <w:jc w:val="both"/>
            </w:pPr>
          </w:p>
        </w:tc>
        <w:tc>
          <w:tcPr>
            <w:tcW w:w="5775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старых семейных традиций.</w:t>
            </w:r>
          </w:p>
        </w:tc>
      </w:tr>
      <w:tr w:rsidR="00AF694E">
        <w:tc>
          <w:tcPr>
            <w:tcW w:w="369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AF694E">
            <w:pPr>
              <w:pStyle w:val="TableParagraph"/>
              <w:jc w:val="both"/>
            </w:pPr>
          </w:p>
        </w:tc>
        <w:tc>
          <w:tcPr>
            <w:tcW w:w="5775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Привлекать к сотрудничеству с детским садом.</w:t>
            </w:r>
          </w:p>
        </w:tc>
      </w:tr>
      <w:tr w:rsidR="00AF694E">
        <w:tc>
          <w:tcPr>
            <w:tcW w:w="369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AF694E">
            <w:pPr>
              <w:pStyle w:val="TableParagraph"/>
              <w:jc w:val="both"/>
            </w:pPr>
          </w:p>
        </w:tc>
        <w:tc>
          <w:tcPr>
            <w:tcW w:w="5775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Сопровождать и поддерживать в реализации</w:t>
            </w:r>
          </w:p>
        </w:tc>
      </w:tr>
      <w:tr w:rsidR="00AF694E">
        <w:tc>
          <w:tcPr>
            <w:tcW w:w="36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AF694E">
            <w:pPr>
              <w:pStyle w:val="TableParagraph"/>
              <w:jc w:val="both"/>
            </w:pPr>
          </w:p>
        </w:tc>
        <w:tc>
          <w:tcPr>
            <w:tcW w:w="57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воспитательных воздействий</w:t>
            </w:r>
          </w:p>
        </w:tc>
      </w:tr>
      <w:tr w:rsidR="00AF694E">
        <w:tc>
          <w:tcPr>
            <w:tcW w:w="369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Овладение</w:t>
            </w:r>
            <w:r>
              <w:tab/>
              <w:t>элементарной</w:t>
            </w:r>
          </w:p>
        </w:tc>
        <w:tc>
          <w:tcPr>
            <w:tcW w:w="5775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Рассказывать</w:t>
            </w:r>
            <w:r>
              <w:tab/>
              <w:t>о</w:t>
            </w:r>
            <w:r>
              <w:tab/>
              <w:t>необходимости</w:t>
            </w:r>
            <w:r>
              <w:tab/>
              <w:t>навыков</w:t>
            </w:r>
          </w:p>
        </w:tc>
      </w:tr>
      <w:tr w:rsidR="00AF694E">
        <w:tc>
          <w:tcPr>
            <w:tcW w:w="369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 xml:space="preserve">трудовой </w:t>
            </w:r>
            <w:r>
              <w:t>деятельностью</w:t>
            </w:r>
          </w:p>
        </w:tc>
        <w:tc>
          <w:tcPr>
            <w:tcW w:w="5775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самообслуживания, домашних обязанностях, помощи</w:t>
            </w:r>
          </w:p>
        </w:tc>
      </w:tr>
      <w:tr w:rsidR="00AF694E">
        <w:tc>
          <w:tcPr>
            <w:tcW w:w="369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AF694E">
            <w:pPr>
              <w:pStyle w:val="TableParagraph"/>
              <w:jc w:val="both"/>
            </w:pPr>
          </w:p>
        </w:tc>
        <w:tc>
          <w:tcPr>
            <w:tcW w:w="5775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взрослым.</w:t>
            </w:r>
          </w:p>
        </w:tc>
      </w:tr>
      <w:tr w:rsidR="00AF694E">
        <w:tc>
          <w:tcPr>
            <w:tcW w:w="369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AF694E">
            <w:pPr>
              <w:pStyle w:val="TableParagraph"/>
              <w:jc w:val="both"/>
            </w:pPr>
          </w:p>
        </w:tc>
        <w:tc>
          <w:tcPr>
            <w:tcW w:w="5775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Знакомить с возможностями трудового воспитания в</w:t>
            </w:r>
          </w:p>
        </w:tc>
      </w:tr>
      <w:tr w:rsidR="00AF694E">
        <w:tc>
          <w:tcPr>
            <w:tcW w:w="369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AF694E">
            <w:pPr>
              <w:pStyle w:val="TableParagraph"/>
              <w:jc w:val="both"/>
            </w:pPr>
          </w:p>
        </w:tc>
        <w:tc>
          <w:tcPr>
            <w:tcW w:w="5775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семье и детском саду.</w:t>
            </w:r>
          </w:p>
        </w:tc>
      </w:tr>
      <w:tr w:rsidR="00AF694E">
        <w:tc>
          <w:tcPr>
            <w:tcW w:w="369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AF694E">
            <w:pPr>
              <w:pStyle w:val="TableParagraph"/>
              <w:jc w:val="both"/>
            </w:pPr>
          </w:p>
        </w:tc>
        <w:tc>
          <w:tcPr>
            <w:tcW w:w="5775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Знакомить с лучшим опытом семейного трудового</w:t>
            </w:r>
          </w:p>
        </w:tc>
      </w:tr>
      <w:tr w:rsidR="00AF694E">
        <w:tc>
          <w:tcPr>
            <w:tcW w:w="369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AF694E">
            <w:pPr>
              <w:pStyle w:val="TableParagraph"/>
              <w:jc w:val="both"/>
            </w:pPr>
          </w:p>
        </w:tc>
        <w:tc>
          <w:tcPr>
            <w:tcW w:w="5775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воспитания.</w:t>
            </w:r>
          </w:p>
        </w:tc>
      </w:tr>
      <w:tr w:rsidR="00AF694E">
        <w:tc>
          <w:tcPr>
            <w:tcW w:w="369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AF694E">
            <w:pPr>
              <w:pStyle w:val="TableParagraph"/>
              <w:jc w:val="both"/>
            </w:pPr>
          </w:p>
        </w:tc>
        <w:tc>
          <w:tcPr>
            <w:tcW w:w="5775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Побуждать</w:t>
            </w:r>
            <w:r>
              <w:tab/>
              <w:t>родителей</w:t>
            </w:r>
            <w:r>
              <w:tab/>
              <w:t>знакомить</w:t>
            </w:r>
            <w:r>
              <w:tab/>
              <w:t>с</w:t>
            </w:r>
            <w:r>
              <w:tab/>
              <w:t>профессиями</w:t>
            </w:r>
          </w:p>
        </w:tc>
      </w:tr>
      <w:tr w:rsidR="00AF694E">
        <w:tc>
          <w:tcPr>
            <w:tcW w:w="369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AF694E">
            <w:pPr>
              <w:pStyle w:val="TableParagraph"/>
              <w:jc w:val="both"/>
            </w:pPr>
          </w:p>
        </w:tc>
        <w:tc>
          <w:tcPr>
            <w:tcW w:w="5775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близких взрослых, с домашним трудом, с трудовыми</w:t>
            </w:r>
          </w:p>
        </w:tc>
      </w:tr>
      <w:tr w:rsidR="00AF694E">
        <w:tc>
          <w:tcPr>
            <w:tcW w:w="369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AF694E">
            <w:pPr>
              <w:pStyle w:val="TableParagraph"/>
              <w:jc w:val="both"/>
            </w:pPr>
          </w:p>
        </w:tc>
        <w:tc>
          <w:tcPr>
            <w:tcW w:w="5775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обязанностями членов семьи.</w:t>
            </w:r>
          </w:p>
        </w:tc>
      </w:tr>
      <w:tr w:rsidR="00AF694E">
        <w:tc>
          <w:tcPr>
            <w:tcW w:w="369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AF694E">
            <w:pPr>
              <w:pStyle w:val="TableParagraph"/>
              <w:jc w:val="both"/>
            </w:pPr>
          </w:p>
        </w:tc>
        <w:tc>
          <w:tcPr>
            <w:tcW w:w="5775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Развивать интерес к проектам по изучению трудовых</w:t>
            </w:r>
          </w:p>
        </w:tc>
      </w:tr>
      <w:tr w:rsidR="00AF694E">
        <w:tc>
          <w:tcPr>
            <w:tcW w:w="369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AF694E">
            <w:pPr>
              <w:pStyle w:val="TableParagraph"/>
              <w:jc w:val="both"/>
            </w:pPr>
          </w:p>
        </w:tc>
        <w:tc>
          <w:tcPr>
            <w:tcW w:w="5775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профессий, традиций в семье, городе (селе).</w:t>
            </w:r>
          </w:p>
        </w:tc>
      </w:tr>
      <w:tr w:rsidR="00AF694E">
        <w:tc>
          <w:tcPr>
            <w:tcW w:w="369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AF694E">
            <w:pPr>
              <w:pStyle w:val="TableParagraph"/>
              <w:jc w:val="both"/>
            </w:pPr>
          </w:p>
        </w:tc>
        <w:tc>
          <w:tcPr>
            <w:tcW w:w="5775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Способствовать совместной трудовой деятельности</w:t>
            </w:r>
          </w:p>
        </w:tc>
      </w:tr>
      <w:tr w:rsidR="00AF694E">
        <w:tc>
          <w:tcPr>
            <w:tcW w:w="369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AF694E">
            <w:pPr>
              <w:pStyle w:val="TableParagraph"/>
              <w:jc w:val="both"/>
            </w:pPr>
          </w:p>
        </w:tc>
        <w:tc>
          <w:tcPr>
            <w:tcW w:w="5775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 xml:space="preserve">родителей и детей дома, </w:t>
            </w:r>
            <w:r>
              <w:t>в группе, в детском саду,</w:t>
            </w:r>
          </w:p>
        </w:tc>
      </w:tr>
      <w:tr w:rsidR="00AF694E">
        <w:tc>
          <w:tcPr>
            <w:tcW w:w="369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AF694E">
            <w:pPr>
              <w:pStyle w:val="TableParagraph"/>
              <w:jc w:val="both"/>
            </w:pPr>
          </w:p>
        </w:tc>
        <w:tc>
          <w:tcPr>
            <w:tcW w:w="5775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формирующей</w:t>
            </w:r>
            <w:r>
              <w:tab/>
              <w:t>возникновение</w:t>
            </w:r>
            <w:r>
              <w:tab/>
              <w:t>чувства</w:t>
            </w:r>
            <w:r>
              <w:tab/>
              <w:t>единения,</w:t>
            </w:r>
          </w:p>
        </w:tc>
      </w:tr>
      <w:tr w:rsidR="00AF694E">
        <w:tc>
          <w:tcPr>
            <w:tcW w:w="369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AF694E">
            <w:pPr>
              <w:pStyle w:val="TableParagraph"/>
              <w:jc w:val="both"/>
            </w:pPr>
          </w:p>
        </w:tc>
        <w:tc>
          <w:tcPr>
            <w:tcW w:w="5775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радости, гордости за результаты общего труда.</w:t>
            </w:r>
          </w:p>
        </w:tc>
      </w:tr>
      <w:tr w:rsidR="00AF694E">
        <w:tc>
          <w:tcPr>
            <w:tcW w:w="36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AF694E">
            <w:pPr>
              <w:pStyle w:val="TableParagraph"/>
              <w:jc w:val="both"/>
            </w:pPr>
          </w:p>
        </w:tc>
        <w:tc>
          <w:tcPr>
            <w:tcW w:w="57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Проводить</w:t>
            </w:r>
            <w:r>
              <w:tab/>
              <w:t>совместные</w:t>
            </w:r>
            <w:r>
              <w:tab/>
              <w:t>с</w:t>
            </w:r>
            <w:r>
              <w:tab/>
              <w:t>родителями</w:t>
            </w:r>
            <w:r>
              <w:tab/>
              <w:t>конкурсы,</w:t>
            </w:r>
          </w:p>
        </w:tc>
      </w:tr>
    </w:tbl>
    <w:p w:rsidR="00AF694E" w:rsidRDefault="00AF694E">
      <w:pPr>
        <w:spacing w:before="0" w:beforeAutospacing="0" w:after="0" w:afterAutospacing="0" w:line="240" w:lineRule="auto"/>
        <w:jc w:val="both"/>
        <w:rPr>
          <w:rFonts w:ascii="Times New Roman" w:hAnsi="Times New Roman"/>
        </w:rPr>
        <w:sectPr w:rsidR="00AF694E">
          <w:pgSz w:w="12240" w:h="15840"/>
          <w:pgMar w:top="1134" w:right="850" w:bottom="1134" w:left="1701" w:header="720" w:footer="720" w:gutter="0"/>
          <w:cols w:space="720"/>
        </w:sectPr>
      </w:pPr>
    </w:p>
    <w:tbl>
      <w:tblPr>
        <w:tblW w:w="946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5"/>
        <w:gridCol w:w="1785"/>
        <w:gridCol w:w="5775"/>
      </w:tblGrid>
      <w:tr w:rsidR="00AF694E">
        <w:tc>
          <w:tcPr>
            <w:tcW w:w="36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AF694E">
            <w:pPr>
              <w:pStyle w:val="TableParagraph"/>
              <w:jc w:val="both"/>
            </w:pPr>
          </w:p>
        </w:tc>
        <w:tc>
          <w:tcPr>
            <w:tcW w:w="5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акции</w:t>
            </w:r>
            <w:r>
              <w:tab/>
              <w:t>по</w:t>
            </w:r>
            <w:r>
              <w:tab/>
              <w:t>благоустройству</w:t>
            </w:r>
            <w:r>
              <w:tab/>
              <w:t>и</w:t>
            </w:r>
            <w:r>
              <w:tab/>
              <w:t>озеленению,</w:t>
            </w:r>
          </w:p>
          <w:p w:rsidR="00AF694E" w:rsidRDefault="00225E49">
            <w:pPr>
              <w:pStyle w:val="TableParagraph"/>
              <w:jc w:val="both"/>
            </w:pPr>
            <w:r>
              <w:t>строительству</w:t>
            </w:r>
            <w:r>
              <w:tab/>
              <w:t>снежных</w:t>
            </w:r>
            <w:r>
              <w:tab/>
              <w:t>фигур</w:t>
            </w:r>
            <w:r>
              <w:tab/>
              <w:t>на</w:t>
            </w:r>
            <w:r>
              <w:tab/>
              <w:t xml:space="preserve">территории </w:t>
            </w:r>
            <w:r>
              <w:t>детского сада</w:t>
            </w:r>
          </w:p>
        </w:tc>
      </w:tr>
      <w:tr w:rsidR="00AF694E">
        <w:tc>
          <w:tcPr>
            <w:tcW w:w="9465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  <w:rPr>
                <w:b/>
              </w:rPr>
            </w:pPr>
            <w:r>
              <w:rPr>
                <w:b/>
              </w:rPr>
              <w:t>Познавательное развитие</w:t>
            </w:r>
          </w:p>
        </w:tc>
      </w:tr>
      <w:tr w:rsidR="00AF694E">
        <w:tc>
          <w:tcPr>
            <w:tcW w:w="3690" w:type="dxa"/>
            <w:gridSpan w:val="2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Овладение</w:t>
            </w:r>
            <w:r>
              <w:tab/>
              <w:t>познавательно-</w:t>
            </w:r>
          </w:p>
        </w:tc>
        <w:tc>
          <w:tcPr>
            <w:tcW w:w="5775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Обращать внимание родителей на интеллектуальное</w:t>
            </w:r>
          </w:p>
        </w:tc>
      </w:tr>
      <w:tr w:rsidR="00AF694E">
        <w:tc>
          <w:tcPr>
            <w:tcW w:w="3690" w:type="dxa"/>
            <w:gridSpan w:val="2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исследовательской</w:t>
            </w:r>
          </w:p>
        </w:tc>
        <w:tc>
          <w:tcPr>
            <w:tcW w:w="5775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развитие ребёнка.</w:t>
            </w:r>
          </w:p>
        </w:tc>
      </w:tr>
      <w:tr w:rsidR="00AF694E">
        <w:tc>
          <w:tcPr>
            <w:tcW w:w="3690" w:type="dxa"/>
            <w:gridSpan w:val="2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деятельностью</w:t>
            </w:r>
          </w:p>
        </w:tc>
        <w:tc>
          <w:tcPr>
            <w:tcW w:w="5775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Ориентировать на развитие у ребёнка потребности к</w:t>
            </w:r>
          </w:p>
        </w:tc>
      </w:tr>
      <w:tr w:rsidR="00AF694E">
        <w:tc>
          <w:tcPr>
            <w:tcW w:w="3690" w:type="dxa"/>
            <w:gridSpan w:val="2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AF694E">
            <w:pPr>
              <w:pStyle w:val="TableParagraph"/>
              <w:jc w:val="both"/>
            </w:pPr>
          </w:p>
        </w:tc>
        <w:tc>
          <w:tcPr>
            <w:tcW w:w="5775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 xml:space="preserve">познанию, общению со сверстниками и </w:t>
            </w:r>
            <w:r>
              <w:t>взрослыми.</w:t>
            </w:r>
          </w:p>
        </w:tc>
      </w:tr>
      <w:tr w:rsidR="00AF694E">
        <w:tc>
          <w:tcPr>
            <w:tcW w:w="3690" w:type="dxa"/>
            <w:gridSpan w:val="2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AF694E">
            <w:pPr>
              <w:pStyle w:val="TableParagraph"/>
              <w:jc w:val="both"/>
            </w:pPr>
          </w:p>
        </w:tc>
        <w:tc>
          <w:tcPr>
            <w:tcW w:w="5775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Рассказывать о пользе прогулок, экскурсий, музеев,</w:t>
            </w:r>
          </w:p>
        </w:tc>
      </w:tr>
      <w:tr w:rsidR="00AF694E">
        <w:tc>
          <w:tcPr>
            <w:tcW w:w="3690" w:type="dxa"/>
            <w:gridSpan w:val="2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AF694E">
            <w:pPr>
              <w:pStyle w:val="TableParagraph"/>
              <w:jc w:val="both"/>
            </w:pPr>
          </w:p>
        </w:tc>
        <w:tc>
          <w:tcPr>
            <w:tcW w:w="5775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выставок для получения разнообразных впечатлений,</w:t>
            </w:r>
          </w:p>
        </w:tc>
      </w:tr>
      <w:tr w:rsidR="00AF694E">
        <w:tc>
          <w:tcPr>
            <w:tcW w:w="3690" w:type="dxa"/>
            <w:gridSpan w:val="2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AF694E">
            <w:pPr>
              <w:pStyle w:val="TableParagraph"/>
              <w:jc w:val="both"/>
            </w:pPr>
          </w:p>
        </w:tc>
        <w:tc>
          <w:tcPr>
            <w:tcW w:w="5775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вызывающих положительные эмоции и ощущения</w:t>
            </w:r>
          </w:p>
        </w:tc>
      </w:tr>
      <w:tr w:rsidR="00AF694E">
        <w:tc>
          <w:tcPr>
            <w:tcW w:w="3690" w:type="dxa"/>
            <w:gridSpan w:val="2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AF694E">
            <w:pPr>
              <w:pStyle w:val="TableParagraph"/>
              <w:jc w:val="both"/>
            </w:pPr>
          </w:p>
        </w:tc>
        <w:tc>
          <w:tcPr>
            <w:tcW w:w="5775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(слуховые, зрительные, осязательные и др.).</w:t>
            </w:r>
          </w:p>
        </w:tc>
      </w:tr>
      <w:tr w:rsidR="00AF694E">
        <w:tc>
          <w:tcPr>
            <w:tcW w:w="3690" w:type="dxa"/>
            <w:gridSpan w:val="2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AF694E">
            <w:pPr>
              <w:pStyle w:val="TableParagraph"/>
              <w:jc w:val="both"/>
            </w:pPr>
          </w:p>
        </w:tc>
        <w:tc>
          <w:tcPr>
            <w:tcW w:w="5775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Привлекать</w:t>
            </w:r>
            <w:r>
              <w:tab/>
              <w:t>к</w:t>
            </w:r>
            <w:r>
              <w:tab/>
              <w:t>совместной</w:t>
            </w:r>
            <w:r>
              <w:tab/>
              <w:t>с</w:t>
            </w:r>
            <w:r>
              <w:tab/>
              <w:t>детьми</w:t>
            </w:r>
          </w:p>
        </w:tc>
      </w:tr>
      <w:tr w:rsidR="00AF694E">
        <w:tc>
          <w:tcPr>
            <w:tcW w:w="3690" w:type="dxa"/>
            <w:gridSpan w:val="2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AF694E">
            <w:pPr>
              <w:pStyle w:val="TableParagraph"/>
              <w:jc w:val="both"/>
            </w:pPr>
          </w:p>
        </w:tc>
        <w:tc>
          <w:tcPr>
            <w:tcW w:w="5775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исследовательской,</w:t>
            </w:r>
            <w:r>
              <w:tab/>
              <w:t>проектной</w:t>
            </w:r>
            <w:r>
              <w:tab/>
              <w:t>и</w:t>
            </w:r>
            <w:r>
              <w:tab/>
              <w:t>продуктивной</w:t>
            </w:r>
          </w:p>
        </w:tc>
      </w:tr>
      <w:tr w:rsidR="00AF694E">
        <w:tc>
          <w:tcPr>
            <w:tcW w:w="3690" w:type="dxa"/>
            <w:gridSpan w:val="2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AF694E">
            <w:pPr>
              <w:pStyle w:val="TableParagraph"/>
              <w:jc w:val="both"/>
            </w:pPr>
          </w:p>
        </w:tc>
        <w:tc>
          <w:tcPr>
            <w:tcW w:w="5775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деятельности в детском саду и дома, способствующей</w:t>
            </w:r>
          </w:p>
        </w:tc>
      </w:tr>
      <w:tr w:rsidR="00AF694E">
        <w:tc>
          <w:tcPr>
            <w:tcW w:w="3690" w:type="dxa"/>
            <w:gridSpan w:val="2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AF694E">
            <w:pPr>
              <w:pStyle w:val="TableParagraph"/>
              <w:jc w:val="both"/>
            </w:pPr>
          </w:p>
        </w:tc>
        <w:tc>
          <w:tcPr>
            <w:tcW w:w="5775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познавательной активности.</w:t>
            </w:r>
          </w:p>
        </w:tc>
      </w:tr>
      <w:tr w:rsidR="00AF694E">
        <w:tc>
          <w:tcPr>
            <w:tcW w:w="3690" w:type="dxa"/>
            <w:gridSpan w:val="2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AF694E">
            <w:pPr>
              <w:pStyle w:val="TableParagraph"/>
              <w:jc w:val="both"/>
            </w:pPr>
          </w:p>
        </w:tc>
        <w:tc>
          <w:tcPr>
            <w:tcW w:w="5775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Проводить игры-викторины, конкурсы, эстафеты с</w:t>
            </w:r>
          </w:p>
        </w:tc>
      </w:tr>
      <w:tr w:rsidR="00AF694E">
        <w:tc>
          <w:tcPr>
            <w:tcW w:w="369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AF694E">
            <w:pPr>
              <w:pStyle w:val="TableParagraph"/>
              <w:jc w:val="both"/>
            </w:pPr>
          </w:p>
        </w:tc>
        <w:tc>
          <w:tcPr>
            <w:tcW w:w="57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Семьёй</w:t>
            </w:r>
          </w:p>
        </w:tc>
      </w:tr>
      <w:tr w:rsidR="00AF694E">
        <w:tc>
          <w:tcPr>
            <w:tcW w:w="9465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  <w:rPr>
                <w:b/>
              </w:rPr>
            </w:pPr>
            <w:r>
              <w:rPr>
                <w:b/>
              </w:rPr>
              <w:t>Речевое развитие</w:t>
            </w:r>
          </w:p>
        </w:tc>
      </w:tr>
      <w:tr w:rsidR="00AF694E">
        <w:tc>
          <w:tcPr>
            <w:tcW w:w="3690" w:type="dxa"/>
            <w:gridSpan w:val="2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Обогащение активного словаря в</w:t>
            </w:r>
          </w:p>
        </w:tc>
        <w:tc>
          <w:tcPr>
            <w:tcW w:w="5775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Обращать</w:t>
            </w:r>
            <w:r>
              <w:tab/>
              <w:t>внимание</w:t>
            </w:r>
            <w:r>
              <w:tab/>
            </w:r>
            <w:r>
              <w:t>родителей</w:t>
            </w:r>
            <w:r>
              <w:tab/>
              <w:t>на</w:t>
            </w:r>
            <w:r>
              <w:tab/>
              <w:t>ценность</w:t>
            </w:r>
          </w:p>
        </w:tc>
      </w:tr>
      <w:tr w:rsidR="00AF694E">
        <w:tc>
          <w:tcPr>
            <w:tcW w:w="3690" w:type="dxa"/>
            <w:gridSpan w:val="2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процессе</w:t>
            </w:r>
            <w:r>
              <w:tab/>
              <w:t>восприятия</w:t>
            </w:r>
          </w:p>
        </w:tc>
        <w:tc>
          <w:tcPr>
            <w:tcW w:w="5775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совместного  домашнего чтения,  способствующего</w:t>
            </w:r>
          </w:p>
        </w:tc>
      </w:tr>
      <w:tr w:rsidR="00AF694E">
        <w:tc>
          <w:tcPr>
            <w:tcW w:w="3690" w:type="dxa"/>
            <w:gridSpan w:val="2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художественной литературы</w:t>
            </w:r>
          </w:p>
        </w:tc>
        <w:tc>
          <w:tcPr>
            <w:tcW w:w="5775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развитию</w:t>
            </w:r>
            <w:r>
              <w:tab/>
              <w:t>активного</w:t>
            </w:r>
            <w:r>
              <w:tab/>
              <w:t>и</w:t>
            </w:r>
            <w:r>
              <w:tab/>
              <w:t>пассивного</w:t>
            </w:r>
            <w:r>
              <w:tab/>
              <w:t>словаря,</w:t>
            </w:r>
          </w:p>
        </w:tc>
      </w:tr>
      <w:tr w:rsidR="00AF694E">
        <w:tc>
          <w:tcPr>
            <w:tcW w:w="3690" w:type="dxa"/>
            <w:gridSpan w:val="2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AF694E">
            <w:pPr>
              <w:pStyle w:val="TableParagraph"/>
              <w:jc w:val="both"/>
            </w:pPr>
          </w:p>
        </w:tc>
        <w:tc>
          <w:tcPr>
            <w:tcW w:w="5775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словесного творчества.</w:t>
            </w:r>
          </w:p>
        </w:tc>
      </w:tr>
      <w:tr w:rsidR="00AF694E">
        <w:tc>
          <w:tcPr>
            <w:tcW w:w="3690" w:type="dxa"/>
            <w:gridSpan w:val="2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AF694E">
            <w:pPr>
              <w:pStyle w:val="TableParagraph"/>
              <w:jc w:val="both"/>
            </w:pPr>
          </w:p>
        </w:tc>
        <w:tc>
          <w:tcPr>
            <w:tcW w:w="5775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Рекомендовать произведения для домашнего чтения в</w:t>
            </w:r>
          </w:p>
        </w:tc>
      </w:tr>
      <w:tr w:rsidR="00AF694E">
        <w:tc>
          <w:tcPr>
            <w:tcW w:w="3690" w:type="dxa"/>
            <w:gridSpan w:val="2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AF694E">
            <w:pPr>
              <w:pStyle w:val="TableParagraph"/>
              <w:jc w:val="both"/>
            </w:pPr>
          </w:p>
        </w:tc>
        <w:tc>
          <w:tcPr>
            <w:tcW w:w="5775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 xml:space="preserve">соответствии  с  </w:t>
            </w:r>
            <w:r>
              <w:t>возрастными  и  индивидуальными</w:t>
            </w:r>
          </w:p>
        </w:tc>
      </w:tr>
      <w:tr w:rsidR="00AF694E">
        <w:tc>
          <w:tcPr>
            <w:tcW w:w="3690" w:type="dxa"/>
            <w:gridSpan w:val="2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AF694E">
            <w:pPr>
              <w:pStyle w:val="TableParagraph"/>
              <w:jc w:val="both"/>
            </w:pPr>
          </w:p>
        </w:tc>
        <w:tc>
          <w:tcPr>
            <w:tcW w:w="5775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особенностями детей.</w:t>
            </w:r>
          </w:p>
        </w:tc>
      </w:tr>
      <w:tr w:rsidR="00AF694E">
        <w:tc>
          <w:tcPr>
            <w:tcW w:w="3690" w:type="dxa"/>
            <w:gridSpan w:val="2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AF694E">
            <w:pPr>
              <w:pStyle w:val="TableParagraph"/>
              <w:jc w:val="both"/>
            </w:pPr>
          </w:p>
        </w:tc>
        <w:tc>
          <w:tcPr>
            <w:tcW w:w="5775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Ориентировать</w:t>
            </w:r>
            <w:r>
              <w:tab/>
              <w:t>родителей</w:t>
            </w:r>
            <w:r>
              <w:tab/>
              <w:t>в</w:t>
            </w:r>
            <w:r>
              <w:tab/>
              <w:t>выборе</w:t>
            </w:r>
          </w:p>
        </w:tc>
      </w:tr>
      <w:tr w:rsidR="00AF694E">
        <w:tc>
          <w:tcPr>
            <w:tcW w:w="3690" w:type="dxa"/>
            <w:gridSpan w:val="2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AF694E">
            <w:pPr>
              <w:pStyle w:val="TableParagraph"/>
              <w:jc w:val="both"/>
            </w:pPr>
          </w:p>
        </w:tc>
        <w:tc>
          <w:tcPr>
            <w:tcW w:w="5775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мультипликационных и художественных фильмов на</w:t>
            </w:r>
          </w:p>
        </w:tc>
      </w:tr>
      <w:tr w:rsidR="00AF694E">
        <w:tc>
          <w:tcPr>
            <w:tcW w:w="3690" w:type="dxa"/>
            <w:gridSpan w:val="2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AF694E">
            <w:pPr>
              <w:pStyle w:val="TableParagraph"/>
              <w:jc w:val="both"/>
            </w:pPr>
          </w:p>
        </w:tc>
        <w:tc>
          <w:tcPr>
            <w:tcW w:w="5775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развитие</w:t>
            </w:r>
            <w:r>
              <w:tab/>
              <w:t>художественного</w:t>
            </w:r>
            <w:r>
              <w:tab/>
              <w:t>вкуса</w:t>
            </w:r>
            <w:r>
              <w:tab/>
              <w:t>у</w:t>
            </w:r>
            <w:r>
              <w:tab/>
              <w:t>ребёнка.</w:t>
            </w:r>
          </w:p>
        </w:tc>
      </w:tr>
      <w:tr w:rsidR="00AF694E">
        <w:tc>
          <w:tcPr>
            <w:tcW w:w="3690" w:type="dxa"/>
            <w:gridSpan w:val="2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AF694E">
            <w:pPr>
              <w:pStyle w:val="TableParagraph"/>
              <w:jc w:val="both"/>
            </w:pPr>
          </w:p>
        </w:tc>
        <w:tc>
          <w:tcPr>
            <w:tcW w:w="5775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Проводить</w:t>
            </w:r>
            <w:r>
              <w:tab/>
              <w:t>литературные</w:t>
            </w:r>
            <w:r>
              <w:tab/>
              <w:t>вечера,</w:t>
            </w:r>
            <w:r>
              <w:tab/>
              <w:t>гостиные,</w:t>
            </w:r>
          </w:p>
        </w:tc>
      </w:tr>
      <w:tr w:rsidR="00AF694E">
        <w:tc>
          <w:tcPr>
            <w:tcW w:w="3690" w:type="dxa"/>
            <w:gridSpan w:val="2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AF694E">
            <w:pPr>
              <w:pStyle w:val="TableParagraph"/>
              <w:jc w:val="both"/>
            </w:pPr>
          </w:p>
        </w:tc>
        <w:tc>
          <w:tcPr>
            <w:tcW w:w="5775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 xml:space="preserve">викторины, встречи с </w:t>
            </w:r>
            <w:r>
              <w:t>работниками библиотеки.</w:t>
            </w:r>
          </w:p>
        </w:tc>
      </w:tr>
      <w:tr w:rsidR="00AF694E">
        <w:tc>
          <w:tcPr>
            <w:tcW w:w="3690" w:type="dxa"/>
            <w:gridSpan w:val="2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AF694E">
            <w:pPr>
              <w:pStyle w:val="TableParagraph"/>
              <w:jc w:val="both"/>
            </w:pPr>
          </w:p>
        </w:tc>
        <w:tc>
          <w:tcPr>
            <w:tcW w:w="5775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Побуждать поддерживать детское сочинительство.</w:t>
            </w:r>
          </w:p>
        </w:tc>
      </w:tr>
      <w:tr w:rsidR="00AF694E">
        <w:tc>
          <w:tcPr>
            <w:tcW w:w="3690" w:type="dxa"/>
            <w:gridSpan w:val="2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AF694E">
            <w:pPr>
              <w:pStyle w:val="TableParagraph"/>
              <w:jc w:val="both"/>
            </w:pPr>
          </w:p>
        </w:tc>
        <w:tc>
          <w:tcPr>
            <w:tcW w:w="5775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Привлекать к совместному с детьми оформлению</w:t>
            </w:r>
          </w:p>
        </w:tc>
      </w:tr>
      <w:tr w:rsidR="00AF694E">
        <w:tc>
          <w:tcPr>
            <w:tcW w:w="369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AF694E">
            <w:pPr>
              <w:pStyle w:val="TableParagraph"/>
              <w:jc w:val="both"/>
            </w:pPr>
          </w:p>
        </w:tc>
        <w:tc>
          <w:tcPr>
            <w:tcW w:w="57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альбомов, газет, книг и т.п.</w:t>
            </w:r>
          </w:p>
        </w:tc>
      </w:tr>
      <w:tr w:rsidR="00AF694E">
        <w:tc>
          <w:tcPr>
            <w:tcW w:w="9465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  <w:rPr>
                <w:b/>
              </w:rPr>
            </w:pPr>
            <w:r>
              <w:rPr>
                <w:b/>
              </w:rPr>
              <w:t>Художественно-эстетическое развитие</w:t>
            </w:r>
          </w:p>
        </w:tc>
      </w:tr>
      <w:tr w:rsidR="00AF694E">
        <w:tc>
          <w:tcPr>
            <w:tcW w:w="3690" w:type="dxa"/>
            <w:gridSpan w:val="2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Развитие</w:t>
            </w:r>
            <w:r>
              <w:tab/>
              <w:t>детей</w:t>
            </w:r>
            <w:r>
              <w:tab/>
              <w:t>в</w:t>
            </w:r>
            <w:r>
              <w:tab/>
              <w:t>процессе</w:t>
            </w:r>
          </w:p>
        </w:tc>
        <w:tc>
          <w:tcPr>
            <w:tcW w:w="5775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Поддерживать</w:t>
            </w:r>
            <w:r>
              <w:tab/>
              <w:t>стремление</w:t>
            </w:r>
            <w:r>
              <w:tab/>
              <w:t>родителей</w:t>
            </w:r>
            <w:r>
              <w:tab/>
            </w:r>
            <w:r>
              <w:t>разви-вать</w:t>
            </w:r>
          </w:p>
        </w:tc>
      </w:tr>
      <w:tr w:rsidR="00AF694E">
        <w:tc>
          <w:tcPr>
            <w:tcW w:w="3690" w:type="dxa"/>
            <w:gridSpan w:val="2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овладения</w:t>
            </w:r>
            <w:r>
              <w:tab/>
              <w:t>изобразительной</w:t>
            </w:r>
          </w:p>
        </w:tc>
        <w:tc>
          <w:tcPr>
            <w:tcW w:w="5775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художественную деятельность.</w:t>
            </w:r>
          </w:p>
        </w:tc>
      </w:tr>
      <w:tr w:rsidR="00AF694E">
        <w:tc>
          <w:tcPr>
            <w:tcW w:w="3690" w:type="dxa"/>
            <w:gridSpan w:val="2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деятельностью</w:t>
            </w:r>
          </w:p>
        </w:tc>
        <w:tc>
          <w:tcPr>
            <w:tcW w:w="5775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Организовывать</w:t>
            </w:r>
            <w:r>
              <w:tab/>
              <w:t>выставки</w:t>
            </w:r>
            <w:r>
              <w:tab/>
              <w:t>семейного</w:t>
            </w:r>
          </w:p>
        </w:tc>
      </w:tr>
      <w:tr w:rsidR="00AF694E">
        <w:tc>
          <w:tcPr>
            <w:tcW w:w="3690" w:type="dxa"/>
            <w:gridSpan w:val="2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AF694E">
            <w:pPr>
              <w:pStyle w:val="TableParagraph"/>
              <w:jc w:val="both"/>
            </w:pPr>
          </w:p>
        </w:tc>
        <w:tc>
          <w:tcPr>
            <w:tcW w:w="5775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художественного творчества (достижения взрослых и</w:t>
            </w:r>
          </w:p>
        </w:tc>
      </w:tr>
      <w:tr w:rsidR="00AF694E">
        <w:tc>
          <w:tcPr>
            <w:tcW w:w="3690" w:type="dxa"/>
            <w:gridSpan w:val="2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AF694E">
            <w:pPr>
              <w:pStyle w:val="TableParagraph"/>
              <w:jc w:val="both"/>
            </w:pPr>
          </w:p>
        </w:tc>
        <w:tc>
          <w:tcPr>
            <w:tcW w:w="5775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детей).</w:t>
            </w:r>
          </w:p>
        </w:tc>
      </w:tr>
      <w:tr w:rsidR="00AF694E">
        <w:tc>
          <w:tcPr>
            <w:tcW w:w="3690" w:type="dxa"/>
            <w:gridSpan w:val="2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AF694E">
            <w:pPr>
              <w:pStyle w:val="TableParagraph"/>
              <w:jc w:val="both"/>
            </w:pPr>
          </w:p>
        </w:tc>
        <w:tc>
          <w:tcPr>
            <w:tcW w:w="5775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Создавать условия в ДОО для совместных занятий</w:t>
            </w:r>
          </w:p>
        </w:tc>
      </w:tr>
      <w:tr w:rsidR="00AF694E">
        <w:tc>
          <w:tcPr>
            <w:tcW w:w="3690" w:type="dxa"/>
            <w:gridSpan w:val="2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AF694E">
            <w:pPr>
              <w:pStyle w:val="TableParagraph"/>
              <w:jc w:val="both"/>
            </w:pPr>
          </w:p>
        </w:tc>
        <w:tc>
          <w:tcPr>
            <w:tcW w:w="5775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путём</w:t>
            </w:r>
            <w:r>
              <w:tab/>
              <w:t>организации</w:t>
            </w:r>
            <w:r>
              <w:tab/>
            </w:r>
            <w:r>
              <w:t>художественных</w:t>
            </w:r>
            <w:r>
              <w:tab/>
              <w:t>студий</w:t>
            </w:r>
            <w:r>
              <w:tab/>
              <w:t>и</w:t>
            </w:r>
          </w:p>
        </w:tc>
      </w:tr>
      <w:tr w:rsidR="00AF694E">
        <w:tc>
          <w:tcPr>
            <w:tcW w:w="3690" w:type="dxa"/>
            <w:gridSpan w:val="2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AF694E">
            <w:pPr>
              <w:pStyle w:val="TableParagraph"/>
              <w:jc w:val="both"/>
            </w:pPr>
          </w:p>
        </w:tc>
        <w:tc>
          <w:tcPr>
            <w:tcW w:w="5775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мастерских</w:t>
            </w:r>
            <w:r>
              <w:tab/>
              <w:t>(рисунок,</w:t>
            </w:r>
            <w:r>
              <w:tab/>
              <w:t>живопись,</w:t>
            </w:r>
            <w:r>
              <w:tab/>
              <w:t>лепка,</w:t>
            </w:r>
          </w:p>
        </w:tc>
      </w:tr>
      <w:tr w:rsidR="00AF694E">
        <w:tc>
          <w:tcPr>
            <w:tcW w:w="3690" w:type="dxa"/>
            <w:gridSpan w:val="2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AF694E">
            <w:pPr>
              <w:pStyle w:val="TableParagraph"/>
              <w:jc w:val="both"/>
            </w:pPr>
          </w:p>
        </w:tc>
        <w:tc>
          <w:tcPr>
            <w:tcW w:w="5775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бисероплетение и пр.).</w:t>
            </w:r>
          </w:p>
        </w:tc>
      </w:tr>
      <w:tr w:rsidR="00AF694E">
        <w:tc>
          <w:tcPr>
            <w:tcW w:w="3690" w:type="dxa"/>
            <w:gridSpan w:val="2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AF694E">
            <w:pPr>
              <w:pStyle w:val="TableParagraph"/>
              <w:jc w:val="both"/>
            </w:pPr>
          </w:p>
        </w:tc>
        <w:tc>
          <w:tcPr>
            <w:tcW w:w="5775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Побуждать к посещению музея изобрази- тельных</w:t>
            </w:r>
          </w:p>
        </w:tc>
      </w:tr>
      <w:tr w:rsidR="00AF694E">
        <w:tc>
          <w:tcPr>
            <w:tcW w:w="3690" w:type="dxa"/>
            <w:gridSpan w:val="2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AF694E">
            <w:pPr>
              <w:pStyle w:val="TableParagraph"/>
              <w:jc w:val="both"/>
            </w:pPr>
          </w:p>
        </w:tc>
        <w:tc>
          <w:tcPr>
            <w:tcW w:w="5775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искусств,</w:t>
            </w:r>
            <w:r>
              <w:tab/>
              <w:t>художественных</w:t>
            </w:r>
            <w:r>
              <w:tab/>
              <w:t>выставок,</w:t>
            </w:r>
            <w:r>
              <w:tab/>
              <w:t>мастерских</w:t>
            </w:r>
          </w:p>
        </w:tc>
      </w:tr>
      <w:tr w:rsidR="00AF694E">
        <w:tc>
          <w:tcPr>
            <w:tcW w:w="369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AF694E">
            <w:pPr>
              <w:pStyle w:val="TableParagraph"/>
              <w:jc w:val="both"/>
            </w:pPr>
          </w:p>
        </w:tc>
        <w:tc>
          <w:tcPr>
            <w:tcW w:w="57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Художников</w:t>
            </w:r>
          </w:p>
        </w:tc>
      </w:tr>
      <w:tr w:rsidR="00AF694E">
        <w:tc>
          <w:tcPr>
            <w:tcW w:w="3690" w:type="dxa"/>
            <w:gridSpan w:val="2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Развитие</w:t>
            </w:r>
            <w:r>
              <w:tab/>
              <w:t>детей</w:t>
            </w:r>
            <w:r>
              <w:tab/>
              <w:t>в</w:t>
            </w:r>
            <w:r>
              <w:tab/>
              <w:t>процессе</w:t>
            </w:r>
          </w:p>
        </w:tc>
        <w:tc>
          <w:tcPr>
            <w:tcW w:w="5775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 xml:space="preserve">Рассказывать о возможностях </w:t>
            </w:r>
            <w:r>
              <w:t>музыки, благоприятно</w:t>
            </w:r>
          </w:p>
        </w:tc>
      </w:tr>
      <w:tr w:rsidR="00AF694E">
        <w:tc>
          <w:tcPr>
            <w:tcW w:w="3690" w:type="dxa"/>
            <w:gridSpan w:val="2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овладения</w:t>
            </w:r>
            <w:r>
              <w:tab/>
              <w:t>музыкальной</w:t>
            </w:r>
          </w:p>
        </w:tc>
        <w:tc>
          <w:tcPr>
            <w:tcW w:w="5775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воздействующей на психическое здоровье ребёнка.</w:t>
            </w:r>
          </w:p>
        </w:tc>
      </w:tr>
      <w:tr w:rsidR="00AF694E">
        <w:tc>
          <w:tcPr>
            <w:tcW w:w="3690" w:type="dxa"/>
            <w:gridSpan w:val="2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Деятельностью</w:t>
            </w:r>
          </w:p>
        </w:tc>
        <w:tc>
          <w:tcPr>
            <w:tcW w:w="5775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Рекомендовать</w:t>
            </w:r>
            <w:r>
              <w:tab/>
              <w:t>музыкальные</w:t>
            </w:r>
            <w:r>
              <w:tab/>
              <w:t>произведения</w:t>
            </w:r>
            <w:r>
              <w:tab/>
              <w:t>для</w:t>
            </w:r>
          </w:p>
        </w:tc>
      </w:tr>
      <w:tr w:rsidR="00AF694E">
        <w:tc>
          <w:tcPr>
            <w:tcW w:w="3690" w:type="dxa"/>
            <w:gridSpan w:val="2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AF694E">
            <w:pPr>
              <w:pStyle w:val="TableParagraph"/>
              <w:jc w:val="both"/>
            </w:pPr>
          </w:p>
        </w:tc>
        <w:tc>
          <w:tcPr>
            <w:tcW w:w="5775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прослушивания дома.</w:t>
            </w:r>
          </w:p>
        </w:tc>
      </w:tr>
      <w:tr w:rsidR="00AF694E">
        <w:tc>
          <w:tcPr>
            <w:tcW w:w="369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AF694E">
            <w:pPr>
              <w:pStyle w:val="TableParagraph"/>
              <w:jc w:val="both"/>
            </w:pPr>
          </w:p>
        </w:tc>
        <w:tc>
          <w:tcPr>
            <w:tcW w:w="57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 xml:space="preserve">Информировать родителей о концертах, проходящих в учреждениях дополнительного </w:t>
            </w:r>
            <w:r>
              <w:t>образования и культуры.</w:t>
            </w:r>
          </w:p>
          <w:p w:rsidR="00AF694E" w:rsidRDefault="00225E49">
            <w:pPr>
              <w:pStyle w:val="TableParagraph"/>
              <w:jc w:val="both"/>
            </w:pPr>
            <w:r>
              <w:t xml:space="preserve">Привлекать родителей к совместной музыкально- художественной деятельности с детьми в детском саду, способствующей возникновению ярких эмоций, развитию   общения   (концерты,   музыкально-литературные гостиные, праздники) </w:t>
            </w:r>
          </w:p>
        </w:tc>
      </w:tr>
      <w:tr w:rsidR="00AF694E">
        <w:tc>
          <w:tcPr>
            <w:tcW w:w="3690" w:type="dxa"/>
            <w:gridSpan w:val="2"/>
          </w:tcPr>
          <w:p w:rsidR="00AF694E" w:rsidRDefault="00AF694E">
            <w:pPr>
              <w:pStyle w:val="TableParagraph"/>
              <w:jc w:val="both"/>
            </w:pPr>
          </w:p>
        </w:tc>
        <w:tc>
          <w:tcPr>
            <w:tcW w:w="5775" w:type="dxa"/>
            <w:tcBorders>
              <w:left w:val="nil"/>
            </w:tcBorders>
          </w:tcPr>
          <w:p w:rsidR="00AF694E" w:rsidRDefault="00AF694E">
            <w:pPr>
              <w:pStyle w:val="TableParagraph"/>
              <w:jc w:val="both"/>
            </w:pPr>
          </w:p>
        </w:tc>
      </w:tr>
      <w:tr w:rsidR="00AF694E">
        <w:tc>
          <w:tcPr>
            <w:tcW w:w="9465" w:type="dxa"/>
            <w:gridSpan w:val="3"/>
            <w:tcBorders>
              <w:top w:val="nil"/>
            </w:tcBorders>
          </w:tcPr>
          <w:p w:rsidR="00AF694E" w:rsidRDefault="00225E49">
            <w:pPr>
              <w:pStyle w:val="TableParagraph"/>
              <w:jc w:val="both"/>
              <w:rPr>
                <w:b/>
              </w:rPr>
            </w:pPr>
            <w:r>
              <w:rPr>
                <w:b/>
              </w:rPr>
              <w:t>Физическое развитие</w:t>
            </w:r>
          </w:p>
        </w:tc>
      </w:tr>
      <w:tr w:rsidR="00AF694E"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AF694E" w:rsidRDefault="00225E49">
            <w:pPr>
              <w:pStyle w:val="TableParagraph"/>
              <w:jc w:val="both"/>
            </w:pPr>
            <w:r>
              <w:t>Овладение</w:t>
            </w:r>
            <w:r>
              <w:tab/>
              <w:t>элементарными</w:t>
            </w:r>
          </w:p>
        </w:tc>
        <w:tc>
          <w:tcPr>
            <w:tcW w:w="5775" w:type="dxa"/>
            <w:tcBorders>
              <w:left w:val="nil"/>
              <w:bottom w:val="nil"/>
            </w:tcBorders>
          </w:tcPr>
          <w:p w:rsidR="00AF694E" w:rsidRDefault="00225E49">
            <w:pPr>
              <w:pStyle w:val="TableParagraph"/>
              <w:jc w:val="both"/>
            </w:pPr>
            <w:r>
              <w:t>Объяснять влияние образа жизни семьи на здоровье</w:t>
            </w:r>
          </w:p>
        </w:tc>
      </w:tr>
      <w:tr w:rsidR="00AF694E"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AF694E" w:rsidRDefault="00225E49">
            <w:pPr>
              <w:pStyle w:val="TableParagraph"/>
              <w:jc w:val="both"/>
            </w:pPr>
            <w:r>
              <w:t>нормами и правилами здорового</w:t>
            </w:r>
          </w:p>
        </w:tc>
        <w:tc>
          <w:tcPr>
            <w:tcW w:w="5775" w:type="dxa"/>
            <w:tcBorders>
              <w:top w:val="nil"/>
              <w:left w:val="nil"/>
              <w:bottom w:val="nil"/>
            </w:tcBorders>
          </w:tcPr>
          <w:p w:rsidR="00AF694E" w:rsidRDefault="00225E49">
            <w:pPr>
              <w:pStyle w:val="TableParagraph"/>
              <w:jc w:val="both"/>
            </w:pPr>
            <w:r>
              <w:t>ребёнка.</w:t>
            </w:r>
          </w:p>
        </w:tc>
      </w:tr>
      <w:tr w:rsidR="00AF694E"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AF694E" w:rsidRDefault="00225E49">
            <w:pPr>
              <w:pStyle w:val="TableParagraph"/>
              <w:jc w:val="both"/>
            </w:pPr>
            <w:r>
              <w:t>образа жизни</w:t>
            </w:r>
          </w:p>
        </w:tc>
        <w:tc>
          <w:tcPr>
            <w:tcW w:w="5775" w:type="dxa"/>
            <w:tcBorders>
              <w:top w:val="nil"/>
              <w:left w:val="nil"/>
              <w:bottom w:val="nil"/>
            </w:tcBorders>
          </w:tcPr>
          <w:p w:rsidR="00AF694E" w:rsidRDefault="00225E49">
            <w:pPr>
              <w:pStyle w:val="TableParagraph"/>
              <w:jc w:val="both"/>
            </w:pPr>
            <w:r>
              <w:t>Информировать</w:t>
            </w:r>
            <w:r>
              <w:tab/>
              <w:t>о</w:t>
            </w:r>
            <w:r>
              <w:tab/>
              <w:t>факторах,</w:t>
            </w:r>
            <w:r>
              <w:tab/>
              <w:t>влияющих</w:t>
            </w:r>
            <w:r>
              <w:tab/>
              <w:t>на</w:t>
            </w:r>
          </w:p>
        </w:tc>
      </w:tr>
      <w:tr w:rsidR="00AF694E"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AF694E" w:rsidRDefault="00AF694E">
            <w:pPr>
              <w:pStyle w:val="TableParagraph"/>
              <w:jc w:val="both"/>
            </w:pPr>
          </w:p>
        </w:tc>
        <w:tc>
          <w:tcPr>
            <w:tcW w:w="5775" w:type="dxa"/>
            <w:tcBorders>
              <w:top w:val="nil"/>
              <w:left w:val="nil"/>
              <w:bottom w:val="nil"/>
            </w:tcBorders>
          </w:tcPr>
          <w:p w:rsidR="00AF694E" w:rsidRDefault="00225E49">
            <w:pPr>
              <w:pStyle w:val="TableParagraph"/>
              <w:jc w:val="both"/>
            </w:pPr>
            <w:r>
              <w:t>физическое</w:t>
            </w:r>
            <w:r>
              <w:tab/>
              <w:t>и</w:t>
            </w:r>
            <w:r>
              <w:tab/>
              <w:t>психическое</w:t>
            </w:r>
            <w:r>
              <w:tab/>
              <w:t>здоровье</w:t>
            </w:r>
            <w:r>
              <w:tab/>
              <w:t>(спокойное</w:t>
            </w:r>
          </w:p>
        </w:tc>
      </w:tr>
      <w:tr w:rsidR="00AF694E"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AF694E" w:rsidRDefault="00AF694E">
            <w:pPr>
              <w:pStyle w:val="TableParagraph"/>
              <w:jc w:val="both"/>
            </w:pPr>
          </w:p>
        </w:tc>
        <w:tc>
          <w:tcPr>
            <w:tcW w:w="5775" w:type="dxa"/>
            <w:tcBorders>
              <w:top w:val="nil"/>
              <w:left w:val="nil"/>
              <w:bottom w:val="nil"/>
            </w:tcBorders>
          </w:tcPr>
          <w:p w:rsidR="00AF694E" w:rsidRDefault="00225E49">
            <w:pPr>
              <w:pStyle w:val="TableParagraph"/>
              <w:jc w:val="both"/>
            </w:pPr>
            <w:r>
              <w:t>общение,</w:t>
            </w:r>
            <w:r>
              <w:tab/>
              <w:t>питание,</w:t>
            </w:r>
            <w:r>
              <w:tab/>
            </w:r>
            <w:r>
              <w:t>закаливание,</w:t>
            </w:r>
            <w:r>
              <w:tab/>
              <w:t>движение,</w:t>
            </w:r>
          </w:p>
        </w:tc>
      </w:tr>
      <w:tr w:rsidR="00AF694E"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AF694E" w:rsidRDefault="00AF694E">
            <w:pPr>
              <w:pStyle w:val="TableParagraph"/>
              <w:jc w:val="both"/>
            </w:pPr>
          </w:p>
        </w:tc>
        <w:tc>
          <w:tcPr>
            <w:tcW w:w="5775" w:type="dxa"/>
            <w:tcBorders>
              <w:top w:val="nil"/>
              <w:left w:val="nil"/>
              <w:bottom w:val="nil"/>
            </w:tcBorders>
          </w:tcPr>
          <w:p w:rsidR="00AF694E" w:rsidRDefault="00225E49">
            <w:pPr>
              <w:pStyle w:val="TableParagraph"/>
              <w:jc w:val="both"/>
            </w:pPr>
            <w:r>
              <w:t>переохлаждение,</w:t>
            </w:r>
            <w:r>
              <w:tab/>
              <w:t>перекармливание</w:t>
            </w:r>
            <w:r>
              <w:tab/>
              <w:t>и</w:t>
            </w:r>
            <w:r>
              <w:tab/>
              <w:t>др.).</w:t>
            </w:r>
          </w:p>
        </w:tc>
      </w:tr>
      <w:tr w:rsidR="00AF694E"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AF694E" w:rsidRDefault="00AF694E">
            <w:pPr>
              <w:pStyle w:val="TableParagraph"/>
              <w:jc w:val="both"/>
            </w:pPr>
          </w:p>
        </w:tc>
        <w:tc>
          <w:tcPr>
            <w:tcW w:w="5775" w:type="dxa"/>
            <w:tcBorders>
              <w:top w:val="nil"/>
              <w:left w:val="nil"/>
              <w:bottom w:val="nil"/>
            </w:tcBorders>
          </w:tcPr>
          <w:p w:rsidR="00AF694E" w:rsidRDefault="00225E49">
            <w:pPr>
              <w:pStyle w:val="TableParagraph"/>
              <w:jc w:val="both"/>
            </w:pPr>
            <w:r>
              <w:t>Ориентировать на совместное чтение литературы,</w:t>
            </w:r>
          </w:p>
        </w:tc>
      </w:tr>
      <w:tr w:rsidR="00AF694E"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AF694E" w:rsidRDefault="00AF694E">
            <w:pPr>
              <w:pStyle w:val="TableParagraph"/>
              <w:jc w:val="both"/>
            </w:pPr>
          </w:p>
        </w:tc>
        <w:tc>
          <w:tcPr>
            <w:tcW w:w="5775" w:type="dxa"/>
            <w:tcBorders>
              <w:top w:val="nil"/>
              <w:left w:val="nil"/>
              <w:bottom w:val="nil"/>
            </w:tcBorders>
          </w:tcPr>
          <w:p w:rsidR="00AF694E" w:rsidRDefault="00225E49">
            <w:pPr>
              <w:pStyle w:val="TableParagraph"/>
              <w:jc w:val="both"/>
            </w:pPr>
            <w:r>
              <w:t>просмотр художественных и мультипликационных</w:t>
            </w:r>
          </w:p>
        </w:tc>
      </w:tr>
      <w:tr w:rsidR="00AF694E"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AF694E" w:rsidRDefault="00AF694E">
            <w:pPr>
              <w:pStyle w:val="TableParagraph"/>
              <w:jc w:val="both"/>
            </w:pPr>
          </w:p>
        </w:tc>
        <w:tc>
          <w:tcPr>
            <w:tcW w:w="5775" w:type="dxa"/>
            <w:tcBorders>
              <w:top w:val="nil"/>
              <w:left w:val="nil"/>
              <w:bottom w:val="nil"/>
            </w:tcBorders>
          </w:tcPr>
          <w:p w:rsidR="00AF694E" w:rsidRDefault="00225E49">
            <w:pPr>
              <w:pStyle w:val="TableParagraph"/>
              <w:jc w:val="both"/>
            </w:pPr>
            <w:r>
              <w:t>фильмов с ребёнком.</w:t>
            </w:r>
          </w:p>
        </w:tc>
      </w:tr>
      <w:tr w:rsidR="00AF694E"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AF694E" w:rsidRDefault="00AF694E">
            <w:pPr>
              <w:pStyle w:val="TableParagraph"/>
              <w:jc w:val="both"/>
            </w:pPr>
          </w:p>
        </w:tc>
        <w:tc>
          <w:tcPr>
            <w:tcW w:w="5775" w:type="dxa"/>
            <w:tcBorders>
              <w:top w:val="nil"/>
              <w:left w:val="nil"/>
              <w:bottom w:val="nil"/>
            </w:tcBorders>
          </w:tcPr>
          <w:p w:rsidR="00AF694E" w:rsidRDefault="00225E49">
            <w:pPr>
              <w:pStyle w:val="TableParagraph"/>
              <w:jc w:val="both"/>
            </w:pPr>
            <w:r>
              <w:t>Знакомить</w:t>
            </w:r>
            <w:r>
              <w:tab/>
              <w:t>с</w:t>
            </w:r>
            <w:r>
              <w:tab/>
              <w:t>оздоровительными</w:t>
            </w:r>
            <w:r>
              <w:tab/>
              <w:t>мероприятиями,</w:t>
            </w:r>
          </w:p>
        </w:tc>
      </w:tr>
      <w:tr w:rsidR="00AF694E"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AF694E" w:rsidRDefault="00AF694E">
            <w:pPr>
              <w:pStyle w:val="TableParagraph"/>
              <w:jc w:val="both"/>
            </w:pPr>
          </w:p>
        </w:tc>
        <w:tc>
          <w:tcPr>
            <w:tcW w:w="5775" w:type="dxa"/>
            <w:tcBorders>
              <w:top w:val="nil"/>
              <w:left w:val="nil"/>
              <w:bottom w:val="nil"/>
            </w:tcBorders>
          </w:tcPr>
          <w:p w:rsidR="00AF694E" w:rsidRDefault="00225E49">
            <w:pPr>
              <w:pStyle w:val="TableParagraph"/>
              <w:jc w:val="both"/>
            </w:pPr>
            <w:r>
              <w:t xml:space="preserve">проводимыми в детском </w:t>
            </w:r>
            <w:r>
              <w:t>саду, городе.</w:t>
            </w:r>
          </w:p>
        </w:tc>
      </w:tr>
      <w:tr w:rsidR="00AF694E"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AF694E" w:rsidRDefault="00AF694E">
            <w:pPr>
              <w:pStyle w:val="TableParagraph"/>
              <w:jc w:val="both"/>
            </w:pPr>
          </w:p>
        </w:tc>
        <w:tc>
          <w:tcPr>
            <w:tcW w:w="5775" w:type="dxa"/>
            <w:tcBorders>
              <w:top w:val="nil"/>
              <w:left w:val="nil"/>
              <w:bottom w:val="nil"/>
            </w:tcBorders>
          </w:tcPr>
          <w:p w:rsidR="00AF694E" w:rsidRDefault="00225E49">
            <w:pPr>
              <w:pStyle w:val="TableParagraph"/>
              <w:jc w:val="both"/>
            </w:pPr>
            <w:r>
              <w:t>Разъяснять</w:t>
            </w:r>
            <w:r>
              <w:tab/>
              <w:t>важность</w:t>
            </w:r>
            <w:r>
              <w:tab/>
              <w:t>посещения</w:t>
            </w:r>
            <w:r>
              <w:tab/>
              <w:t>секций,</w:t>
            </w:r>
          </w:p>
        </w:tc>
      </w:tr>
      <w:tr w:rsidR="00AF694E"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AF694E" w:rsidRDefault="00AF694E">
            <w:pPr>
              <w:pStyle w:val="TableParagraph"/>
              <w:jc w:val="both"/>
            </w:pPr>
          </w:p>
        </w:tc>
        <w:tc>
          <w:tcPr>
            <w:tcW w:w="5775" w:type="dxa"/>
            <w:tcBorders>
              <w:top w:val="nil"/>
              <w:left w:val="nil"/>
              <w:bottom w:val="nil"/>
            </w:tcBorders>
          </w:tcPr>
          <w:p w:rsidR="00AF694E" w:rsidRDefault="00225E49">
            <w:pPr>
              <w:pStyle w:val="TableParagraph"/>
              <w:jc w:val="both"/>
            </w:pPr>
            <w:r>
              <w:t>ориентированных на оздоровление дошкольников.</w:t>
            </w:r>
          </w:p>
        </w:tc>
      </w:tr>
      <w:tr w:rsidR="00AF694E"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AF694E" w:rsidRDefault="00AF694E">
            <w:pPr>
              <w:pStyle w:val="TableParagraph"/>
              <w:jc w:val="both"/>
            </w:pPr>
          </w:p>
        </w:tc>
        <w:tc>
          <w:tcPr>
            <w:tcW w:w="5775" w:type="dxa"/>
            <w:tcBorders>
              <w:top w:val="nil"/>
              <w:left w:val="nil"/>
              <w:bottom w:val="nil"/>
            </w:tcBorders>
          </w:tcPr>
          <w:p w:rsidR="00AF694E" w:rsidRDefault="00225E49">
            <w:pPr>
              <w:pStyle w:val="TableParagraph"/>
              <w:jc w:val="both"/>
            </w:pPr>
            <w:r>
              <w:t>Создавать индивидуальные программы (маршруты)</w:t>
            </w:r>
          </w:p>
        </w:tc>
      </w:tr>
      <w:tr w:rsidR="00AF694E"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AF694E" w:rsidRDefault="00AF694E">
            <w:pPr>
              <w:pStyle w:val="TableParagraph"/>
              <w:jc w:val="both"/>
            </w:pPr>
          </w:p>
        </w:tc>
        <w:tc>
          <w:tcPr>
            <w:tcW w:w="5775" w:type="dxa"/>
            <w:tcBorders>
              <w:top w:val="nil"/>
              <w:left w:val="nil"/>
              <w:bottom w:val="nil"/>
            </w:tcBorders>
          </w:tcPr>
          <w:p w:rsidR="00AF694E" w:rsidRDefault="00225E49">
            <w:pPr>
              <w:pStyle w:val="TableParagraph"/>
              <w:jc w:val="both"/>
            </w:pPr>
            <w:r>
              <w:t>оздоровления</w:t>
            </w:r>
            <w:r>
              <w:tab/>
              <w:t>детей</w:t>
            </w:r>
            <w:r>
              <w:tab/>
              <w:t>и</w:t>
            </w:r>
            <w:r>
              <w:tab/>
              <w:t>оказывать</w:t>
            </w:r>
            <w:r>
              <w:tab/>
              <w:t>по-</w:t>
            </w:r>
            <w:r>
              <w:tab/>
              <w:t>мощь</w:t>
            </w:r>
            <w:r>
              <w:tab/>
              <w:t>в</w:t>
            </w:r>
          </w:p>
        </w:tc>
      </w:tr>
      <w:tr w:rsidR="00AF694E"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AF694E" w:rsidRDefault="00AF694E">
            <w:pPr>
              <w:pStyle w:val="TableParagraph"/>
              <w:jc w:val="both"/>
            </w:pPr>
          </w:p>
        </w:tc>
        <w:tc>
          <w:tcPr>
            <w:tcW w:w="5775" w:type="dxa"/>
            <w:tcBorders>
              <w:top w:val="nil"/>
              <w:left w:val="nil"/>
              <w:bottom w:val="nil"/>
            </w:tcBorders>
          </w:tcPr>
          <w:p w:rsidR="00AF694E" w:rsidRDefault="00225E49">
            <w:pPr>
              <w:pStyle w:val="TableParagraph"/>
              <w:jc w:val="both"/>
            </w:pPr>
            <w:r>
              <w:t>реализации</w:t>
            </w:r>
            <w:r>
              <w:tab/>
              <w:t>совместно</w:t>
            </w:r>
            <w:r>
              <w:tab/>
              <w:t>с</w:t>
            </w:r>
            <w:r>
              <w:tab/>
              <w:t>медико-психологической</w:t>
            </w:r>
          </w:p>
        </w:tc>
      </w:tr>
      <w:tr w:rsidR="00AF694E">
        <w:tc>
          <w:tcPr>
            <w:tcW w:w="3690" w:type="dxa"/>
            <w:gridSpan w:val="2"/>
            <w:tcBorders>
              <w:top w:val="nil"/>
            </w:tcBorders>
          </w:tcPr>
          <w:p w:rsidR="00AF694E" w:rsidRDefault="00AF694E">
            <w:pPr>
              <w:pStyle w:val="TableParagraph"/>
              <w:jc w:val="both"/>
            </w:pPr>
          </w:p>
        </w:tc>
        <w:tc>
          <w:tcPr>
            <w:tcW w:w="5775" w:type="dxa"/>
            <w:tcBorders>
              <w:top w:val="nil"/>
              <w:left w:val="nil"/>
            </w:tcBorders>
          </w:tcPr>
          <w:p w:rsidR="00AF694E" w:rsidRDefault="00225E49">
            <w:pPr>
              <w:pStyle w:val="TableParagraph"/>
              <w:jc w:val="both"/>
            </w:pPr>
            <w:r>
              <w:t xml:space="preserve">службой </w:t>
            </w:r>
            <w:r>
              <w:t>детского сада</w:t>
            </w:r>
          </w:p>
        </w:tc>
      </w:tr>
      <w:tr w:rsidR="00AF694E">
        <w:tc>
          <w:tcPr>
            <w:tcW w:w="1905" w:type="dxa"/>
            <w:tcBorders>
              <w:top w:val="nil"/>
              <w:bottom w:val="nil"/>
              <w:right w:val="nil"/>
            </w:tcBorders>
          </w:tcPr>
          <w:p w:rsidR="00AF694E" w:rsidRDefault="00225E49">
            <w:pPr>
              <w:pStyle w:val="TableParagraph"/>
              <w:jc w:val="both"/>
            </w:pPr>
            <w:r>
              <w:t>Овладение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</w:tcBorders>
          </w:tcPr>
          <w:p w:rsidR="00AF694E" w:rsidRDefault="00225E49">
            <w:pPr>
              <w:pStyle w:val="TableParagraph"/>
              <w:jc w:val="both"/>
            </w:pPr>
            <w:r>
              <w:t>двигательной</w:t>
            </w:r>
          </w:p>
        </w:tc>
        <w:tc>
          <w:tcPr>
            <w:tcW w:w="5775" w:type="dxa"/>
            <w:tcBorders>
              <w:left w:val="nil"/>
              <w:bottom w:val="nil"/>
            </w:tcBorders>
          </w:tcPr>
          <w:p w:rsidR="00AF694E" w:rsidRDefault="00225E49">
            <w:pPr>
              <w:pStyle w:val="TableParagraph"/>
              <w:jc w:val="both"/>
            </w:pPr>
            <w:r>
              <w:t>Разъяснять необходимость создания предпосылок для</w:t>
            </w:r>
          </w:p>
        </w:tc>
      </w:tr>
      <w:tr w:rsidR="00AF694E">
        <w:tc>
          <w:tcPr>
            <w:tcW w:w="1905" w:type="dxa"/>
            <w:tcBorders>
              <w:top w:val="nil"/>
              <w:bottom w:val="nil"/>
              <w:right w:val="nil"/>
            </w:tcBorders>
          </w:tcPr>
          <w:p w:rsidR="00AF694E" w:rsidRDefault="00225E49">
            <w:pPr>
              <w:pStyle w:val="TableParagraph"/>
              <w:jc w:val="both"/>
            </w:pPr>
            <w:r>
              <w:t>деятельностью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</w:tcBorders>
          </w:tcPr>
          <w:p w:rsidR="00AF694E" w:rsidRDefault="00AF694E">
            <w:pPr>
              <w:pStyle w:val="TableParagraph"/>
              <w:jc w:val="both"/>
            </w:pPr>
          </w:p>
        </w:tc>
        <w:tc>
          <w:tcPr>
            <w:tcW w:w="5775" w:type="dxa"/>
            <w:tcBorders>
              <w:top w:val="nil"/>
              <w:left w:val="nil"/>
              <w:bottom w:val="nil"/>
            </w:tcBorders>
          </w:tcPr>
          <w:p w:rsidR="00AF694E" w:rsidRDefault="00225E49">
            <w:pPr>
              <w:pStyle w:val="TableParagraph"/>
              <w:jc w:val="both"/>
            </w:pPr>
            <w:r>
              <w:t>полноценного физического развития ребёнка.</w:t>
            </w:r>
          </w:p>
        </w:tc>
      </w:tr>
      <w:tr w:rsidR="00AF694E">
        <w:tc>
          <w:tcPr>
            <w:tcW w:w="1905" w:type="dxa"/>
            <w:tcBorders>
              <w:top w:val="nil"/>
              <w:bottom w:val="nil"/>
              <w:right w:val="nil"/>
            </w:tcBorders>
          </w:tcPr>
          <w:p w:rsidR="00AF694E" w:rsidRDefault="00AF694E">
            <w:pPr>
              <w:pStyle w:val="TableParagraph"/>
              <w:jc w:val="both"/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</w:tcBorders>
          </w:tcPr>
          <w:p w:rsidR="00AF694E" w:rsidRDefault="00AF694E">
            <w:pPr>
              <w:pStyle w:val="TableParagraph"/>
              <w:jc w:val="both"/>
            </w:pPr>
          </w:p>
        </w:tc>
        <w:tc>
          <w:tcPr>
            <w:tcW w:w="5775" w:type="dxa"/>
            <w:tcBorders>
              <w:top w:val="nil"/>
              <w:left w:val="nil"/>
              <w:bottom w:val="nil"/>
            </w:tcBorders>
          </w:tcPr>
          <w:p w:rsidR="00AF694E" w:rsidRDefault="00225E49">
            <w:pPr>
              <w:pStyle w:val="TableParagraph"/>
              <w:jc w:val="both"/>
            </w:pPr>
            <w:r>
              <w:t>Ориентировать</w:t>
            </w:r>
            <w:r>
              <w:tab/>
              <w:t>на</w:t>
            </w:r>
            <w:r>
              <w:tab/>
              <w:t>формирование</w:t>
            </w:r>
            <w:r>
              <w:tab/>
              <w:t>у</w:t>
            </w:r>
            <w:r>
              <w:tab/>
              <w:t>детей</w:t>
            </w:r>
          </w:p>
        </w:tc>
      </w:tr>
      <w:tr w:rsidR="00AF694E">
        <w:tc>
          <w:tcPr>
            <w:tcW w:w="1905" w:type="dxa"/>
            <w:tcBorders>
              <w:top w:val="nil"/>
              <w:bottom w:val="nil"/>
              <w:right w:val="nil"/>
            </w:tcBorders>
          </w:tcPr>
          <w:p w:rsidR="00AF694E" w:rsidRDefault="00AF694E">
            <w:pPr>
              <w:pStyle w:val="TableParagraph"/>
              <w:jc w:val="both"/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</w:tcBorders>
          </w:tcPr>
          <w:p w:rsidR="00AF694E" w:rsidRDefault="00AF694E">
            <w:pPr>
              <w:pStyle w:val="TableParagraph"/>
              <w:jc w:val="both"/>
            </w:pPr>
          </w:p>
        </w:tc>
        <w:tc>
          <w:tcPr>
            <w:tcW w:w="5775" w:type="dxa"/>
            <w:tcBorders>
              <w:top w:val="nil"/>
              <w:left w:val="nil"/>
              <w:bottom w:val="nil"/>
            </w:tcBorders>
          </w:tcPr>
          <w:p w:rsidR="00AF694E" w:rsidRDefault="00225E49">
            <w:pPr>
              <w:pStyle w:val="TableParagraph"/>
              <w:jc w:val="both"/>
            </w:pPr>
            <w:r>
              <w:t>положительного отношения к физкультуре и спорту</w:t>
            </w:r>
          </w:p>
        </w:tc>
      </w:tr>
      <w:tr w:rsidR="00AF694E">
        <w:tc>
          <w:tcPr>
            <w:tcW w:w="1905" w:type="dxa"/>
            <w:tcBorders>
              <w:top w:val="nil"/>
              <w:bottom w:val="nil"/>
              <w:right w:val="nil"/>
            </w:tcBorders>
          </w:tcPr>
          <w:p w:rsidR="00AF694E" w:rsidRDefault="00AF694E">
            <w:pPr>
              <w:pStyle w:val="TableParagraph"/>
              <w:jc w:val="both"/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</w:tcBorders>
          </w:tcPr>
          <w:p w:rsidR="00AF694E" w:rsidRDefault="00AF694E">
            <w:pPr>
              <w:pStyle w:val="TableParagraph"/>
              <w:jc w:val="both"/>
            </w:pPr>
          </w:p>
        </w:tc>
        <w:tc>
          <w:tcPr>
            <w:tcW w:w="5775" w:type="dxa"/>
            <w:tcBorders>
              <w:top w:val="nil"/>
              <w:left w:val="nil"/>
              <w:bottom w:val="nil"/>
            </w:tcBorders>
          </w:tcPr>
          <w:p w:rsidR="00AF694E" w:rsidRDefault="00225E49">
            <w:pPr>
              <w:pStyle w:val="TableParagraph"/>
              <w:jc w:val="both"/>
            </w:pPr>
            <w:r>
              <w:t xml:space="preserve">Стимулировать </w:t>
            </w:r>
            <w:r>
              <w:t>к совместным спортивным занятиям</w:t>
            </w:r>
          </w:p>
        </w:tc>
      </w:tr>
      <w:tr w:rsidR="00AF694E">
        <w:tc>
          <w:tcPr>
            <w:tcW w:w="1905" w:type="dxa"/>
            <w:tcBorders>
              <w:top w:val="nil"/>
              <w:bottom w:val="nil"/>
              <w:right w:val="nil"/>
            </w:tcBorders>
          </w:tcPr>
          <w:p w:rsidR="00AF694E" w:rsidRDefault="00AF694E">
            <w:pPr>
              <w:pStyle w:val="TableParagraph"/>
              <w:jc w:val="both"/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</w:tcBorders>
          </w:tcPr>
          <w:p w:rsidR="00AF694E" w:rsidRDefault="00AF694E">
            <w:pPr>
              <w:pStyle w:val="TableParagraph"/>
              <w:jc w:val="both"/>
            </w:pPr>
          </w:p>
        </w:tc>
        <w:tc>
          <w:tcPr>
            <w:tcW w:w="5775" w:type="dxa"/>
            <w:tcBorders>
              <w:top w:val="nil"/>
              <w:left w:val="nil"/>
              <w:bottom w:val="nil"/>
            </w:tcBorders>
          </w:tcPr>
          <w:p w:rsidR="00AF694E" w:rsidRDefault="00225E49">
            <w:pPr>
              <w:pStyle w:val="TableParagraph"/>
              <w:jc w:val="both"/>
            </w:pPr>
            <w:r>
              <w:t>(коньки,</w:t>
            </w:r>
            <w:r>
              <w:tab/>
              <w:t>лыжи,</w:t>
            </w:r>
            <w:r>
              <w:tab/>
              <w:t>посещение</w:t>
            </w:r>
            <w:r>
              <w:tab/>
              <w:t>спортивного</w:t>
            </w:r>
            <w:r>
              <w:tab/>
              <w:t>зала),</w:t>
            </w:r>
          </w:p>
        </w:tc>
      </w:tr>
      <w:tr w:rsidR="00AF694E">
        <w:tc>
          <w:tcPr>
            <w:tcW w:w="1905" w:type="dxa"/>
            <w:tcBorders>
              <w:top w:val="nil"/>
              <w:bottom w:val="nil"/>
              <w:right w:val="nil"/>
            </w:tcBorders>
          </w:tcPr>
          <w:p w:rsidR="00AF694E" w:rsidRDefault="00AF694E">
            <w:pPr>
              <w:pStyle w:val="TableParagraph"/>
              <w:jc w:val="both"/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</w:tcBorders>
          </w:tcPr>
          <w:p w:rsidR="00AF694E" w:rsidRDefault="00AF694E">
            <w:pPr>
              <w:pStyle w:val="TableParagraph"/>
              <w:jc w:val="both"/>
            </w:pPr>
          </w:p>
        </w:tc>
        <w:tc>
          <w:tcPr>
            <w:tcW w:w="5775" w:type="dxa"/>
            <w:tcBorders>
              <w:top w:val="nil"/>
              <w:left w:val="nil"/>
              <w:bottom w:val="nil"/>
            </w:tcBorders>
          </w:tcPr>
          <w:p w:rsidR="00AF694E" w:rsidRDefault="00225E49">
            <w:pPr>
              <w:pStyle w:val="TableParagraph"/>
              <w:jc w:val="both"/>
            </w:pPr>
            <w:r>
              <w:t>совместным подвижным играм, прогулкам в лесу</w:t>
            </w:r>
          </w:p>
        </w:tc>
      </w:tr>
      <w:tr w:rsidR="00AF694E">
        <w:tc>
          <w:tcPr>
            <w:tcW w:w="1905" w:type="dxa"/>
            <w:tcBorders>
              <w:top w:val="nil"/>
              <w:bottom w:val="nil"/>
              <w:right w:val="nil"/>
            </w:tcBorders>
          </w:tcPr>
          <w:p w:rsidR="00AF694E" w:rsidRDefault="00AF694E">
            <w:pPr>
              <w:pStyle w:val="TableParagraph"/>
              <w:jc w:val="both"/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</w:tcBorders>
          </w:tcPr>
          <w:p w:rsidR="00AF694E" w:rsidRDefault="00AF694E">
            <w:pPr>
              <w:pStyle w:val="TableParagraph"/>
              <w:jc w:val="both"/>
            </w:pPr>
          </w:p>
        </w:tc>
        <w:tc>
          <w:tcPr>
            <w:tcW w:w="5775" w:type="dxa"/>
            <w:tcBorders>
              <w:top w:val="nil"/>
              <w:left w:val="nil"/>
              <w:bottom w:val="nil"/>
            </w:tcBorders>
          </w:tcPr>
          <w:p w:rsidR="00AF694E" w:rsidRDefault="00225E49">
            <w:pPr>
              <w:pStyle w:val="TableParagraph"/>
              <w:jc w:val="both"/>
            </w:pPr>
            <w:r>
              <w:t>(парке); созданию спортивного уголка дома; покупке</w:t>
            </w:r>
          </w:p>
        </w:tc>
      </w:tr>
      <w:tr w:rsidR="00AF694E">
        <w:tc>
          <w:tcPr>
            <w:tcW w:w="1905" w:type="dxa"/>
            <w:tcBorders>
              <w:top w:val="nil"/>
              <w:bottom w:val="nil"/>
              <w:right w:val="nil"/>
            </w:tcBorders>
          </w:tcPr>
          <w:p w:rsidR="00AF694E" w:rsidRDefault="00AF694E">
            <w:pPr>
              <w:pStyle w:val="TableParagraph"/>
              <w:jc w:val="both"/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</w:tcBorders>
          </w:tcPr>
          <w:p w:rsidR="00AF694E" w:rsidRDefault="00AF694E">
            <w:pPr>
              <w:pStyle w:val="TableParagraph"/>
              <w:jc w:val="both"/>
            </w:pPr>
          </w:p>
        </w:tc>
        <w:tc>
          <w:tcPr>
            <w:tcW w:w="5775" w:type="dxa"/>
            <w:tcBorders>
              <w:top w:val="nil"/>
              <w:left w:val="nil"/>
              <w:bottom w:val="nil"/>
            </w:tcBorders>
          </w:tcPr>
          <w:p w:rsidR="00AF694E" w:rsidRDefault="00225E49">
            <w:pPr>
              <w:pStyle w:val="TableParagraph"/>
              <w:jc w:val="both"/>
            </w:pPr>
            <w:r>
              <w:t>спортивного инвентаря (мячи, велосипед, роликовые</w:t>
            </w:r>
          </w:p>
        </w:tc>
      </w:tr>
      <w:tr w:rsidR="00AF694E">
        <w:tc>
          <w:tcPr>
            <w:tcW w:w="1905" w:type="dxa"/>
            <w:tcBorders>
              <w:top w:val="nil"/>
              <w:bottom w:val="nil"/>
              <w:right w:val="nil"/>
            </w:tcBorders>
          </w:tcPr>
          <w:p w:rsidR="00AF694E" w:rsidRDefault="00AF694E">
            <w:pPr>
              <w:pStyle w:val="TableParagraph"/>
              <w:jc w:val="both"/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</w:tcBorders>
          </w:tcPr>
          <w:p w:rsidR="00AF694E" w:rsidRDefault="00AF694E">
            <w:pPr>
              <w:pStyle w:val="TableParagraph"/>
              <w:jc w:val="both"/>
            </w:pPr>
          </w:p>
        </w:tc>
        <w:tc>
          <w:tcPr>
            <w:tcW w:w="5775" w:type="dxa"/>
            <w:tcBorders>
              <w:top w:val="nil"/>
              <w:left w:val="nil"/>
              <w:bottom w:val="nil"/>
            </w:tcBorders>
          </w:tcPr>
          <w:p w:rsidR="00AF694E" w:rsidRDefault="00225E49">
            <w:pPr>
              <w:pStyle w:val="TableParagraph"/>
              <w:jc w:val="both"/>
            </w:pPr>
            <w:r>
              <w:t xml:space="preserve">коньки, самокат и </w:t>
            </w:r>
            <w:r>
              <w:t>т.д.).</w:t>
            </w:r>
          </w:p>
        </w:tc>
      </w:tr>
      <w:tr w:rsidR="00AF694E">
        <w:tc>
          <w:tcPr>
            <w:tcW w:w="1905" w:type="dxa"/>
            <w:tcBorders>
              <w:top w:val="nil"/>
              <w:bottom w:val="nil"/>
              <w:right w:val="nil"/>
            </w:tcBorders>
          </w:tcPr>
          <w:p w:rsidR="00AF694E" w:rsidRDefault="00AF694E">
            <w:pPr>
              <w:pStyle w:val="TableParagraph"/>
              <w:jc w:val="both"/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</w:tcBorders>
          </w:tcPr>
          <w:p w:rsidR="00AF694E" w:rsidRDefault="00AF694E">
            <w:pPr>
              <w:pStyle w:val="TableParagraph"/>
              <w:jc w:val="both"/>
            </w:pPr>
          </w:p>
        </w:tc>
        <w:tc>
          <w:tcPr>
            <w:tcW w:w="5775" w:type="dxa"/>
            <w:tcBorders>
              <w:top w:val="nil"/>
              <w:left w:val="nil"/>
              <w:bottom w:val="nil"/>
            </w:tcBorders>
          </w:tcPr>
          <w:p w:rsidR="00AF694E" w:rsidRDefault="00225E49">
            <w:pPr>
              <w:pStyle w:val="TableParagraph"/>
              <w:jc w:val="both"/>
            </w:pPr>
            <w:r>
              <w:t>Информировать о задачах физического развития на</w:t>
            </w:r>
          </w:p>
        </w:tc>
      </w:tr>
      <w:tr w:rsidR="00AF694E">
        <w:tc>
          <w:tcPr>
            <w:tcW w:w="1905" w:type="dxa"/>
            <w:tcBorders>
              <w:top w:val="nil"/>
              <w:bottom w:val="nil"/>
              <w:right w:val="nil"/>
            </w:tcBorders>
          </w:tcPr>
          <w:p w:rsidR="00AF694E" w:rsidRDefault="00AF694E">
            <w:pPr>
              <w:pStyle w:val="TableParagraph"/>
              <w:jc w:val="both"/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</w:tcBorders>
          </w:tcPr>
          <w:p w:rsidR="00AF694E" w:rsidRDefault="00AF694E">
            <w:pPr>
              <w:pStyle w:val="TableParagraph"/>
              <w:jc w:val="both"/>
            </w:pPr>
          </w:p>
        </w:tc>
        <w:tc>
          <w:tcPr>
            <w:tcW w:w="5775" w:type="dxa"/>
            <w:tcBorders>
              <w:top w:val="nil"/>
              <w:left w:val="nil"/>
              <w:bottom w:val="nil"/>
            </w:tcBorders>
          </w:tcPr>
          <w:p w:rsidR="00AF694E" w:rsidRDefault="00225E49">
            <w:pPr>
              <w:pStyle w:val="TableParagraph"/>
              <w:jc w:val="both"/>
            </w:pPr>
            <w:r>
              <w:t>разных возрастных этапах развития. Информировать</w:t>
            </w:r>
          </w:p>
        </w:tc>
      </w:tr>
      <w:tr w:rsidR="00AF694E">
        <w:tc>
          <w:tcPr>
            <w:tcW w:w="1905" w:type="dxa"/>
            <w:tcBorders>
              <w:top w:val="nil"/>
              <w:bottom w:val="nil"/>
              <w:right w:val="nil"/>
            </w:tcBorders>
          </w:tcPr>
          <w:p w:rsidR="00AF694E" w:rsidRDefault="00AF694E">
            <w:pPr>
              <w:pStyle w:val="TableParagraph"/>
              <w:jc w:val="both"/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</w:tcBorders>
          </w:tcPr>
          <w:p w:rsidR="00AF694E" w:rsidRDefault="00AF694E">
            <w:pPr>
              <w:pStyle w:val="TableParagraph"/>
              <w:jc w:val="both"/>
            </w:pPr>
          </w:p>
        </w:tc>
        <w:tc>
          <w:tcPr>
            <w:tcW w:w="5775" w:type="dxa"/>
            <w:tcBorders>
              <w:top w:val="nil"/>
              <w:left w:val="nil"/>
              <w:bottom w:val="nil"/>
            </w:tcBorders>
          </w:tcPr>
          <w:p w:rsidR="00AF694E" w:rsidRDefault="00225E49">
            <w:pPr>
              <w:pStyle w:val="TableParagraph"/>
              <w:jc w:val="both"/>
            </w:pPr>
            <w:r>
              <w:t>о  влиянии  физических  упражнений  на  организм</w:t>
            </w:r>
          </w:p>
        </w:tc>
      </w:tr>
      <w:tr w:rsidR="00AF694E">
        <w:tc>
          <w:tcPr>
            <w:tcW w:w="1905" w:type="dxa"/>
            <w:tcBorders>
              <w:top w:val="nil"/>
              <w:bottom w:val="nil"/>
              <w:right w:val="nil"/>
            </w:tcBorders>
          </w:tcPr>
          <w:p w:rsidR="00AF694E" w:rsidRDefault="00AF694E">
            <w:pPr>
              <w:pStyle w:val="TableParagraph"/>
              <w:jc w:val="both"/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</w:tcBorders>
          </w:tcPr>
          <w:p w:rsidR="00AF694E" w:rsidRDefault="00AF694E">
            <w:pPr>
              <w:pStyle w:val="TableParagraph"/>
              <w:jc w:val="both"/>
            </w:pPr>
          </w:p>
        </w:tc>
        <w:tc>
          <w:tcPr>
            <w:tcW w:w="5775" w:type="dxa"/>
            <w:tcBorders>
              <w:top w:val="nil"/>
              <w:left w:val="nil"/>
              <w:bottom w:val="nil"/>
            </w:tcBorders>
          </w:tcPr>
          <w:p w:rsidR="00AF694E" w:rsidRDefault="00225E49">
            <w:pPr>
              <w:pStyle w:val="TableParagraph"/>
              <w:jc w:val="both"/>
            </w:pPr>
            <w:r>
              <w:t>ребёнка.</w:t>
            </w:r>
          </w:p>
        </w:tc>
      </w:tr>
      <w:tr w:rsidR="00AF694E">
        <w:tc>
          <w:tcPr>
            <w:tcW w:w="1905" w:type="dxa"/>
            <w:tcBorders>
              <w:top w:val="nil"/>
              <w:bottom w:val="nil"/>
              <w:right w:val="nil"/>
            </w:tcBorders>
          </w:tcPr>
          <w:p w:rsidR="00AF694E" w:rsidRDefault="00AF694E">
            <w:pPr>
              <w:pStyle w:val="TableParagraph"/>
              <w:jc w:val="both"/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</w:tcBorders>
          </w:tcPr>
          <w:p w:rsidR="00AF694E" w:rsidRDefault="00AF694E">
            <w:pPr>
              <w:pStyle w:val="TableParagraph"/>
              <w:jc w:val="both"/>
            </w:pPr>
          </w:p>
        </w:tc>
        <w:tc>
          <w:tcPr>
            <w:tcW w:w="5775" w:type="dxa"/>
            <w:tcBorders>
              <w:top w:val="nil"/>
              <w:left w:val="nil"/>
              <w:bottom w:val="nil"/>
            </w:tcBorders>
          </w:tcPr>
          <w:p w:rsidR="00AF694E" w:rsidRDefault="00225E49">
            <w:pPr>
              <w:pStyle w:val="TableParagraph"/>
              <w:jc w:val="both"/>
            </w:pPr>
            <w:r>
              <w:t>Информировать</w:t>
            </w:r>
            <w:r>
              <w:tab/>
              <w:t>о</w:t>
            </w:r>
            <w:r>
              <w:tab/>
              <w:t>взаимосвязи</w:t>
            </w:r>
            <w:r>
              <w:tab/>
              <w:t>показателей</w:t>
            </w:r>
          </w:p>
        </w:tc>
      </w:tr>
      <w:tr w:rsidR="00AF694E">
        <w:tc>
          <w:tcPr>
            <w:tcW w:w="1905" w:type="dxa"/>
            <w:tcBorders>
              <w:top w:val="nil"/>
              <w:bottom w:val="nil"/>
              <w:right w:val="nil"/>
            </w:tcBorders>
          </w:tcPr>
          <w:p w:rsidR="00AF694E" w:rsidRDefault="00AF694E">
            <w:pPr>
              <w:pStyle w:val="TableParagraph"/>
              <w:jc w:val="both"/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</w:tcBorders>
          </w:tcPr>
          <w:p w:rsidR="00AF694E" w:rsidRDefault="00AF694E">
            <w:pPr>
              <w:pStyle w:val="TableParagraph"/>
              <w:jc w:val="both"/>
            </w:pPr>
          </w:p>
        </w:tc>
        <w:tc>
          <w:tcPr>
            <w:tcW w:w="5775" w:type="dxa"/>
            <w:tcBorders>
              <w:top w:val="nil"/>
              <w:left w:val="nil"/>
              <w:bottom w:val="nil"/>
            </w:tcBorders>
          </w:tcPr>
          <w:p w:rsidR="00AF694E" w:rsidRDefault="00225E49">
            <w:pPr>
              <w:pStyle w:val="TableParagraph"/>
              <w:jc w:val="both"/>
            </w:pPr>
            <w:r>
              <w:t xml:space="preserve">физической подготовленности со </w:t>
            </w:r>
            <w:r>
              <w:t>здоровьем ребёнка.</w:t>
            </w:r>
          </w:p>
        </w:tc>
      </w:tr>
      <w:tr w:rsidR="00AF694E">
        <w:tc>
          <w:tcPr>
            <w:tcW w:w="1905" w:type="dxa"/>
            <w:tcBorders>
              <w:top w:val="nil"/>
              <w:bottom w:val="nil"/>
              <w:right w:val="nil"/>
            </w:tcBorders>
          </w:tcPr>
          <w:p w:rsidR="00AF694E" w:rsidRDefault="00AF694E">
            <w:pPr>
              <w:pStyle w:val="TableParagraph"/>
              <w:jc w:val="both"/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</w:tcBorders>
          </w:tcPr>
          <w:p w:rsidR="00AF694E" w:rsidRDefault="00AF694E">
            <w:pPr>
              <w:pStyle w:val="TableParagraph"/>
              <w:jc w:val="both"/>
            </w:pPr>
          </w:p>
        </w:tc>
        <w:tc>
          <w:tcPr>
            <w:tcW w:w="5775" w:type="dxa"/>
            <w:tcBorders>
              <w:top w:val="nil"/>
              <w:left w:val="nil"/>
              <w:bottom w:val="nil"/>
            </w:tcBorders>
          </w:tcPr>
          <w:p w:rsidR="00AF694E" w:rsidRDefault="00225E49">
            <w:pPr>
              <w:pStyle w:val="TableParagraph"/>
              <w:jc w:val="both"/>
            </w:pPr>
            <w:r>
              <w:t>Знакомить</w:t>
            </w:r>
            <w:r>
              <w:tab/>
              <w:t>с</w:t>
            </w:r>
            <w:r>
              <w:tab/>
              <w:t>опытом</w:t>
            </w:r>
            <w:r>
              <w:tab/>
              <w:t>физического  воспитания  в</w:t>
            </w:r>
          </w:p>
        </w:tc>
      </w:tr>
      <w:tr w:rsidR="00AF694E">
        <w:tc>
          <w:tcPr>
            <w:tcW w:w="1905" w:type="dxa"/>
            <w:tcBorders>
              <w:top w:val="nil"/>
              <w:bottom w:val="nil"/>
              <w:right w:val="nil"/>
            </w:tcBorders>
          </w:tcPr>
          <w:p w:rsidR="00AF694E" w:rsidRDefault="00AF694E">
            <w:pPr>
              <w:pStyle w:val="TableParagraph"/>
              <w:jc w:val="both"/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</w:tcBorders>
          </w:tcPr>
          <w:p w:rsidR="00AF694E" w:rsidRDefault="00AF694E">
            <w:pPr>
              <w:pStyle w:val="TableParagraph"/>
              <w:jc w:val="both"/>
            </w:pPr>
          </w:p>
        </w:tc>
        <w:tc>
          <w:tcPr>
            <w:tcW w:w="5775" w:type="dxa"/>
            <w:tcBorders>
              <w:top w:val="nil"/>
              <w:left w:val="nil"/>
              <w:bottom w:val="nil"/>
            </w:tcBorders>
          </w:tcPr>
          <w:p w:rsidR="00AF694E" w:rsidRDefault="00225E49">
            <w:pPr>
              <w:pStyle w:val="TableParagraph"/>
              <w:jc w:val="both"/>
            </w:pPr>
            <w:r>
              <w:t>других семьях, демонстрирующим средства, формы и</w:t>
            </w:r>
          </w:p>
        </w:tc>
      </w:tr>
      <w:tr w:rsidR="00AF694E">
        <w:tc>
          <w:tcPr>
            <w:tcW w:w="1905" w:type="dxa"/>
            <w:tcBorders>
              <w:top w:val="nil"/>
              <w:bottom w:val="nil"/>
              <w:right w:val="nil"/>
            </w:tcBorders>
          </w:tcPr>
          <w:p w:rsidR="00AF694E" w:rsidRDefault="00AF694E">
            <w:pPr>
              <w:pStyle w:val="TableParagraph"/>
              <w:jc w:val="both"/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</w:tcBorders>
          </w:tcPr>
          <w:p w:rsidR="00AF694E" w:rsidRDefault="00AF694E">
            <w:pPr>
              <w:pStyle w:val="TableParagraph"/>
              <w:jc w:val="both"/>
            </w:pPr>
          </w:p>
        </w:tc>
        <w:tc>
          <w:tcPr>
            <w:tcW w:w="5775" w:type="dxa"/>
            <w:tcBorders>
              <w:top w:val="nil"/>
              <w:left w:val="nil"/>
              <w:bottom w:val="nil"/>
            </w:tcBorders>
          </w:tcPr>
          <w:p w:rsidR="00AF694E" w:rsidRDefault="00225E49">
            <w:pPr>
              <w:pStyle w:val="TableParagraph"/>
              <w:jc w:val="both"/>
            </w:pPr>
            <w:r>
              <w:t>методы</w:t>
            </w:r>
            <w:r>
              <w:tab/>
              <w:t>развития</w:t>
            </w:r>
            <w:r>
              <w:tab/>
              <w:t>важных</w:t>
            </w:r>
            <w:r>
              <w:tab/>
              <w:t>физических</w:t>
            </w:r>
            <w:r>
              <w:tab/>
              <w:t>качеств,</w:t>
            </w:r>
          </w:p>
        </w:tc>
      </w:tr>
      <w:tr w:rsidR="00AF694E">
        <w:tc>
          <w:tcPr>
            <w:tcW w:w="1905" w:type="dxa"/>
            <w:tcBorders>
              <w:top w:val="nil"/>
              <w:bottom w:val="nil"/>
              <w:right w:val="nil"/>
            </w:tcBorders>
          </w:tcPr>
          <w:p w:rsidR="00AF694E" w:rsidRDefault="00AF694E">
            <w:pPr>
              <w:pStyle w:val="TableParagraph"/>
              <w:jc w:val="both"/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</w:tcBorders>
          </w:tcPr>
          <w:p w:rsidR="00AF694E" w:rsidRDefault="00AF694E">
            <w:pPr>
              <w:pStyle w:val="TableParagraph"/>
              <w:jc w:val="both"/>
            </w:pPr>
          </w:p>
        </w:tc>
        <w:tc>
          <w:tcPr>
            <w:tcW w:w="5775" w:type="dxa"/>
            <w:tcBorders>
              <w:top w:val="nil"/>
              <w:left w:val="nil"/>
              <w:bottom w:val="nil"/>
            </w:tcBorders>
          </w:tcPr>
          <w:p w:rsidR="00AF694E" w:rsidRDefault="00225E49">
            <w:pPr>
              <w:pStyle w:val="TableParagraph"/>
              <w:jc w:val="both"/>
            </w:pPr>
            <w:r>
              <w:t>потребность в движении.</w:t>
            </w:r>
          </w:p>
        </w:tc>
      </w:tr>
      <w:tr w:rsidR="00AF694E">
        <w:tc>
          <w:tcPr>
            <w:tcW w:w="1905" w:type="dxa"/>
            <w:tcBorders>
              <w:top w:val="nil"/>
              <w:bottom w:val="nil"/>
              <w:right w:val="nil"/>
            </w:tcBorders>
          </w:tcPr>
          <w:p w:rsidR="00AF694E" w:rsidRDefault="00AF694E">
            <w:pPr>
              <w:pStyle w:val="TableParagraph"/>
              <w:jc w:val="both"/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</w:tcBorders>
          </w:tcPr>
          <w:p w:rsidR="00AF694E" w:rsidRDefault="00AF694E">
            <w:pPr>
              <w:pStyle w:val="TableParagraph"/>
              <w:jc w:val="both"/>
            </w:pPr>
          </w:p>
        </w:tc>
        <w:tc>
          <w:tcPr>
            <w:tcW w:w="5775" w:type="dxa"/>
            <w:tcBorders>
              <w:top w:val="nil"/>
              <w:left w:val="nil"/>
              <w:bottom w:val="nil"/>
            </w:tcBorders>
          </w:tcPr>
          <w:p w:rsidR="00AF694E" w:rsidRDefault="00225E49">
            <w:pPr>
              <w:pStyle w:val="TableParagraph"/>
              <w:jc w:val="both"/>
            </w:pPr>
            <w:r>
              <w:t>Создавать условия в детском саду для совместных</w:t>
            </w:r>
          </w:p>
        </w:tc>
      </w:tr>
      <w:tr w:rsidR="00AF694E">
        <w:tc>
          <w:tcPr>
            <w:tcW w:w="1905" w:type="dxa"/>
            <w:tcBorders>
              <w:top w:val="nil"/>
              <w:bottom w:val="nil"/>
              <w:right w:val="nil"/>
            </w:tcBorders>
          </w:tcPr>
          <w:p w:rsidR="00AF694E" w:rsidRDefault="00AF694E">
            <w:pPr>
              <w:pStyle w:val="TableParagraph"/>
              <w:jc w:val="both"/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</w:tcBorders>
          </w:tcPr>
          <w:p w:rsidR="00AF694E" w:rsidRDefault="00AF694E">
            <w:pPr>
              <w:pStyle w:val="TableParagraph"/>
              <w:jc w:val="both"/>
            </w:pPr>
          </w:p>
        </w:tc>
        <w:tc>
          <w:tcPr>
            <w:tcW w:w="5775" w:type="dxa"/>
            <w:tcBorders>
              <w:top w:val="nil"/>
              <w:left w:val="nil"/>
              <w:bottom w:val="nil"/>
            </w:tcBorders>
          </w:tcPr>
          <w:p w:rsidR="00AF694E" w:rsidRDefault="00225E49">
            <w:pPr>
              <w:pStyle w:val="TableParagraph"/>
              <w:jc w:val="both"/>
            </w:pPr>
            <w:r>
              <w:t>занятий</w:t>
            </w:r>
            <w:r>
              <w:tab/>
            </w:r>
            <w:r>
              <w:t>путём</w:t>
            </w:r>
            <w:r>
              <w:tab/>
              <w:t>организации</w:t>
            </w:r>
            <w:r>
              <w:tab/>
              <w:t>секций</w:t>
            </w:r>
            <w:r>
              <w:tab/>
              <w:t>или</w:t>
            </w:r>
            <w:r>
              <w:tab/>
              <w:t>клубов</w:t>
            </w:r>
          </w:p>
        </w:tc>
      </w:tr>
      <w:tr w:rsidR="00AF694E">
        <w:tc>
          <w:tcPr>
            <w:tcW w:w="1905" w:type="dxa"/>
            <w:tcBorders>
              <w:top w:val="nil"/>
              <w:bottom w:val="nil"/>
              <w:right w:val="nil"/>
            </w:tcBorders>
          </w:tcPr>
          <w:p w:rsidR="00AF694E" w:rsidRDefault="00AF694E">
            <w:pPr>
              <w:pStyle w:val="TableParagraph"/>
              <w:jc w:val="both"/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</w:tcBorders>
          </w:tcPr>
          <w:p w:rsidR="00AF694E" w:rsidRDefault="00AF694E">
            <w:pPr>
              <w:pStyle w:val="TableParagraph"/>
              <w:jc w:val="both"/>
            </w:pPr>
          </w:p>
        </w:tc>
        <w:tc>
          <w:tcPr>
            <w:tcW w:w="5775" w:type="dxa"/>
            <w:tcBorders>
              <w:top w:val="nil"/>
              <w:left w:val="nil"/>
              <w:bottom w:val="nil"/>
            </w:tcBorders>
          </w:tcPr>
          <w:p w:rsidR="00AF694E" w:rsidRDefault="00225E49">
            <w:pPr>
              <w:pStyle w:val="TableParagraph"/>
              <w:jc w:val="both"/>
            </w:pPr>
            <w:r>
              <w:t>(любители туризма, мяча и т.п.).</w:t>
            </w:r>
          </w:p>
        </w:tc>
      </w:tr>
      <w:tr w:rsidR="00AF694E">
        <w:tc>
          <w:tcPr>
            <w:tcW w:w="1905" w:type="dxa"/>
            <w:tcBorders>
              <w:top w:val="nil"/>
              <w:bottom w:val="nil"/>
              <w:right w:val="nil"/>
            </w:tcBorders>
          </w:tcPr>
          <w:p w:rsidR="00AF694E" w:rsidRDefault="00AF694E">
            <w:pPr>
              <w:pStyle w:val="TableParagraph"/>
              <w:jc w:val="both"/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</w:tcBorders>
          </w:tcPr>
          <w:p w:rsidR="00AF694E" w:rsidRDefault="00AF694E">
            <w:pPr>
              <w:pStyle w:val="TableParagraph"/>
              <w:jc w:val="both"/>
            </w:pPr>
          </w:p>
        </w:tc>
        <w:tc>
          <w:tcPr>
            <w:tcW w:w="5775" w:type="dxa"/>
            <w:tcBorders>
              <w:top w:val="nil"/>
              <w:left w:val="nil"/>
              <w:bottom w:val="nil"/>
            </w:tcBorders>
          </w:tcPr>
          <w:p w:rsidR="00AF694E" w:rsidRDefault="00225E49">
            <w:pPr>
              <w:pStyle w:val="TableParagraph"/>
              <w:jc w:val="both"/>
            </w:pPr>
            <w:r>
              <w:t>Привлекать к участию в спортивных мероприятиях в</w:t>
            </w:r>
          </w:p>
        </w:tc>
      </w:tr>
      <w:tr w:rsidR="00AF694E">
        <w:trPr>
          <w:trHeight w:val="65"/>
        </w:trPr>
        <w:tc>
          <w:tcPr>
            <w:tcW w:w="1905" w:type="dxa"/>
            <w:tcBorders>
              <w:top w:val="nil"/>
              <w:right w:val="nil"/>
            </w:tcBorders>
          </w:tcPr>
          <w:p w:rsidR="00AF694E" w:rsidRDefault="00AF694E">
            <w:pPr>
              <w:pStyle w:val="TableParagraph"/>
              <w:jc w:val="both"/>
            </w:pPr>
          </w:p>
        </w:tc>
        <w:tc>
          <w:tcPr>
            <w:tcW w:w="1785" w:type="dxa"/>
            <w:tcBorders>
              <w:top w:val="nil"/>
              <w:left w:val="nil"/>
            </w:tcBorders>
          </w:tcPr>
          <w:p w:rsidR="00AF694E" w:rsidRDefault="00AF694E">
            <w:pPr>
              <w:pStyle w:val="TableParagraph"/>
              <w:jc w:val="both"/>
            </w:pPr>
          </w:p>
        </w:tc>
        <w:tc>
          <w:tcPr>
            <w:tcW w:w="5775" w:type="dxa"/>
            <w:tcBorders>
              <w:top w:val="nil"/>
              <w:left w:val="nil"/>
            </w:tcBorders>
          </w:tcPr>
          <w:p w:rsidR="00AF694E" w:rsidRDefault="00225E49">
            <w:pPr>
              <w:pStyle w:val="TableParagraph"/>
              <w:jc w:val="both"/>
            </w:pPr>
            <w:r>
              <w:t>детском саду, городе (селе)</w:t>
            </w:r>
          </w:p>
        </w:tc>
      </w:tr>
    </w:tbl>
    <w:p w:rsidR="00AF694E" w:rsidRDefault="00225E49">
      <w:pPr>
        <w:pStyle w:val="a8"/>
        <w:spacing w:line="240" w:lineRule="auto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>Родителей</w:t>
      </w:r>
      <w:r>
        <w:rPr>
          <w:rFonts w:ascii="Times New Roman" w:hAnsi="Times New Roman"/>
        </w:rPr>
        <w:tab/>
        <w:t>необходимо</w:t>
      </w:r>
      <w:r>
        <w:rPr>
          <w:rFonts w:ascii="Times New Roman" w:hAnsi="Times New Roman"/>
        </w:rPr>
        <w:tab/>
        <w:t>ежедневно</w:t>
      </w:r>
      <w:r>
        <w:rPr>
          <w:rFonts w:ascii="Times New Roman" w:hAnsi="Times New Roman"/>
        </w:rPr>
        <w:tab/>
        <w:t>информировать</w:t>
      </w:r>
      <w:r>
        <w:rPr>
          <w:rFonts w:ascii="Times New Roman" w:hAnsi="Times New Roman"/>
        </w:rPr>
        <w:tab/>
        <w:t>о</w:t>
      </w:r>
      <w:r>
        <w:rPr>
          <w:rFonts w:ascii="Times New Roman" w:hAnsi="Times New Roman"/>
        </w:rPr>
        <w:tab/>
        <w:t>деятельности</w:t>
      </w:r>
      <w:r>
        <w:rPr>
          <w:rFonts w:ascii="Times New Roman" w:hAnsi="Times New Roman"/>
        </w:rPr>
        <w:tab/>
        <w:t>детей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за прошедший день. Такая информация является эффективным механизмом вовлечения родителей в процесс образования детей. Например, подобный </w:t>
      </w:r>
      <w:r>
        <w:rPr>
          <w:rFonts w:ascii="Times New Roman" w:hAnsi="Times New Roman"/>
          <w:i/>
        </w:rPr>
        <w:t>ежедневный мини-отчёт</w:t>
      </w:r>
    </w:p>
    <w:p w:rsidR="00AF694E" w:rsidRDefault="00225E49">
      <w:pPr>
        <w:pStyle w:val="a8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оформляется для родителей как объявление «Чем сегодня занимались».</w:t>
      </w:r>
    </w:p>
    <w:p w:rsidR="00AF694E" w:rsidRDefault="00225E49">
      <w:pPr>
        <w:pStyle w:val="a8"/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2.1.5. Содержание </w:t>
      </w:r>
      <w:r>
        <w:rPr>
          <w:rFonts w:ascii="Times New Roman" w:hAnsi="Times New Roman"/>
          <w:b/>
        </w:rPr>
        <w:t>индивидуальной коррекционной деятельности.</w:t>
      </w:r>
    </w:p>
    <w:p w:rsidR="00AF694E" w:rsidRDefault="00225E49">
      <w:pPr>
        <w:pStyle w:val="2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Коррекционно-развивающая работа</w:t>
      </w:r>
    </w:p>
    <w:p w:rsidR="00AF694E" w:rsidRDefault="00225E49">
      <w:pPr>
        <w:spacing w:before="0" w:beforeAutospacing="0" w:after="0" w:afterAutospacing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Задачи:</w:t>
      </w:r>
      <w:r>
        <w:rPr>
          <w:rFonts w:ascii="Times New Roman" w:hAnsi="Times New Roman"/>
        </w:rPr>
        <w:t xml:space="preserve"> -организация работы по социализации, адаптации, коррекции детей с нарушениями развития в интегративной среде дошкольной образовательной организации;</w:t>
      </w:r>
    </w:p>
    <w:p w:rsidR="00AF694E" w:rsidRDefault="00225E49">
      <w:pPr>
        <w:pStyle w:val="a8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-организация помощи семь</w:t>
      </w:r>
      <w:r>
        <w:rPr>
          <w:rFonts w:ascii="Times New Roman" w:hAnsi="Times New Roman"/>
        </w:rPr>
        <w:t>е ребенка с нарушениями развития, социально-</w:t>
      </w:r>
    </w:p>
    <w:p w:rsidR="00AF694E" w:rsidRDefault="00225E49">
      <w:pPr>
        <w:pStyle w:val="a8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психологическая работа с семьей в процессе интеграции их детей в дошкольной организации.</w:t>
      </w:r>
    </w:p>
    <w:p w:rsidR="00AF694E" w:rsidRDefault="00225E49">
      <w:pPr>
        <w:pStyle w:val="a8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Успешность коррекционно-развивающей деятельности обеспечивается реализацией следующих принципов:</w:t>
      </w:r>
    </w:p>
    <w:p w:rsidR="00AF694E" w:rsidRDefault="00225E49">
      <w:pPr>
        <w:pStyle w:val="11"/>
        <w:numPr>
          <w:ilvl w:val="0"/>
          <w:numId w:val="31"/>
        </w:numPr>
        <w:jc w:val="both"/>
      </w:pPr>
      <w:r>
        <w:t>Системность коррекционных</w:t>
      </w:r>
      <w:r>
        <w:t>, профилактических и развивающих задач.</w:t>
      </w:r>
    </w:p>
    <w:p w:rsidR="00AF694E" w:rsidRDefault="00225E49">
      <w:pPr>
        <w:pStyle w:val="11"/>
        <w:numPr>
          <w:ilvl w:val="0"/>
          <w:numId w:val="31"/>
        </w:numPr>
        <w:jc w:val="both"/>
      </w:pPr>
      <w:r>
        <w:t>Единство диагностики и коррекции отклонений в развитии.</w:t>
      </w:r>
    </w:p>
    <w:p w:rsidR="00AF694E" w:rsidRDefault="00225E49">
      <w:pPr>
        <w:pStyle w:val="11"/>
        <w:numPr>
          <w:ilvl w:val="0"/>
          <w:numId w:val="31"/>
        </w:numPr>
        <w:jc w:val="both"/>
      </w:pPr>
      <w:r>
        <w:t>Деятельностный принцип коррекции, определяющий подходы к содержанию и построению обучения, с учетом ведущей для каждого возрастного периода деятельности, в кото</w:t>
      </w:r>
      <w:r>
        <w:t>рой вызревают психологические новообразования, определяющие личностное развития ребенка..</w:t>
      </w:r>
    </w:p>
    <w:p w:rsidR="00AF694E" w:rsidRDefault="00225E49">
      <w:pPr>
        <w:pStyle w:val="11"/>
        <w:numPr>
          <w:ilvl w:val="0"/>
          <w:numId w:val="31"/>
        </w:numPr>
        <w:jc w:val="both"/>
      </w:pPr>
      <w:r>
        <w:t>Комплексность методов психологического воздействия.</w:t>
      </w:r>
    </w:p>
    <w:p w:rsidR="00AF694E" w:rsidRDefault="00225E49">
      <w:pPr>
        <w:pStyle w:val="11"/>
        <w:numPr>
          <w:ilvl w:val="0"/>
          <w:numId w:val="31"/>
        </w:numPr>
        <w:jc w:val="both"/>
      </w:pPr>
      <w:r>
        <w:t>Активное привлечение ближайшего социального окружения к работе с ребенком.</w:t>
      </w:r>
    </w:p>
    <w:p w:rsidR="00AF694E" w:rsidRDefault="00225E49">
      <w:pPr>
        <w:pStyle w:val="11"/>
        <w:numPr>
          <w:ilvl w:val="0"/>
          <w:numId w:val="31"/>
        </w:numPr>
        <w:jc w:val="both"/>
      </w:pPr>
      <w:r>
        <w:t>Принцип развивающего обучения, основыва</w:t>
      </w:r>
      <w:r>
        <w:t xml:space="preserve">ющийся на положении о ведущей роли обучения в развитии ребенка и формировании " произносительной и лексико- грамматической сторон речи во время непосредственно зоны ближайшего развития., воспитания и обучения посредством психологического консультирования. </w:t>
      </w:r>
      <w:r>
        <w:t>Направления работы учителя-дефектолога: - формирование целостного представления о картине мира с учетом возрастных и специфических особенностей развития детей с ЗПР; - формирование элементарных математических представлений; - проводит занятия, направленные</w:t>
      </w:r>
      <w:r>
        <w:t xml:space="preserve"> на развитие коммуникации и связной речи, подготовку к обучению элементарной грамоте.</w:t>
      </w:r>
    </w:p>
    <w:p w:rsidR="00AF694E" w:rsidRDefault="00225E49">
      <w:pPr>
        <w:pStyle w:val="a8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Учитель-логопед осуществляет работу в образовательной области «Речевое развитие», другие педагоги подключаются и планируют образовательную деятельность в соответствии раз</w:t>
      </w:r>
      <w:r>
        <w:rPr>
          <w:rFonts w:ascii="Times New Roman" w:hAnsi="Times New Roman"/>
        </w:rPr>
        <w:t>делами адаптированной образовательной программы и рекомендациями специалистов. Основная функция учителя-логопеда - коррекция недостатков фонематической, образовательной деятельности, совместной деятельности с ребенком и в процессе индивидуальных занятий.</w:t>
      </w:r>
    </w:p>
    <w:p w:rsidR="00AF694E" w:rsidRDefault="00225E49">
      <w:pPr>
        <w:pStyle w:val="2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Содержание образовательной деятельности по профессиональной коррекции нарушений развития детей.</w:t>
      </w:r>
    </w:p>
    <w:p w:rsidR="00AF694E" w:rsidRDefault="00225E49">
      <w:pPr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Развивающая коррекционная работа с детьми</w:t>
      </w:r>
    </w:p>
    <w:p w:rsidR="00AF694E" w:rsidRDefault="00225E49">
      <w:pPr>
        <w:pStyle w:val="11"/>
        <w:numPr>
          <w:ilvl w:val="0"/>
          <w:numId w:val="32"/>
        </w:numPr>
        <w:jc w:val="both"/>
      </w:pPr>
      <w:r>
        <w:t>Диагностика речевого развития ребёнка</w:t>
      </w:r>
    </w:p>
    <w:p w:rsidR="00AF694E" w:rsidRDefault="00225E49">
      <w:pPr>
        <w:pStyle w:val="11"/>
        <w:numPr>
          <w:ilvl w:val="0"/>
          <w:numId w:val="32"/>
        </w:numPr>
        <w:jc w:val="both"/>
      </w:pPr>
      <w:r>
        <w:t>Развитие речевого общения</w:t>
      </w:r>
    </w:p>
    <w:p w:rsidR="00AF694E" w:rsidRDefault="00225E49">
      <w:pPr>
        <w:pStyle w:val="2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Методы работы Разделы программы</w:t>
      </w:r>
    </w:p>
    <w:p w:rsidR="00AF694E" w:rsidRDefault="00225E49">
      <w:pPr>
        <w:pStyle w:val="11"/>
        <w:numPr>
          <w:ilvl w:val="0"/>
          <w:numId w:val="32"/>
        </w:numPr>
        <w:jc w:val="both"/>
        <w:rPr>
          <w:b/>
        </w:rPr>
      </w:pPr>
      <w:r>
        <w:rPr>
          <w:b/>
        </w:rPr>
        <w:t>Индивидуальные</w:t>
      </w:r>
    </w:p>
    <w:p w:rsidR="00AF694E" w:rsidRDefault="00225E49">
      <w:pPr>
        <w:pStyle w:val="11"/>
        <w:numPr>
          <w:ilvl w:val="0"/>
          <w:numId w:val="32"/>
        </w:numPr>
        <w:jc w:val="both"/>
      </w:pPr>
      <w:r>
        <w:t>Обучающ</w:t>
      </w:r>
      <w:r>
        <w:t>ие и дидактические игры и упражнения</w:t>
      </w:r>
    </w:p>
    <w:p w:rsidR="00AF694E" w:rsidRDefault="00225E49">
      <w:pPr>
        <w:pStyle w:val="11"/>
        <w:numPr>
          <w:ilvl w:val="0"/>
          <w:numId w:val="32"/>
        </w:numPr>
        <w:jc w:val="both"/>
      </w:pPr>
      <w:r>
        <w:t>Звуковая культура речи</w:t>
      </w:r>
    </w:p>
    <w:p w:rsidR="00AF694E" w:rsidRDefault="00225E49">
      <w:pPr>
        <w:pStyle w:val="2"/>
        <w:keepNext w:val="0"/>
        <w:keepLines w:val="0"/>
        <w:widowControl w:val="0"/>
        <w:numPr>
          <w:ilvl w:val="0"/>
          <w:numId w:val="32"/>
        </w:numPr>
        <w:autoSpaceDE w:val="0"/>
        <w:autoSpaceDN w:val="0"/>
        <w:spacing w:before="100" w:after="10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Подгрупповые</w:t>
      </w:r>
    </w:p>
    <w:p w:rsidR="00AF694E" w:rsidRDefault="00225E49">
      <w:pPr>
        <w:pStyle w:val="11"/>
        <w:numPr>
          <w:ilvl w:val="0"/>
          <w:numId w:val="32"/>
        </w:numPr>
        <w:jc w:val="both"/>
      </w:pPr>
      <w:r>
        <w:t>Фонетическая ритмика</w:t>
      </w:r>
    </w:p>
    <w:p w:rsidR="00AF694E" w:rsidRDefault="00225E49">
      <w:pPr>
        <w:pStyle w:val="11"/>
        <w:numPr>
          <w:ilvl w:val="0"/>
          <w:numId w:val="32"/>
        </w:numPr>
        <w:jc w:val="both"/>
      </w:pPr>
      <w:r>
        <w:t>Артикуляционные упражнения</w:t>
      </w:r>
    </w:p>
    <w:p w:rsidR="00AF694E" w:rsidRDefault="00225E49">
      <w:pPr>
        <w:pStyle w:val="11"/>
        <w:numPr>
          <w:ilvl w:val="0"/>
          <w:numId w:val="32"/>
        </w:numPr>
        <w:jc w:val="both"/>
      </w:pPr>
      <w:r>
        <w:t>Массаж органов артикуляционного аппарата</w:t>
      </w:r>
    </w:p>
    <w:p w:rsidR="00AF694E" w:rsidRDefault="00225E49">
      <w:pPr>
        <w:pStyle w:val="11"/>
        <w:numPr>
          <w:ilvl w:val="0"/>
          <w:numId w:val="32"/>
        </w:numPr>
        <w:jc w:val="both"/>
      </w:pPr>
      <w:r>
        <w:t>Пальчиковая гимнастика</w:t>
      </w:r>
    </w:p>
    <w:p w:rsidR="00AF694E" w:rsidRDefault="00225E49">
      <w:pPr>
        <w:pStyle w:val="11"/>
        <w:numPr>
          <w:ilvl w:val="0"/>
          <w:numId w:val="32"/>
        </w:numPr>
        <w:jc w:val="both"/>
      </w:pPr>
      <w:r>
        <w:t>Массаж речевых зон</w:t>
      </w:r>
    </w:p>
    <w:p w:rsidR="00AF694E" w:rsidRDefault="00225E49">
      <w:pPr>
        <w:pStyle w:val="11"/>
        <w:numPr>
          <w:ilvl w:val="0"/>
          <w:numId w:val="32"/>
        </w:numPr>
        <w:jc w:val="both"/>
      </w:pPr>
      <w:r>
        <w:t>Развитие и обогащение словаря</w:t>
      </w:r>
    </w:p>
    <w:p w:rsidR="00AF694E" w:rsidRDefault="00225E49">
      <w:pPr>
        <w:pStyle w:val="11"/>
        <w:numPr>
          <w:ilvl w:val="0"/>
          <w:numId w:val="32"/>
        </w:numPr>
        <w:jc w:val="both"/>
      </w:pPr>
      <w:r>
        <w:t>Коррекция речи</w:t>
      </w:r>
    </w:p>
    <w:p w:rsidR="00AF694E" w:rsidRDefault="00225E49">
      <w:pPr>
        <w:pStyle w:val="11"/>
        <w:numPr>
          <w:ilvl w:val="0"/>
          <w:numId w:val="32"/>
        </w:numPr>
        <w:jc w:val="both"/>
      </w:pPr>
      <w:r>
        <w:t>Развити</w:t>
      </w:r>
      <w:r>
        <w:t>е связной речи</w:t>
      </w:r>
    </w:p>
    <w:p w:rsidR="00AF694E" w:rsidRDefault="00225E49">
      <w:pPr>
        <w:pStyle w:val="11"/>
        <w:numPr>
          <w:ilvl w:val="0"/>
          <w:numId w:val="32"/>
        </w:numPr>
        <w:jc w:val="both"/>
      </w:pPr>
      <w:r>
        <w:t>Формирование грамматического строя речи</w:t>
      </w:r>
    </w:p>
    <w:p w:rsidR="00AF694E" w:rsidRDefault="00225E49">
      <w:pPr>
        <w:pStyle w:val="2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Работа с родителями:</w:t>
      </w:r>
    </w:p>
    <w:p w:rsidR="00AF694E" w:rsidRDefault="00225E49">
      <w:pPr>
        <w:pStyle w:val="a8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индивидуальные и тематические консультации, беседы;</w:t>
      </w:r>
    </w:p>
    <w:p w:rsidR="00AF694E" w:rsidRDefault="00225E49">
      <w:pPr>
        <w:pStyle w:val="11"/>
        <w:numPr>
          <w:ilvl w:val="0"/>
          <w:numId w:val="32"/>
        </w:numPr>
        <w:jc w:val="both"/>
      </w:pPr>
      <w:r>
        <w:t>показ открытых занятий;</w:t>
      </w:r>
    </w:p>
    <w:p w:rsidR="00AF694E" w:rsidRDefault="00225E49">
      <w:pPr>
        <w:pStyle w:val="11"/>
        <w:numPr>
          <w:ilvl w:val="0"/>
          <w:numId w:val="32"/>
        </w:numPr>
        <w:jc w:val="both"/>
      </w:pPr>
      <w:r>
        <w:t>подбор и знакомство со специальной литературой по заявленной тематике;</w:t>
      </w:r>
    </w:p>
    <w:p w:rsidR="00AF694E" w:rsidRDefault="00225E49">
      <w:pPr>
        <w:pStyle w:val="11"/>
        <w:numPr>
          <w:ilvl w:val="0"/>
          <w:numId w:val="32"/>
        </w:numPr>
        <w:jc w:val="both"/>
      </w:pPr>
      <w:r>
        <w:t xml:space="preserve">лекции-выступления на </w:t>
      </w:r>
      <w:r>
        <w:t>родительских собраниях; систематический контроль над поставленными звуками.</w:t>
      </w:r>
    </w:p>
    <w:p w:rsidR="00AF694E" w:rsidRDefault="00225E49">
      <w:pPr>
        <w:pStyle w:val="11"/>
        <w:widowControl/>
        <w:numPr>
          <w:ilvl w:val="0"/>
          <w:numId w:val="2"/>
        </w:numPr>
        <w:autoSpaceDE/>
        <w:autoSpaceDN/>
        <w:spacing w:line="273" w:lineRule="auto"/>
        <w:contextualSpacing/>
        <w:jc w:val="center"/>
        <w:rPr>
          <w:rFonts w:eastAsia="Calibri"/>
          <w:b/>
        </w:rPr>
      </w:pPr>
      <w:r>
        <w:rPr>
          <w:rFonts w:eastAsia="Calibri"/>
          <w:b/>
        </w:rPr>
        <w:t>ОРГАНИЗАЦИОННЫЙ РАЗДЕЛ</w:t>
      </w:r>
    </w:p>
    <w:p w:rsidR="00AF694E" w:rsidRDefault="00225E49">
      <w:pPr>
        <w:pStyle w:val="11"/>
        <w:keepNext/>
        <w:numPr>
          <w:ilvl w:val="1"/>
          <w:numId w:val="33"/>
        </w:numPr>
        <w:suppressAutoHyphens/>
        <w:autoSpaceDE/>
        <w:autoSpaceDN/>
        <w:spacing w:line="273" w:lineRule="auto"/>
        <w:contextualSpacing/>
        <w:jc w:val="center"/>
        <w:outlineLvl w:val="1"/>
        <w:rPr>
          <w:rFonts w:eastAsia="Calibri"/>
          <w:b/>
        </w:rPr>
      </w:pPr>
      <w:r>
        <w:rPr>
          <w:rFonts w:eastAsia="Calibri"/>
          <w:b/>
          <w:bCs/>
        </w:rPr>
        <w:t xml:space="preserve">Материально-техническое обеспечение </w:t>
      </w:r>
      <w:r>
        <w:rPr>
          <w:rFonts w:eastAsia="Calibri"/>
          <w:b/>
        </w:rPr>
        <w:t>основной общеобразовательной</w:t>
      </w:r>
    </w:p>
    <w:p w:rsidR="00AF694E" w:rsidRDefault="00225E49">
      <w:pPr>
        <w:pStyle w:val="11"/>
        <w:keepNext/>
        <w:suppressAutoHyphens/>
        <w:jc w:val="center"/>
        <w:outlineLvl w:val="1"/>
        <w:rPr>
          <w:rFonts w:eastAsia="Calibri"/>
          <w:b/>
        </w:rPr>
      </w:pPr>
      <w:r>
        <w:rPr>
          <w:rFonts w:eastAsia="Calibri"/>
          <w:b/>
        </w:rPr>
        <w:t>программы – образовательной программы дошкольного образования</w:t>
      </w:r>
    </w:p>
    <w:p w:rsidR="00AF694E" w:rsidRDefault="00225E49">
      <w:pPr>
        <w:pStyle w:val="a8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В МБДОУ– детский сад №398 </w:t>
      </w:r>
      <w:r>
        <w:rPr>
          <w:rFonts w:ascii="Times New Roman" w:eastAsia="Calibri" w:hAnsi="Times New Roman"/>
        </w:rPr>
        <w:t>созданы материально-технические условия, обеспечивающие:</w:t>
      </w:r>
    </w:p>
    <w:p w:rsidR="00AF694E" w:rsidRDefault="00225E49">
      <w:pPr>
        <w:pStyle w:val="11"/>
        <w:numPr>
          <w:ilvl w:val="0"/>
          <w:numId w:val="34"/>
        </w:numPr>
        <w:spacing w:line="273" w:lineRule="auto"/>
        <w:contextualSpacing/>
        <w:jc w:val="both"/>
        <w:rPr>
          <w:rFonts w:eastAsia="Calibri"/>
        </w:rPr>
      </w:pPr>
      <w:r>
        <w:rPr>
          <w:rFonts w:eastAsia="Calibri"/>
        </w:rPr>
        <w:t>Возможность</w:t>
      </w:r>
      <w:r>
        <w:rPr>
          <w:rFonts w:eastAsia="Calibri"/>
        </w:rPr>
        <w:t xml:space="preserve"> </w:t>
      </w:r>
      <w:r>
        <w:rPr>
          <w:rFonts w:eastAsia="Calibri"/>
        </w:rPr>
        <w:t>достижения</w:t>
      </w:r>
      <w:r>
        <w:rPr>
          <w:rFonts w:eastAsia="Calibri"/>
        </w:rPr>
        <w:t xml:space="preserve"> </w:t>
      </w:r>
      <w:r>
        <w:rPr>
          <w:rFonts w:eastAsia="Calibri"/>
        </w:rPr>
        <w:t>обучающимися</w:t>
      </w:r>
      <w:r>
        <w:rPr>
          <w:rFonts w:eastAsia="Calibri"/>
        </w:rPr>
        <w:t xml:space="preserve"> </w:t>
      </w:r>
      <w:r>
        <w:rPr>
          <w:rFonts w:eastAsia="Calibri"/>
        </w:rPr>
        <w:t>планируемых</w:t>
      </w:r>
      <w:r>
        <w:rPr>
          <w:rFonts w:eastAsia="Calibri"/>
        </w:rPr>
        <w:t xml:space="preserve"> </w:t>
      </w:r>
      <w:r>
        <w:rPr>
          <w:rFonts w:eastAsia="Calibri"/>
        </w:rPr>
        <w:t>результатов</w:t>
      </w:r>
      <w:r>
        <w:rPr>
          <w:rFonts w:eastAsia="Calibri"/>
        </w:rPr>
        <w:t xml:space="preserve"> </w:t>
      </w:r>
      <w:r>
        <w:rPr>
          <w:rFonts w:eastAsia="Calibri"/>
        </w:rPr>
        <w:t>освоения</w:t>
      </w:r>
      <w:r>
        <w:rPr>
          <w:rFonts w:eastAsia="Calibri"/>
        </w:rPr>
        <w:t xml:space="preserve"> </w:t>
      </w:r>
      <w:r>
        <w:rPr>
          <w:rFonts w:eastAsia="Calibri"/>
        </w:rPr>
        <w:t>образовательной</w:t>
      </w:r>
      <w:r>
        <w:rPr>
          <w:rFonts w:eastAsia="Calibri"/>
        </w:rPr>
        <w:t xml:space="preserve"> </w:t>
      </w:r>
      <w:r>
        <w:rPr>
          <w:rFonts w:eastAsia="Calibri"/>
        </w:rPr>
        <w:t>программы;</w:t>
      </w:r>
    </w:p>
    <w:p w:rsidR="00AF694E" w:rsidRDefault="00225E49">
      <w:pPr>
        <w:pStyle w:val="11"/>
        <w:numPr>
          <w:ilvl w:val="0"/>
          <w:numId w:val="34"/>
        </w:numPr>
        <w:spacing w:line="273" w:lineRule="auto"/>
        <w:contextualSpacing/>
        <w:jc w:val="both"/>
        <w:rPr>
          <w:rFonts w:eastAsia="Calibri"/>
        </w:rPr>
      </w:pPr>
      <w:r>
        <w:rPr>
          <w:rFonts w:eastAsia="Calibri"/>
        </w:rPr>
        <w:t xml:space="preserve">выполнение ДОО требований санитарно-эпидемиологических правил и гигиенических нормативов, содержащихся </w:t>
      </w:r>
      <w:r>
        <w:rPr>
          <w:rFonts w:eastAsia="Calibri"/>
        </w:rPr>
        <w:t>в СП2.4.3648-20,СанПиН2.3/2.4.3590-20 "Санитарно-эпидемиологические требования к организации общественного питания населения",утвержденных постановлением Главного государственного санитарного врача РоссийскойФедерацииот27октября2020г.№32(зарегистрированоМи</w:t>
      </w:r>
      <w:r>
        <w:rPr>
          <w:rFonts w:eastAsia="Calibri"/>
        </w:rPr>
        <w:t>нистерством</w:t>
      </w:r>
      <w:r>
        <w:rPr>
          <w:rFonts w:eastAsia="Calibri"/>
        </w:rPr>
        <w:t xml:space="preserve"> </w:t>
      </w:r>
      <w:r>
        <w:rPr>
          <w:rFonts w:eastAsia="Calibri"/>
        </w:rPr>
        <w:t>юстиции</w:t>
      </w:r>
      <w:r>
        <w:rPr>
          <w:rFonts w:eastAsia="Calibri"/>
        </w:rPr>
        <w:t xml:space="preserve"> </w:t>
      </w:r>
      <w:r>
        <w:rPr>
          <w:rFonts w:eastAsia="Calibri"/>
        </w:rPr>
        <w:t>Российской Федерации 11 ноября 2020 г., регистрационный № 60833), действующим до 1января2027года (далее-СанПиН 2.3/2.4.3590-20),СанПиН1.2.3685-21:</w:t>
      </w:r>
    </w:p>
    <w:p w:rsidR="00AF694E" w:rsidRDefault="00225E49">
      <w:pPr>
        <w:pStyle w:val="11"/>
        <w:numPr>
          <w:ilvl w:val="1"/>
          <w:numId w:val="34"/>
        </w:numPr>
        <w:spacing w:line="273" w:lineRule="auto"/>
        <w:contextualSpacing/>
        <w:jc w:val="both"/>
        <w:rPr>
          <w:rFonts w:eastAsia="Calibri"/>
        </w:rPr>
      </w:pPr>
      <w:r>
        <w:rPr>
          <w:rFonts w:eastAsia="Calibri"/>
        </w:rPr>
        <w:t>к условиям размещения организаций, осуществляющих образовательную деятельность;</w:t>
      </w:r>
    </w:p>
    <w:p w:rsidR="00AF694E" w:rsidRDefault="00225E49">
      <w:pPr>
        <w:pStyle w:val="11"/>
        <w:numPr>
          <w:ilvl w:val="1"/>
          <w:numId w:val="34"/>
        </w:numPr>
        <w:spacing w:line="273" w:lineRule="auto"/>
        <w:contextualSpacing/>
        <w:jc w:val="both"/>
        <w:rPr>
          <w:rFonts w:eastAsia="Calibri"/>
        </w:rPr>
      </w:pPr>
      <w:r>
        <w:rPr>
          <w:rFonts w:eastAsia="Calibri"/>
        </w:rPr>
        <w:t>оборудова</w:t>
      </w:r>
      <w:r>
        <w:rPr>
          <w:rFonts w:eastAsia="Calibri"/>
        </w:rPr>
        <w:t>нию и содержанию территории;</w:t>
      </w:r>
    </w:p>
    <w:p w:rsidR="00AF694E" w:rsidRDefault="00225E49">
      <w:pPr>
        <w:pStyle w:val="11"/>
        <w:numPr>
          <w:ilvl w:val="1"/>
          <w:numId w:val="34"/>
        </w:numPr>
        <w:spacing w:line="273" w:lineRule="auto"/>
        <w:contextualSpacing/>
        <w:jc w:val="both"/>
        <w:rPr>
          <w:rFonts w:eastAsia="Calibri"/>
        </w:rPr>
      </w:pPr>
      <w:r>
        <w:rPr>
          <w:rFonts w:eastAsia="Calibri"/>
        </w:rPr>
        <w:t>помещениям, их оборудованию и содержанию;</w:t>
      </w:r>
    </w:p>
    <w:p w:rsidR="00AF694E" w:rsidRDefault="00225E49">
      <w:pPr>
        <w:pStyle w:val="11"/>
        <w:numPr>
          <w:ilvl w:val="1"/>
          <w:numId w:val="34"/>
        </w:numPr>
        <w:spacing w:line="273" w:lineRule="auto"/>
        <w:contextualSpacing/>
        <w:jc w:val="both"/>
        <w:rPr>
          <w:rFonts w:eastAsia="Calibri"/>
        </w:rPr>
      </w:pPr>
      <w:r>
        <w:rPr>
          <w:rFonts w:eastAsia="Calibri"/>
        </w:rPr>
        <w:t>естественному и искусственному освещению помещений;</w:t>
      </w:r>
    </w:p>
    <w:p w:rsidR="00AF694E" w:rsidRDefault="00225E49">
      <w:pPr>
        <w:pStyle w:val="11"/>
        <w:numPr>
          <w:ilvl w:val="1"/>
          <w:numId w:val="34"/>
        </w:numPr>
        <w:spacing w:line="273" w:lineRule="auto"/>
        <w:contextualSpacing/>
        <w:jc w:val="both"/>
        <w:rPr>
          <w:rFonts w:eastAsia="Calibri"/>
        </w:rPr>
      </w:pPr>
      <w:r>
        <w:rPr>
          <w:rFonts w:eastAsia="Calibri"/>
        </w:rPr>
        <w:t>отоплению и вентиляции;</w:t>
      </w:r>
    </w:p>
    <w:p w:rsidR="00AF694E" w:rsidRDefault="00225E49">
      <w:pPr>
        <w:pStyle w:val="11"/>
        <w:numPr>
          <w:ilvl w:val="1"/>
          <w:numId w:val="34"/>
        </w:numPr>
        <w:spacing w:line="273" w:lineRule="auto"/>
        <w:contextualSpacing/>
        <w:jc w:val="both"/>
        <w:rPr>
          <w:rFonts w:eastAsia="Calibri"/>
        </w:rPr>
      </w:pPr>
      <w:r>
        <w:rPr>
          <w:rFonts w:eastAsia="Calibri"/>
        </w:rPr>
        <w:t>водоснабжению и канализации;</w:t>
      </w:r>
    </w:p>
    <w:p w:rsidR="00AF694E" w:rsidRDefault="00225E49">
      <w:pPr>
        <w:pStyle w:val="11"/>
        <w:numPr>
          <w:ilvl w:val="1"/>
          <w:numId w:val="34"/>
        </w:numPr>
        <w:spacing w:line="273" w:lineRule="auto"/>
        <w:contextualSpacing/>
        <w:jc w:val="both"/>
        <w:rPr>
          <w:rFonts w:eastAsia="Calibri"/>
        </w:rPr>
      </w:pPr>
      <w:r>
        <w:rPr>
          <w:rFonts w:eastAsia="Calibri"/>
        </w:rPr>
        <w:t>организации питания;</w:t>
      </w:r>
    </w:p>
    <w:p w:rsidR="00AF694E" w:rsidRDefault="00225E49">
      <w:pPr>
        <w:pStyle w:val="11"/>
        <w:numPr>
          <w:ilvl w:val="1"/>
          <w:numId w:val="34"/>
        </w:numPr>
        <w:spacing w:line="273" w:lineRule="auto"/>
        <w:contextualSpacing/>
        <w:jc w:val="both"/>
        <w:rPr>
          <w:rFonts w:eastAsia="Calibri"/>
        </w:rPr>
      </w:pPr>
      <w:r>
        <w:rPr>
          <w:rFonts w:eastAsia="Calibri"/>
        </w:rPr>
        <w:t>медицинскому обеспечению;</w:t>
      </w:r>
    </w:p>
    <w:p w:rsidR="00AF694E" w:rsidRDefault="00225E49">
      <w:pPr>
        <w:pStyle w:val="11"/>
        <w:numPr>
          <w:ilvl w:val="1"/>
          <w:numId w:val="34"/>
        </w:numPr>
        <w:spacing w:line="273" w:lineRule="auto"/>
        <w:contextualSpacing/>
        <w:jc w:val="both"/>
        <w:rPr>
          <w:rFonts w:eastAsia="Calibri"/>
        </w:rPr>
      </w:pPr>
      <w:r>
        <w:rPr>
          <w:rFonts w:eastAsia="Calibri"/>
        </w:rPr>
        <w:t>приему</w:t>
      </w:r>
      <w:r>
        <w:rPr>
          <w:rFonts w:eastAsia="Calibri"/>
        </w:rPr>
        <w:tab/>
        <w:t>детей</w:t>
      </w:r>
      <w:r>
        <w:rPr>
          <w:rFonts w:eastAsia="Calibri"/>
        </w:rPr>
        <w:tab/>
        <w:t>в</w:t>
      </w:r>
      <w:r>
        <w:rPr>
          <w:rFonts w:eastAsia="Calibri"/>
        </w:rPr>
        <w:tab/>
        <w:t>организации,</w:t>
      </w:r>
      <w:r>
        <w:rPr>
          <w:rFonts w:eastAsia="Calibri"/>
        </w:rPr>
        <w:tab/>
        <w:t>осуще</w:t>
      </w:r>
      <w:r>
        <w:rPr>
          <w:rFonts w:eastAsia="Calibri"/>
        </w:rPr>
        <w:t>ствляющих</w:t>
      </w:r>
      <w:r>
        <w:rPr>
          <w:rFonts w:eastAsia="Calibri"/>
        </w:rPr>
        <w:tab/>
        <w:t>образовательную деятельность;</w:t>
      </w:r>
    </w:p>
    <w:p w:rsidR="00AF694E" w:rsidRDefault="00225E49">
      <w:pPr>
        <w:pStyle w:val="11"/>
        <w:numPr>
          <w:ilvl w:val="1"/>
          <w:numId w:val="34"/>
        </w:numPr>
        <w:spacing w:line="273" w:lineRule="auto"/>
        <w:contextualSpacing/>
        <w:jc w:val="both"/>
        <w:rPr>
          <w:rFonts w:eastAsia="Calibri"/>
        </w:rPr>
      </w:pPr>
      <w:r>
        <w:rPr>
          <w:rFonts w:eastAsia="Calibri"/>
        </w:rPr>
        <w:t>организации режима дня;</w:t>
      </w:r>
    </w:p>
    <w:p w:rsidR="00AF694E" w:rsidRDefault="00225E49">
      <w:pPr>
        <w:pStyle w:val="11"/>
        <w:numPr>
          <w:ilvl w:val="1"/>
          <w:numId w:val="34"/>
        </w:numPr>
        <w:spacing w:line="273" w:lineRule="auto"/>
        <w:contextualSpacing/>
        <w:jc w:val="both"/>
        <w:rPr>
          <w:rFonts w:eastAsia="Calibri"/>
        </w:rPr>
      </w:pPr>
      <w:r>
        <w:rPr>
          <w:rFonts w:eastAsia="Calibri"/>
        </w:rPr>
        <w:t>организации физического воспитания;</w:t>
      </w:r>
    </w:p>
    <w:p w:rsidR="00AF694E" w:rsidRDefault="00225E49">
      <w:pPr>
        <w:pStyle w:val="11"/>
        <w:numPr>
          <w:ilvl w:val="1"/>
          <w:numId w:val="34"/>
        </w:numPr>
        <w:spacing w:line="273" w:lineRule="auto"/>
        <w:contextualSpacing/>
        <w:jc w:val="both"/>
        <w:rPr>
          <w:rFonts w:eastAsia="Calibri"/>
        </w:rPr>
      </w:pPr>
      <w:r>
        <w:rPr>
          <w:rFonts w:eastAsia="Calibri"/>
        </w:rPr>
        <w:t>личной гигиене персонала;</w:t>
      </w:r>
    </w:p>
    <w:p w:rsidR="00AF694E" w:rsidRDefault="00225E49">
      <w:pPr>
        <w:pStyle w:val="11"/>
        <w:numPr>
          <w:ilvl w:val="0"/>
          <w:numId w:val="34"/>
        </w:numPr>
        <w:spacing w:line="273" w:lineRule="auto"/>
        <w:contextualSpacing/>
        <w:jc w:val="both"/>
        <w:rPr>
          <w:rFonts w:eastAsia="Calibri"/>
        </w:rPr>
      </w:pPr>
      <w:r>
        <w:rPr>
          <w:rFonts w:eastAsia="Calibri"/>
        </w:rPr>
        <w:t>выполнение ДОО требований пожарной безопасности и электробезопасности;</w:t>
      </w:r>
    </w:p>
    <w:p w:rsidR="00AF694E" w:rsidRDefault="00225E49">
      <w:pPr>
        <w:pStyle w:val="11"/>
        <w:numPr>
          <w:ilvl w:val="0"/>
          <w:numId w:val="34"/>
        </w:numPr>
        <w:spacing w:line="273" w:lineRule="auto"/>
        <w:contextualSpacing/>
        <w:jc w:val="both"/>
        <w:rPr>
          <w:rFonts w:eastAsia="Calibri"/>
        </w:rPr>
      </w:pPr>
      <w:r>
        <w:rPr>
          <w:rFonts w:eastAsia="Calibri"/>
        </w:rPr>
        <w:t>выполнениеДООтребованийпоохранездоровьяобучающихсяиохранетр</w:t>
      </w:r>
      <w:r>
        <w:rPr>
          <w:rFonts w:eastAsia="Calibri"/>
        </w:rPr>
        <w:t>удаработниковДОО;</w:t>
      </w:r>
    </w:p>
    <w:p w:rsidR="00AF694E" w:rsidRDefault="00225E49">
      <w:pPr>
        <w:pStyle w:val="11"/>
        <w:numPr>
          <w:ilvl w:val="0"/>
          <w:numId w:val="34"/>
        </w:numPr>
        <w:spacing w:line="273" w:lineRule="auto"/>
        <w:contextualSpacing/>
        <w:jc w:val="both"/>
        <w:rPr>
          <w:rFonts w:eastAsia="Calibri"/>
        </w:rPr>
      </w:pPr>
      <w:r>
        <w:rPr>
          <w:rFonts w:eastAsia="Calibri"/>
        </w:rPr>
        <w:t>возможностьдлябеспрепятственногодоступаобучающихсясОВЗ,втомчиследетей-инвалидовкобъектаминфраструктурыДОО.</w:t>
      </w:r>
    </w:p>
    <w:p w:rsidR="00AF694E" w:rsidRDefault="00225E49">
      <w:pPr>
        <w:pStyle w:val="a8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  <w:b/>
        </w:rPr>
        <w:t xml:space="preserve">Материально-технические условия для детей с ОВЗ ДОО </w:t>
      </w:r>
      <w:r>
        <w:rPr>
          <w:rFonts w:ascii="Times New Roman" w:eastAsia="Calibri" w:hAnsi="Times New Roman"/>
        </w:rPr>
        <w:t xml:space="preserve">учитывает особенности их физического и психического развития и имеют полный </w:t>
      </w:r>
      <w:r>
        <w:rPr>
          <w:rFonts w:ascii="Times New Roman" w:eastAsia="Calibri" w:hAnsi="Times New Roman"/>
        </w:rPr>
        <w:t>набор оборудования для различных видов</w:t>
      </w:r>
      <w:r>
        <w:rPr>
          <w:rFonts w:ascii="Times New Roman" w:eastAsia="Calibri" w:hAnsi="Times New Roman"/>
        </w:rPr>
        <w:t xml:space="preserve"> </w:t>
      </w:r>
      <w:r>
        <w:rPr>
          <w:rFonts w:ascii="Times New Roman" w:eastAsia="Calibri" w:hAnsi="Times New Roman"/>
        </w:rPr>
        <w:t>детской</w:t>
      </w:r>
      <w:r>
        <w:rPr>
          <w:rFonts w:ascii="Times New Roman" w:eastAsia="Calibri" w:hAnsi="Times New Roman"/>
        </w:rPr>
        <w:t xml:space="preserve"> </w:t>
      </w:r>
      <w:r>
        <w:rPr>
          <w:rFonts w:ascii="Times New Roman" w:eastAsia="Calibri" w:hAnsi="Times New Roman"/>
        </w:rPr>
        <w:t>деятельности</w:t>
      </w:r>
      <w:r>
        <w:rPr>
          <w:rFonts w:ascii="Times New Roman" w:eastAsia="Calibri" w:hAnsi="Times New Roman"/>
        </w:rPr>
        <w:t xml:space="preserve"> </w:t>
      </w:r>
      <w:r>
        <w:rPr>
          <w:rFonts w:ascii="Times New Roman" w:eastAsia="Calibri" w:hAnsi="Times New Roman"/>
        </w:rPr>
        <w:t>в</w:t>
      </w:r>
      <w:r>
        <w:rPr>
          <w:rFonts w:ascii="Times New Roman" w:eastAsia="Calibri" w:hAnsi="Times New Roman"/>
        </w:rPr>
        <w:t xml:space="preserve"> </w:t>
      </w:r>
      <w:r>
        <w:rPr>
          <w:rFonts w:ascii="Times New Roman" w:eastAsia="Calibri" w:hAnsi="Times New Roman"/>
        </w:rPr>
        <w:t>помещениии</w:t>
      </w:r>
      <w:r>
        <w:rPr>
          <w:rFonts w:ascii="Times New Roman" w:eastAsia="Calibri" w:hAnsi="Times New Roman"/>
        </w:rPr>
        <w:t xml:space="preserve"> </w:t>
      </w:r>
      <w:r>
        <w:rPr>
          <w:rFonts w:ascii="Times New Roman" w:eastAsia="Calibri" w:hAnsi="Times New Roman"/>
        </w:rPr>
        <w:t>на</w:t>
      </w:r>
      <w:r>
        <w:rPr>
          <w:rFonts w:ascii="Times New Roman" w:eastAsia="Calibri" w:hAnsi="Times New Roman"/>
        </w:rPr>
        <w:t xml:space="preserve"> </w:t>
      </w:r>
      <w:r>
        <w:rPr>
          <w:rFonts w:ascii="Times New Roman" w:eastAsia="Calibri" w:hAnsi="Times New Roman"/>
        </w:rPr>
        <w:t>участке,игровые</w:t>
      </w:r>
      <w:r>
        <w:rPr>
          <w:rFonts w:ascii="Times New Roman" w:eastAsia="Calibri" w:hAnsi="Times New Roman"/>
        </w:rPr>
        <w:t xml:space="preserve"> </w:t>
      </w:r>
      <w:r>
        <w:rPr>
          <w:rFonts w:ascii="Times New Roman" w:eastAsia="Calibri" w:hAnsi="Times New Roman"/>
        </w:rPr>
        <w:t>и</w:t>
      </w:r>
      <w:r>
        <w:rPr>
          <w:rFonts w:ascii="Times New Roman" w:eastAsia="Calibri" w:hAnsi="Times New Roman"/>
        </w:rPr>
        <w:t xml:space="preserve"> </w:t>
      </w:r>
      <w:r>
        <w:rPr>
          <w:rFonts w:ascii="Times New Roman" w:eastAsia="Calibri" w:hAnsi="Times New Roman"/>
        </w:rPr>
        <w:t>физкультурные</w:t>
      </w:r>
      <w:r>
        <w:rPr>
          <w:rFonts w:ascii="Times New Roman" w:eastAsia="Calibri" w:hAnsi="Times New Roman"/>
        </w:rPr>
        <w:t xml:space="preserve"> </w:t>
      </w:r>
      <w:r>
        <w:rPr>
          <w:rFonts w:ascii="Times New Roman" w:eastAsia="Calibri" w:hAnsi="Times New Roman"/>
        </w:rPr>
        <w:t>площадки,озелененную</w:t>
      </w:r>
      <w:r>
        <w:rPr>
          <w:rFonts w:ascii="Times New Roman" w:eastAsia="Calibri" w:hAnsi="Times New Roman"/>
        </w:rPr>
        <w:t xml:space="preserve"> </w:t>
      </w:r>
      <w:r>
        <w:rPr>
          <w:rFonts w:ascii="Times New Roman" w:eastAsia="Calibri" w:hAnsi="Times New Roman"/>
        </w:rPr>
        <w:t>территорию.</w:t>
      </w:r>
    </w:p>
    <w:p w:rsidR="00AF694E" w:rsidRDefault="00225E49">
      <w:pPr>
        <w:jc w:val="both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</w:rPr>
        <w:t xml:space="preserve">МБДОУ детский сад №398 имеет необходимое </w:t>
      </w:r>
      <w:r>
        <w:rPr>
          <w:rFonts w:ascii="Times New Roman" w:eastAsia="Calibri" w:hAnsi="Times New Roman"/>
          <w:b/>
        </w:rPr>
        <w:t xml:space="preserve">материально–техническое обеспечение образовательной Программы, </w:t>
      </w:r>
      <w:r>
        <w:rPr>
          <w:rFonts w:ascii="Times New Roman" w:eastAsia="Calibri" w:hAnsi="Times New Roman"/>
          <w:b/>
        </w:rPr>
        <w:t>обеспеченность методическими материалами и средствами обучения и воспитания:</w:t>
      </w:r>
    </w:p>
    <w:p w:rsidR="00AF694E" w:rsidRDefault="00225E49">
      <w:pPr>
        <w:pStyle w:val="11"/>
        <w:numPr>
          <w:ilvl w:val="0"/>
          <w:numId w:val="34"/>
        </w:numPr>
        <w:spacing w:line="273" w:lineRule="auto"/>
        <w:contextualSpacing/>
        <w:jc w:val="both"/>
        <w:rPr>
          <w:rFonts w:eastAsia="Calibri"/>
        </w:rPr>
      </w:pPr>
      <w:r>
        <w:rPr>
          <w:rFonts w:eastAsia="Calibri"/>
        </w:rPr>
        <w:t>оснащение и оборудование для всех видов воспитательной и образовательной деятельности</w:t>
      </w:r>
      <w:r>
        <w:rPr>
          <w:rFonts w:eastAsia="Calibri"/>
        </w:rPr>
        <w:t xml:space="preserve"> </w:t>
      </w:r>
      <w:r>
        <w:rPr>
          <w:rFonts w:eastAsia="Calibri"/>
        </w:rPr>
        <w:t>обучающихся(в</w:t>
      </w:r>
      <w:r>
        <w:rPr>
          <w:rFonts w:eastAsia="Calibri"/>
        </w:rPr>
        <w:t xml:space="preserve"> </w:t>
      </w:r>
      <w:r>
        <w:rPr>
          <w:rFonts w:eastAsia="Calibri"/>
        </w:rPr>
        <w:t>том</w:t>
      </w:r>
      <w:r>
        <w:rPr>
          <w:rFonts w:eastAsia="Calibri"/>
        </w:rPr>
        <w:t xml:space="preserve"> </w:t>
      </w:r>
      <w:r>
        <w:rPr>
          <w:rFonts w:eastAsia="Calibri"/>
        </w:rPr>
        <w:t>числе</w:t>
      </w:r>
      <w:r>
        <w:rPr>
          <w:rFonts w:eastAsia="Calibri"/>
        </w:rPr>
        <w:t xml:space="preserve"> </w:t>
      </w:r>
      <w:r>
        <w:rPr>
          <w:rFonts w:eastAsia="Calibri"/>
        </w:rPr>
        <w:t>детей</w:t>
      </w:r>
      <w:r>
        <w:rPr>
          <w:rFonts w:eastAsia="Calibri"/>
        </w:rPr>
        <w:t xml:space="preserve"> </w:t>
      </w:r>
      <w:r>
        <w:rPr>
          <w:rFonts w:eastAsia="Calibri"/>
        </w:rPr>
        <w:t>с</w:t>
      </w:r>
      <w:r>
        <w:rPr>
          <w:rFonts w:eastAsia="Calibri"/>
        </w:rPr>
        <w:t xml:space="preserve"> </w:t>
      </w:r>
      <w:r>
        <w:rPr>
          <w:rFonts w:eastAsia="Calibri"/>
        </w:rPr>
        <w:t>ОВЗ</w:t>
      </w:r>
      <w:r>
        <w:rPr>
          <w:rFonts w:eastAsia="Calibri"/>
        </w:rPr>
        <w:t xml:space="preserve">  </w:t>
      </w:r>
      <w:r>
        <w:rPr>
          <w:rFonts w:eastAsia="Calibri"/>
        </w:rPr>
        <w:t>и</w:t>
      </w:r>
      <w:r>
        <w:rPr>
          <w:rFonts w:eastAsia="Calibri"/>
        </w:rPr>
        <w:t xml:space="preserve"> </w:t>
      </w:r>
      <w:r>
        <w:rPr>
          <w:rFonts w:eastAsia="Calibri"/>
        </w:rPr>
        <w:t>детей-инвалидов),педагогической,административной</w:t>
      </w:r>
      <w:r>
        <w:rPr>
          <w:rFonts w:eastAsia="Calibri"/>
        </w:rPr>
        <w:t xml:space="preserve"> </w:t>
      </w:r>
      <w:r>
        <w:rPr>
          <w:rFonts w:eastAsia="Calibri"/>
        </w:rPr>
        <w:t>и</w:t>
      </w:r>
      <w:r>
        <w:rPr>
          <w:rFonts w:eastAsia="Calibri"/>
        </w:rPr>
        <w:t xml:space="preserve"> </w:t>
      </w:r>
      <w:r>
        <w:rPr>
          <w:rFonts w:eastAsia="Calibri"/>
        </w:rPr>
        <w:t>хоз</w:t>
      </w:r>
      <w:r>
        <w:rPr>
          <w:rFonts w:eastAsia="Calibri"/>
        </w:rPr>
        <w:t>яйственной</w:t>
      </w:r>
      <w:r>
        <w:rPr>
          <w:rFonts w:eastAsia="Calibri"/>
        </w:rPr>
        <w:t xml:space="preserve"> </w:t>
      </w:r>
      <w:r>
        <w:rPr>
          <w:rFonts w:eastAsia="Calibri"/>
        </w:rPr>
        <w:t>деятельности:</w:t>
      </w:r>
    </w:p>
    <w:p w:rsidR="00AF694E" w:rsidRDefault="00225E49">
      <w:pPr>
        <w:pStyle w:val="11"/>
        <w:numPr>
          <w:ilvl w:val="0"/>
          <w:numId w:val="34"/>
        </w:numPr>
        <w:spacing w:line="273" w:lineRule="auto"/>
        <w:contextualSpacing/>
        <w:jc w:val="both"/>
        <w:rPr>
          <w:rFonts w:eastAsia="Calibri"/>
        </w:rPr>
      </w:pPr>
      <w:r>
        <w:rPr>
          <w:rFonts w:eastAsia="Calibri"/>
        </w:rPr>
        <w:t>помещения для занятий и проектов, обеспечивающие образование детей через игру, общение,познавательно-исследовательскуюдеятельностьидругиеформыактивностиребенкасучастиемвзрослыхидругихдетей;</w:t>
      </w:r>
    </w:p>
    <w:p w:rsidR="00AF694E" w:rsidRDefault="00225E49">
      <w:pPr>
        <w:pStyle w:val="11"/>
        <w:numPr>
          <w:ilvl w:val="0"/>
          <w:numId w:val="34"/>
        </w:numPr>
        <w:spacing w:line="273" w:lineRule="auto"/>
        <w:contextualSpacing/>
        <w:jc w:val="both"/>
        <w:rPr>
          <w:rFonts w:eastAsia="Calibri"/>
        </w:rPr>
      </w:pPr>
      <w:r>
        <w:rPr>
          <w:rFonts w:eastAsia="Calibri"/>
        </w:rPr>
        <w:t>Оснащение</w:t>
      </w:r>
      <w:r>
        <w:rPr>
          <w:rFonts w:eastAsia="Calibri"/>
        </w:rPr>
        <w:t xml:space="preserve"> </w:t>
      </w:r>
      <w:r>
        <w:rPr>
          <w:rFonts w:eastAsia="Calibri"/>
        </w:rPr>
        <w:t>РППС,включающей</w:t>
      </w:r>
      <w:r>
        <w:rPr>
          <w:rFonts w:eastAsia="Calibri"/>
        </w:rPr>
        <w:t xml:space="preserve"> </w:t>
      </w:r>
      <w:r>
        <w:rPr>
          <w:rFonts w:eastAsia="Calibri"/>
        </w:rPr>
        <w:t>средства</w:t>
      </w:r>
      <w:r>
        <w:rPr>
          <w:rFonts w:eastAsia="Calibri"/>
        </w:rPr>
        <w:t xml:space="preserve"> </w:t>
      </w:r>
      <w:r>
        <w:rPr>
          <w:rFonts w:eastAsia="Calibri"/>
        </w:rPr>
        <w:t>обучен</w:t>
      </w:r>
      <w:r>
        <w:rPr>
          <w:rFonts w:eastAsia="Calibri"/>
        </w:rPr>
        <w:t>ия</w:t>
      </w:r>
      <w:r>
        <w:rPr>
          <w:rFonts w:eastAsia="Calibri"/>
        </w:rPr>
        <w:t xml:space="preserve"> </w:t>
      </w:r>
      <w:r>
        <w:rPr>
          <w:rFonts w:eastAsia="Calibri"/>
        </w:rPr>
        <w:t>и</w:t>
      </w:r>
      <w:r>
        <w:rPr>
          <w:rFonts w:eastAsia="Calibri"/>
        </w:rPr>
        <w:t xml:space="preserve"> </w:t>
      </w:r>
      <w:r>
        <w:rPr>
          <w:rFonts w:eastAsia="Calibri"/>
        </w:rPr>
        <w:t>воспитания,подобранные</w:t>
      </w:r>
      <w:r>
        <w:rPr>
          <w:rFonts w:eastAsia="Calibri"/>
        </w:rPr>
        <w:t xml:space="preserve"> </w:t>
      </w:r>
      <w:r>
        <w:rPr>
          <w:rFonts w:eastAsia="Calibri"/>
        </w:rPr>
        <w:t>в</w:t>
      </w:r>
      <w:r>
        <w:rPr>
          <w:rFonts w:eastAsia="Calibri"/>
        </w:rPr>
        <w:t xml:space="preserve"> </w:t>
      </w:r>
      <w:r>
        <w:rPr>
          <w:rFonts w:eastAsia="Calibri"/>
        </w:rPr>
        <w:t>соответствии с возрастными и индивидуальными особенностями детей дошкольного возраста, содержания образовательной программы;</w:t>
      </w:r>
    </w:p>
    <w:p w:rsidR="00AF694E" w:rsidRDefault="00225E49">
      <w:pPr>
        <w:pStyle w:val="11"/>
        <w:numPr>
          <w:ilvl w:val="0"/>
          <w:numId w:val="34"/>
        </w:numPr>
        <w:spacing w:line="273" w:lineRule="auto"/>
        <w:contextualSpacing/>
        <w:jc w:val="both"/>
        <w:rPr>
          <w:rFonts w:eastAsia="Calibri"/>
        </w:rPr>
      </w:pPr>
      <w:r>
        <w:rPr>
          <w:rFonts w:eastAsia="Calibri"/>
        </w:rPr>
        <w:t>мебель, техническое оборудование, спортивный и хозяйственный инвентарь, инвентарь для</w:t>
      </w:r>
      <w:r>
        <w:rPr>
          <w:rFonts w:eastAsia="Calibri"/>
        </w:rPr>
        <w:t xml:space="preserve"> </w:t>
      </w:r>
      <w:r>
        <w:rPr>
          <w:rFonts w:eastAsia="Calibri"/>
        </w:rPr>
        <w:t>художественного</w:t>
      </w:r>
      <w:r>
        <w:rPr>
          <w:rFonts w:eastAsia="Calibri"/>
        </w:rPr>
        <w:t>,театрального,музыкального</w:t>
      </w:r>
      <w:r>
        <w:rPr>
          <w:rFonts w:eastAsia="Calibri"/>
        </w:rPr>
        <w:t xml:space="preserve"> </w:t>
      </w:r>
      <w:r>
        <w:rPr>
          <w:rFonts w:eastAsia="Calibri"/>
        </w:rPr>
        <w:t>творчества,музыкальные</w:t>
      </w:r>
      <w:r>
        <w:rPr>
          <w:rFonts w:eastAsia="Calibri"/>
        </w:rPr>
        <w:t xml:space="preserve"> </w:t>
      </w:r>
      <w:r>
        <w:rPr>
          <w:rFonts w:eastAsia="Calibri"/>
        </w:rPr>
        <w:t>инструменты;</w:t>
      </w:r>
    </w:p>
    <w:p w:rsidR="00AF694E" w:rsidRDefault="00225E49">
      <w:pPr>
        <w:pStyle w:val="11"/>
        <w:numPr>
          <w:ilvl w:val="0"/>
          <w:numId w:val="34"/>
        </w:numPr>
        <w:spacing w:line="273" w:lineRule="auto"/>
        <w:contextualSpacing/>
        <w:jc w:val="both"/>
        <w:rPr>
          <w:rFonts w:eastAsia="Calibri"/>
        </w:rPr>
      </w:pPr>
      <w:r>
        <w:rPr>
          <w:rFonts w:eastAsia="Calibri"/>
        </w:rPr>
        <w:t>административные помещения, методический кабинет;</w:t>
      </w:r>
    </w:p>
    <w:p w:rsidR="00AF694E" w:rsidRDefault="00225E49">
      <w:pPr>
        <w:pStyle w:val="11"/>
        <w:numPr>
          <w:ilvl w:val="0"/>
          <w:numId w:val="34"/>
        </w:numPr>
        <w:spacing w:line="273" w:lineRule="auto"/>
        <w:contextualSpacing/>
        <w:jc w:val="both"/>
        <w:rPr>
          <w:rFonts w:eastAsia="Calibri"/>
        </w:rPr>
      </w:pPr>
      <w:r>
        <w:rPr>
          <w:rFonts w:eastAsia="Calibri"/>
        </w:rPr>
        <w:t>Помещения</w:t>
      </w:r>
      <w:r>
        <w:rPr>
          <w:rFonts w:eastAsia="Calibri"/>
        </w:rPr>
        <w:t xml:space="preserve"> </w:t>
      </w:r>
      <w:r>
        <w:rPr>
          <w:rFonts w:eastAsia="Calibri"/>
        </w:rPr>
        <w:t>для</w:t>
      </w:r>
      <w:r>
        <w:rPr>
          <w:rFonts w:eastAsia="Calibri"/>
        </w:rPr>
        <w:t xml:space="preserve"> </w:t>
      </w:r>
      <w:r>
        <w:rPr>
          <w:rFonts w:eastAsia="Calibri"/>
        </w:rPr>
        <w:t>занятий</w:t>
      </w:r>
      <w:r>
        <w:rPr>
          <w:rFonts w:eastAsia="Calibri"/>
        </w:rPr>
        <w:t xml:space="preserve"> </w:t>
      </w:r>
      <w:r>
        <w:rPr>
          <w:rFonts w:eastAsia="Calibri"/>
        </w:rPr>
        <w:t>специалистов(учитель-логопед,учитель-дефектолог,педагог-психолог);</w:t>
      </w:r>
    </w:p>
    <w:p w:rsidR="00AF694E" w:rsidRDefault="00225E49">
      <w:pPr>
        <w:pStyle w:val="11"/>
        <w:numPr>
          <w:ilvl w:val="0"/>
          <w:numId w:val="34"/>
        </w:numPr>
        <w:spacing w:line="273" w:lineRule="auto"/>
        <w:contextualSpacing/>
        <w:jc w:val="both"/>
        <w:rPr>
          <w:rFonts w:eastAsia="Calibri"/>
        </w:rPr>
      </w:pPr>
      <w:r>
        <w:rPr>
          <w:rFonts w:eastAsia="Calibri"/>
        </w:rPr>
        <w:t>помещения,</w:t>
      </w:r>
      <w:r>
        <w:rPr>
          <w:rFonts w:eastAsia="Calibri"/>
        </w:rPr>
        <w:tab/>
        <w:t>обеспечивающие</w:t>
      </w:r>
      <w:r>
        <w:rPr>
          <w:rFonts w:eastAsia="Calibri"/>
        </w:rPr>
        <w:tab/>
        <w:t>охрану  и</w:t>
      </w:r>
      <w:r>
        <w:rPr>
          <w:rFonts w:eastAsia="Calibri"/>
        </w:rPr>
        <w:tab/>
        <w:t>укрепление</w:t>
      </w:r>
      <w:r>
        <w:rPr>
          <w:rFonts w:eastAsia="Calibri"/>
        </w:rPr>
        <w:tab/>
        <w:t>физичес</w:t>
      </w:r>
      <w:r>
        <w:rPr>
          <w:rFonts w:eastAsia="Calibri"/>
        </w:rPr>
        <w:t>кого</w:t>
      </w:r>
      <w:r>
        <w:rPr>
          <w:rFonts w:eastAsia="Calibri"/>
        </w:rPr>
        <w:tab/>
        <w:t>и</w:t>
      </w:r>
      <w:r>
        <w:rPr>
          <w:rFonts w:eastAsia="Calibri"/>
        </w:rPr>
        <w:tab/>
        <w:t>психологического здоровья, в том числе медицинский кабинет;</w:t>
      </w:r>
    </w:p>
    <w:p w:rsidR="00AF694E" w:rsidRDefault="00225E49">
      <w:pPr>
        <w:pStyle w:val="11"/>
        <w:numPr>
          <w:ilvl w:val="0"/>
          <w:numId w:val="34"/>
        </w:numPr>
        <w:spacing w:line="273" w:lineRule="auto"/>
        <w:contextualSpacing/>
        <w:jc w:val="both"/>
        <w:rPr>
          <w:rFonts w:eastAsia="Calibri"/>
        </w:rPr>
      </w:pPr>
      <w:r>
        <w:rPr>
          <w:rFonts w:eastAsia="Calibri"/>
        </w:rPr>
        <w:t>оформленная территория и оборудованные участки для прогулки.</w:t>
      </w:r>
    </w:p>
    <w:p w:rsidR="00AF694E" w:rsidRDefault="00AF694E">
      <w:pPr>
        <w:pStyle w:val="11"/>
        <w:spacing w:line="273" w:lineRule="auto"/>
        <w:contextualSpacing/>
        <w:jc w:val="both"/>
        <w:rPr>
          <w:rFonts w:eastAsia="Calibri"/>
        </w:rPr>
      </w:pPr>
    </w:p>
    <w:p w:rsidR="00AF694E" w:rsidRDefault="00225E49">
      <w:pPr>
        <w:widowControl w:val="0"/>
        <w:autoSpaceDE w:val="0"/>
        <w:autoSpaceDN w:val="0"/>
        <w:jc w:val="center"/>
        <w:rPr>
          <w:rFonts w:ascii="Times New Roman" w:eastAsia="SimSun" w:hAnsi="Times New Roman"/>
          <w:b/>
          <w:iCs/>
        </w:rPr>
      </w:pPr>
      <w:r>
        <w:rPr>
          <w:rFonts w:ascii="Times New Roman" w:eastAsia="Calibri" w:hAnsi="Times New Roman"/>
          <w:b/>
        </w:rPr>
        <w:t>3.2.</w:t>
      </w:r>
      <w:r>
        <w:rPr>
          <w:rFonts w:eastAsia="Calibri"/>
        </w:rPr>
        <w:t xml:space="preserve"> </w:t>
      </w:r>
      <w:r>
        <w:rPr>
          <w:rFonts w:ascii="Times New Roman" w:eastAsia="SimSun" w:hAnsi="Times New Roman"/>
          <w:b/>
          <w:iCs/>
        </w:rPr>
        <w:t>Режим дня и распорядок</w:t>
      </w:r>
    </w:p>
    <w:p w:rsidR="00AF694E" w:rsidRDefault="00225E49">
      <w:pPr>
        <w:pStyle w:val="a8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Режим и распорядок дня устанавливаются с учетом требований СанПиН1.2.3685-21, условий реализации программы ДОО, потребностей участников образовательных отношений. </w:t>
      </w:r>
    </w:p>
    <w:p w:rsidR="00AF694E" w:rsidRDefault="00225E49">
      <w:pPr>
        <w:pStyle w:val="a8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Режим дня:</w:t>
      </w:r>
    </w:p>
    <w:p w:rsidR="00AF694E" w:rsidRDefault="00225E49">
      <w:pPr>
        <w:pStyle w:val="11"/>
        <w:numPr>
          <w:ilvl w:val="0"/>
          <w:numId w:val="35"/>
        </w:numPr>
        <w:spacing w:line="273" w:lineRule="auto"/>
        <w:contextualSpacing/>
        <w:rPr>
          <w:rFonts w:eastAsia="Calibri"/>
        </w:rPr>
      </w:pPr>
      <w:r>
        <w:rPr>
          <w:rFonts w:eastAsia="Calibri"/>
        </w:rPr>
        <w:t>предусматривает рациональное чередование отрезков сна и бодрствования в соответст</w:t>
      </w:r>
      <w:r>
        <w:rPr>
          <w:rFonts w:eastAsia="Calibri"/>
        </w:rPr>
        <w:t>вии с физиологическими обоснованиями;</w:t>
      </w:r>
    </w:p>
    <w:p w:rsidR="00AF694E" w:rsidRDefault="00225E49">
      <w:pPr>
        <w:pStyle w:val="11"/>
        <w:numPr>
          <w:ilvl w:val="0"/>
          <w:numId w:val="35"/>
        </w:numPr>
        <w:spacing w:line="273" w:lineRule="auto"/>
        <w:contextualSpacing/>
        <w:rPr>
          <w:rFonts w:eastAsia="Calibri"/>
        </w:rPr>
      </w:pPr>
      <w:r>
        <w:rPr>
          <w:rFonts w:eastAsia="Calibri"/>
        </w:rPr>
        <w:t>обеспечивает хорошее самочувствие и активность ребенка;</w:t>
      </w:r>
    </w:p>
    <w:p w:rsidR="00AF694E" w:rsidRDefault="00225E49">
      <w:pPr>
        <w:pStyle w:val="11"/>
        <w:numPr>
          <w:ilvl w:val="0"/>
          <w:numId w:val="35"/>
        </w:numPr>
        <w:spacing w:line="273" w:lineRule="auto"/>
        <w:contextualSpacing/>
        <w:rPr>
          <w:rFonts w:eastAsia="Calibri"/>
        </w:rPr>
      </w:pPr>
      <w:r>
        <w:rPr>
          <w:rFonts w:eastAsia="Calibri"/>
        </w:rPr>
        <w:t>предупреждает утомляемость и перевозбуждение.</w:t>
      </w:r>
    </w:p>
    <w:p w:rsidR="00AF694E" w:rsidRDefault="00225E49">
      <w:pPr>
        <w:pStyle w:val="a8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</w:t>
      </w:r>
      <w:r>
        <w:rPr>
          <w:rFonts w:ascii="Times New Roman" w:eastAsia="Calibri" w:hAnsi="Times New Roman"/>
          <w:b/>
        </w:rPr>
        <w:t xml:space="preserve">Основными компонентами режима </w:t>
      </w:r>
      <w:r>
        <w:rPr>
          <w:rFonts w:ascii="Times New Roman" w:eastAsia="Calibri" w:hAnsi="Times New Roman"/>
        </w:rPr>
        <w:t>в ДОО являются: сон, пребывание на открытом воздухе(прогулка), образовательная деятел</w:t>
      </w:r>
      <w:r>
        <w:rPr>
          <w:rFonts w:ascii="Times New Roman" w:eastAsia="Calibri" w:hAnsi="Times New Roman"/>
        </w:rPr>
        <w:t>ьность, игровая деятельность и отдых по собственному выбору(самостоятельная</w:t>
      </w:r>
      <w:r>
        <w:rPr>
          <w:rFonts w:ascii="Times New Roman" w:eastAsia="Calibri" w:hAnsi="Times New Roman"/>
        </w:rPr>
        <w:t xml:space="preserve"> </w:t>
      </w:r>
      <w:r>
        <w:rPr>
          <w:rFonts w:ascii="Times New Roman" w:eastAsia="Calibri" w:hAnsi="Times New Roman"/>
        </w:rPr>
        <w:t>деятельность),прием</w:t>
      </w:r>
      <w:r>
        <w:rPr>
          <w:rFonts w:ascii="Times New Roman" w:eastAsia="Calibri" w:hAnsi="Times New Roman"/>
        </w:rPr>
        <w:t xml:space="preserve"> </w:t>
      </w:r>
      <w:r>
        <w:rPr>
          <w:rFonts w:ascii="Times New Roman" w:eastAsia="Calibri" w:hAnsi="Times New Roman"/>
        </w:rPr>
        <w:t>пищи,личная</w:t>
      </w:r>
      <w:r>
        <w:rPr>
          <w:rFonts w:ascii="Times New Roman" w:eastAsia="Calibri" w:hAnsi="Times New Roman"/>
        </w:rPr>
        <w:t xml:space="preserve"> </w:t>
      </w:r>
      <w:r>
        <w:rPr>
          <w:rFonts w:ascii="Times New Roman" w:eastAsia="Calibri" w:hAnsi="Times New Roman"/>
        </w:rPr>
        <w:t>гигиена.Содержание</w:t>
      </w:r>
      <w:r>
        <w:rPr>
          <w:rFonts w:ascii="Times New Roman" w:eastAsia="Calibri" w:hAnsi="Times New Roman"/>
        </w:rPr>
        <w:t xml:space="preserve"> </w:t>
      </w:r>
      <w:r>
        <w:rPr>
          <w:rFonts w:ascii="Times New Roman" w:eastAsia="Calibri" w:hAnsi="Times New Roman"/>
        </w:rPr>
        <w:t>и</w:t>
      </w:r>
      <w:r>
        <w:rPr>
          <w:rFonts w:ascii="Times New Roman" w:eastAsia="Calibri" w:hAnsi="Times New Roman"/>
        </w:rPr>
        <w:t xml:space="preserve"> </w:t>
      </w:r>
      <w:r>
        <w:rPr>
          <w:rFonts w:ascii="Times New Roman" w:eastAsia="Calibri" w:hAnsi="Times New Roman"/>
        </w:rPr>
        <w:t>длительность</w:t>
      </w:r>
      <w:r>
        <w:rPr>
          <w:rFonts w:ascii="Times New Roman" w:eastAsia="Calibri" w:hAnsi="Times New Roman"/>
        </w:rPr>
        <w:t xml:space="preserve"> </w:t>
      </w:r>
      <w:r>
        <w:rPr>
          <w:rFonts w:ascii="Times New Roman" w:eastAsia="Calibri" w:hAnsi="Times New Roman"/>
        </w:rPr>
        <w:t>каждого</w:t>
      </w:r>
      <w:r>
        <w:rPr>
          <w:rFonts w:ascii="Times New Roman" w:eastAsia="Calibri" w:hAnsi="Times New Roman"/>
        </w:rPr>
        <w:t xml:space="preserve"> </w:t>
      </w:r>
      <w:r>
        <w:rPr>
          <w:rFonts w:ascii="Times New Roman" w:eastAsia="Calibri" w:hAnsi="Times New Roman"/>
        </w:rPr>
        <w:t>компонента,а</w:t>
      </w:r>
      <w:r>
        <w:rPr>
          <w:rFonts w:ascii="Times New Roman" w:eastAsia="Calibri" w:hAnsi="Times New Roman"/>
        </w:rPr>
        <w:t xml:space="preserve"> </w:t>
      </w:r>
      <w:r>
        <w:rPr>
          <w:rFonts w:ascii="Times New Roman" w:eastAsia="Calibri" w:hAnsi="Times New Roman"/>
        </w:rPr>
        <w:t>также</w:t>
      </w:r>
      <w:r>
        <w:rPr>
          <w:rFonts w:ascii="Times New Roman" w:eastAsia="Calibri" w:hAnsi="Times New Roman"/>
        </w:rPr>
        <w:t xml:space="preserve"> </w:t>
      </w:r>
      <w:r>
        <w:rPr>
          <w:rFonts w:ascii="Times New Roman" w:eastAsia="Calibri" w:hAnsi="Times New Roman"/>
        </w:rPr>
        <w:t>их</w:t>
      </w:r>
      <w:r>
        <w:rPr>
          <w:rFonts w:ascii="Times New Roman" w:eastAsia="Calibri" w:hAnsi="Times New Roman"/>
        </w:rPr>
        <w:t xml:space="preserve"> </w:t>
      </w:r>
      <w:r>
        <w:rPr>
          <w:rFonts w:ascii="Times New Roman" w:eastAsia="Calibri" w:hAnsi="Times New Roman"/>
        </w:rPr>
        <w:t>роль</w:t>
      </w:r>
      <w:r>
        <w:rPr>
          <w:rFonts w:ascii="Times New Roman" w:eastAsia="Calibri" w:hAnsi="Times New Roman"/>
        </w:rPr>
        <w:t xml:space="preserve"> </w:t>
      </w:r>
      <w:r>
        <w:rPr>
          <w:rFonts w:ascii="Times New Roman" w:eastAsia="Calibri" w:hAnsi="Times New Roman"/>
        </w:rPr>
        <w:t>в</w:t>
      </w:r>
      <w:r>
        <w:rPr>
          <w:rFonts w:ascii="Times New Roman" w:eastAsia="Calibri" w:hAnsi="Times New Roman"/>
        </w:rPr>
        <w:t xml:space="preserve"> </w:t>
      </w:r>
      <w:r>
        <w:rPr>
          <w:rFonts w:ascii="Times New Roman" w:eastAsia="Calibri" w:hAnsi="Times New Roman"/>
        </w:rPr>
        <w:t>определенные</w:t>
      </w:r>
      <w:r>
        <w:rPr>
          <w:rFonts w:ascii="Times New Roman" w:eastAsia="Calibri" w:hAnsi="Times New Roman"/>
        </w:rPr>
        <w:t xml:space="preserve"> </w:t>
      </w:r>
      <w:r>
        <w:rPr>
          <w:rFonts w:ascii="Times New Roman" w:eastAsia="Calibri" w:hAnsi="Times New Roman"/>
        </w:rPr>
        <w:t>возрастные</w:t>
      </w:r>
      <w:r>
        <w:rPr>
          <w:rFonts w:ascii="Times New Roman" w:eastAsia="Calibri" w:hAnsi="Times New Roman"/>
        </w:rPr>
        <w:t xml:space="preserve"> </w:t>
      </w:r>
      <w:r>
        <w:rPr>
          <w:rFonts w:ascii="Times New Roman" w:eastAsia="Calibri" w:hAnsi="Times New Roman"/>
        </w:rPr>
        <w:t>периоды</w:t>
      </w:r>
      <w:r>
        <w:rPr>
          <w:rFonts w:ascii="Times New Roman" w:eastAsia="Calibri" w:hAnsi="Times New Roman"/>
        </w:rPr>
        <w:t xml:space="preserve"> </w:t>
      </w:r>
      <w:r>
        <w:rPr>
          <w:rFonts w:ascii="Times New Roman" w:eastAsia="Calibri" w:hAnsi="Times New Roman"/>
        </w:rPr>
        <w:t>закономерно</w:t>
      </w:r>
      <w:r>
        <w:rPr>
          <w:rFonts w:ascii="Times New Roman" w:eastAsia="Calibri" w:hAnsi="Times New Roman"/>
        </w:rPr>
        <w:t xml:space="preserve"> </w:t>
      </w:r>
      <w:r>
        <w:rPr>
          <w:rFonts w:ascii="Times New Roman" w:eastAsia="Calibri" w:hAnsi="Times New Roman"/>
        </w:rPr>
        <w:t>изменяются,приобретая</w:t>
      </w:r>
      <w:r>
        <w:rPr>
          <w:rFonts w:ascii="Times New Roman" w:eastAsia="Calibri" w:hAnsi="Times New Roman"/>
        </w:rPr>
        <w:t xml:space="preserve"> </w:t>
      </w:r>
      <w:r>
        <w:rPr>
          <w:rFonts w:ascii="Times New Roman" w:eastAsia="Calibri" w:hAnsi="Times New Roman"/>
        </w:rPr>
        <w:t>новые</w:t>
      </w:r>
      <w:r>
        <w:rPr>
          <w:rFonts w:ascii="Times New Roman" w:eastAsia="Calibri" w:hAnsi="Times New Roman"/>
        </w:rPr>
        <w:t xml:space="preserve"> </w:t>
      </w:r>
      <w:r>
        <w:rPr>
          <w:rFonts w:ascii="Times New Roman" w:eastAsia="Calibri" w:hAnsi="Times New Roman"/>
        </w:rPr>
        <w:t>харак</w:t>
      </w:r>
      <w:r>
        <w:rPr>
          <w:rFonts w:ascii="Times New Roman" w:eastAsia="Calibri" w:hAnsi="Times New Roman"/>
        </w:rPr>
        <w:t>терные черты и особенности.</w:t>
      </w:r>
    </w:p>
    <w:p w:rsidR="00AF694E" w:rsidRDefault="00225E49">
      <w:pPr>
        <w:pStyle w:val="a8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Дети,соблюдающие</w:t>
      </w:r>
      <w:r>
        <w:rPr>
          <w:rFonts w:ascii="Times New Roman" w:eastAsia="Calibri" w:hAnsi="Times New Roman"/>
        </w:rPr>
        <w:t xml:space="preserve"> </w:t>
      </w:r>
      <w:r>
        <w:rPr>
          <w:rFonts w:ascii="Times New Roman" w:eastAsia="Calibri" w:hAnsi="Times New Roman"/>
        </w:rPr>
        <w:t>режим</w:t>
      </w:r>
      <w:r>
        <w:rPr>
          <w:rFonts w:ascii="Times New Roman" w:eastAsia="Calibri" w:hAnsi="Times New Roman"/>
        </w:rPr>
        <w:t xml:space="preserve"> </w:t>
      </w:r>
      <w:r>
        <w:rPr>
          <w:rFonts w:ascii="Times New Roman" w:eastAsia="Calibri" w:hAnsi="Times New Roman"/>
        </w:rPr>
        <w:t>дня,более</w:t>
      </w:r>
      <w:r>
        <w:rPr>
          <w:rFonts w:ascii="Times New Roman" w:eastAsia="Calibri" w:hAnsi="Times New Roman"/>
        </w:rPr>
        <w:t xml:space="preserve"> </w:t>
      </w:r>
      <w:r>
        <w:rPr>
          <w:rFonts w:ascii="Times New Roman" w:eastAsia="Calibri" w:hAnsi="Times New Roman"/>
        </w:rPr>
        <w:t>уравновешены</w:t>
      </w:r>
      <w:r>
        <w:rPr>
          <w:rFonts w:ascii="Times New Roman" w:eastAsia="Calibri" w:hAnsi="Times New Roman"/>
        </w:rPr>
        <w:t xml:space="preserve"> </w:t>
      </w:r>
      <w:r>
        <w:rPr>
          <w:rFonts w:ascii="Times New Roman" w:eastAsia="Calibri" w:hAnsi="Times New Roman"/>
        </w:rPr>
        <w:t>и</w:t>
      </w:r>
      <w:r>
        <w:rPr>
          <w:rFonts w:ascii="Times New Roman" w:eastAsia="Calibri" w:hAnsi="Times New Roman"/>
        </w:rPr>
        <w:t xml:space="preserve"> </w:t>
      </w:r>
      <w:r>
        <w:rPr>
          <w:rFonts w:ascii="Times New Roman" w:eastAsia="Calibri" w:hAnsi="Times New Roman"/>
        </w:rPr>
        <w:t>работоспособны,у</w:t>
      </w:r>
      <w:r>
        <w:rPr>
          <w:rFonts w:ascii="Times New Roman" w:eastAsia="Calibri" w:hAnsi="Times New Roman"/>
        </w:rPr>
        <w:t xml:space="preserve"> </w:t>
      </w:r>
      <w:r>
        <w:rPr>
          <w:rFonts w:ascii="Times New Roman" w:eastAsia="Calibri" w:hAnsi="Times New Roman"/>
        </w:rPr>
        <w:t>них</w:t>
      </w:r>
      <w:r>
        <w:rPr>
          <w:rFonts w:ascii="Times New Roman" w:eastAsia="Calibri" w:hAnsi="Times New Roman"/>
        </w:rPr>
        <w:t xml:space="preserve"> </w:t>
      </w:r>
      <w:r>
        <w:rPr>
          <w:rFonts w:ascii="Times New Roman" w:eastAsia="Calibri" w:hAnsi="Times New Roman"/>
        </w:rPr>
        <w:t>постепенно</w:t>
      </w:r>
      <w:r>
        <w:rPr>
          <w:rFonts w:ascii="Times New Roman" w:eastAsia="Calibri" w:hAnsi="Times New Roman"/>
        </w:rPr>
        <w:t xml:space="preserve"> </w:t>
      </w:r>
      <w:r>
        <w:rPr>
          <w:rFonts w:ascii="Times New Roman" w:eastAsia="Calibri" w:hAnsi="Times New Roman"/>
        </w:rPr>
        <w:t xml:space="preserve">вырабатываются определенные биоритмы, система условных рефлексов, что помогает </w:t>
      </w:r>
      <w:r>
        <w:rPr>
          <w:rFonts w:ascii="Times New Roman" w:eastAsia="Calibri" w:hAnsi="Times New Roman"/>
        </w:rPr>
        <w:t>организмуребенкафизиологическипереключатьсямеждутемиилиинымивидамидеятельности,</w:t>
      </w:r>
      <w:r>
        <w:rPr>
          <w:rFonts w:ascii="Times New Roman" w:eastAsia="Calibri" w:hAnsi="Times New Roman"/>
        </w:rPr>
        <w:t>с</w:t>
      </w:r>
      <w:r>
        <w:rPr>
          <w:rFonts w:ascii="Times New Roman" w:eastAsia="Calibri" w:hAnsi="Times New Roman"/>
        </w:rPr>
        <w:t>воевременно</w:t>
      </w:r>
      <w:r>
        <w:rPr>
          <w:rFonts w:ascii="Times New Roman" w:eastAsia="Calibri" w:hAnsi="Times New Roman"/>
        </w:rPr>
        <w:t xml:space="preserve"> </w:t>
      </w:r>
      <w:r>
        <w:rPr>
          <w:rFonts w:ascii="Times New Roman" w:eastAsia="Calibri" w:hAnsi="Times New Roman"/>
        </w:rPr>
        <w:t>подготавливаться</w:t>
      </w:r>
      <w:r>
        <w:rPr>
          <w:rFonts w:ascii="Times New Roman" w:eastAsia="Calibri" w:hAnsi="Times New Roman"/>
        </w:rPr>
        <w:t xml:space="preserve"> </w:t>
      </w:r>
      <w:r>
        <w:rPr>
          <w:rFonts w:ascii="Times New Roman" w:eastAsia="Calibri" w:hAnsi="Times New Roman"/>
        </w:rPr>
        <w:t>к</w:t>
      </w:r>
      <w:r>
        <w:rPr>
          <w:rFonts w:ascii="Times New Roman" w:eastAsia="Calibri" w:hAnsi="Times New Roman"/>
        </w:rPr>
        <w:t xml:space="preserve"> </w:t>
      </w:r>
      <w:r>
        <w:rPr>
          <w:rFonts w:ascii="Times New Roman" w:eastAsia="Calibri" w:hAnsi="Times New Roman"/>
        </w:rPr>
        <w:t>каждому этапу: приему пищи, прогулке, занятиям, отдыху. Нарушение режима отрицательно сказывается на нервной системе детей: они становятся вялыми</w:t>
      </w:r>
      <w:r>
        <w:rPr>
          <w:rFonts w:ascii="Times New Roman" w:eastAsia="Calibri" w:hAnsi="Times New Roman"/>
        </w:rPr>
        <w:t xml:space="preserve"> </w:t>
      </w:r>
      <w:r>
        <w:rPr>
          <w:rFonts w:ascii="Times New Roman" w:eastAsia="Calibri" w:hAnsi="Times New Roman"/>
        </w:rPr>
        <w:t>или, наоборот, возбужденными, начинают капризничать, теряют аппетит, плохо засыпают и спят беспокойно.</w:t>
      </w:r>
    </w:p>
    <w:p w:rsidR="00AF694E" w:rsidRDefault="00225E49">
      <w:pPr>
        <w:pStyle w:val="a8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Приучать</w:t>
      </w:r>
      <w:r>
        <w:rPr>
          <w:rFonts w:ascii="Times New Roman" w:eastAsia="Calibri" w:hAnsi="Times New Roman"/>
        </w:rPr>
        <w:t xml:space="preserve"> </w:t>
      </w:r>
      <w:r>
        <w:rPr>
          <w:rFonts w:ascii="Times New Roman" w:eastAsia="Calibri" w:hAnsi="Times New Roman"/>
        </w:rPr>
        <w:t>детей</w:t>
      </w:r>
      <w:r>
        <w:rPr>
          <w:rFonts w:ascii="Times New Roman" w:eastAsia="Calibri" w:hAnsi="Times New Roman"/>
        </w:rPr>
        <w:t xml:space="preserve"> </w:t>
      </w:r>
      <w:r>
        <w:rPr>
          <w:rFonts w:ascii="Times New Roman" w:eastAsia="Calibri" w:hAnsi="Times New Roman"/>
        </w:rPr>
        <w:t>выполнять</w:t>
      </w:r>
      <w:r>
        <w:rPr>
          <w:rFonts w:ascii="Times New Roman" w:eastAsia="Calibri" w:hAnsi="Times New Roman"/>
        </w:rPr>
        <w:t xml:space="preserve"> </w:t>
      </w:r>
      <w:r>
        <w:rPr>
          <w:rFonts w:ascii="Times New Roman" w:eastAsia="Calibri" w:hAnsi="Times New Roman"/>
        </w:rPr>
        <w:t>режим</w:t>
      </w:r>
      <w:r>
        <w:rPr>
          <w:rFonts w:ascii="Times New Roman" w:eastAsia="Calibri" w:hAnsi="Times New Roman"/>
        </w:rPr>
        <w:t xml:space="preserve"> </w:t>
      </w:r>
      <w:r>
        <w:rPr>
          <w:rFonts w:ascii="Times New Roman" w:eastAsia="Calibri" w:hAnsi="Times New Roman"/>
        </w:rPr>
        <w:t>дня</w:t>
      </w:r>
      <w:r>
        <w:rPr>
          <w:rFonts w:ascii="Times New Roman" w:eastAsia="Calibri" w:hAnsi="Times New Roman"/>
        </w:rPr>
        <w:t xml:space="preserve"> </w:t>
      </w:r>
      <w:r>
        <w:rPr>
          <w:rFonts w:ascii="Times New Roman" w:eastAsia="Calibri" w:hAnsi="Times New Roman"/>
        </w:rPr>
        <w:t>необходимо</w:t>
      </w:r>
      <w:r>
        <w:rPr>
          <w:rFonts w:ascii="Times New Roman" w:eastAsia="Calibri" w:hAnsi="Times New Roman"/>
        </w:rPr>
        <w:t xml:space="preserve"> </w:t>
      </w:r>
      <w:r>
        <w:rPr>
          <w:rFonts w:ascii="Times New Roman" w:eastAsia="Calibri" w:hAnsi="Times New Roman"/>
        </w:rPr>
        <w:t>с</w:t>
      </w:r>
      <w:r>
        <w:rPr>
          <w:rFonts w:ascii="Times New Roman" w:eastAsia="Calibri" w:hAnsi="Times New Roman"/>
        </w:rPr>
        <w:t xml:space="preserve"> </w:t>
      </w:r>
      <w:r>
        <w:rPr>
          <w:rFonts w:ascii="Times New Roman" w:eastAsia="Calibri" w:hAnsi="Times New Roman"/>
        </w:rPr>
        <w:t>раннего</w:t>
      </w:r>
      <w:r>
        <w:rPr>
          <w:rFonts w:ascii="Times New Roman" w:eastAsia="Calibri" w:hAnsi="Times New Roman"/>
        </w:rPr>
        <w:t xml:space="preserve"> </w:t>
      </w:r>
      <w:r>
        <w:rPr>
          <w:rFonts w:ascii="Times New Roman" w:eastAsia="Calibri" w:hAnsi="Times New Roman"/>
        </w:rPr>
        <w:t>возраста,когда</w:t>
      </w:r>
      <w:r>
        <w:rPr>
          <w:rFonts w:ascii="Times New Roman" w:eastAsia="Calibri" w:hAnsi="Times New Roman"/>
        </w:rPr>
        <w:t xml:space="preserve"> </w:t>
      </w:r>
      <w:r>
        <w:rPr>
          <w:rFonts w:ascii="Times New Roman" w:eastAsia="Calibri" w:hAnsi="Times New Roman"/>
        </w:rPr>
        <w:t>легче</w:t>
      </w:r>
      <w:r>
        <w:rPr>
          <w:rFonts w:ascii="Times New Roman" w:eastAsia="Calibri" w:hAnsi="Times New Roman"/>
        </w:rPr>
        <w:t xml:space="preserve"> </w:t>
      </w:r>
      <w:r>
        <w:rPr>
          <w:rFonts w:ascii="Times New Roman" w:eastAsia="Calibri" w:hAnsi="Times New Roman"/>
        </w:rPr>
        <w:t>всего</w:t>
      </w:r>
      <w:r>
        <w:rPr>
          <w:rFonts w:ascii="Times New Roman" w:eastAsia="Calibri" w:hAnsi="Times New Roman"/>
        </w:rPr>
        <w:t xml:space="preserve"> </w:t>
      </w:r>
      <w:r>
        <w:rPr>
          <w:rFonts w:ascii="Times New Roman" w:eastAsia="Calibri" w:hAnsi="Times New Roman"/>
        </w:rPr>
        <w:t>вырабатывается привычка к организованности и порядку, активной деятел</w:t>
      </w:r>
      <w:r>
        <w:rPr>
          <w:rFonts w:ascii="Times New Roman" w:eastAsia="Calibri" w:hAnsi="Times New Roman"/>
        </w:rPr>
        <w:t>ьности и правильному отдыху с максимальным проведением его на свежем воздухе. Делать это необходимо постепенно, последовательно и ежедневно.</w:t>
      </w:r>
    </w:p>
    <w:p w:rsidR="00AF694E" w:rsidRDefault="00225E49">
      <w:pPr>
        <w:rPr>
          <w:rFonts w:ascii="Times New Roman" w:eastAsia="Calibri" w:hAnsi="Times New Roman"/>
        </w:rPr>
      </w:pPr>
      <w:r>
        <w:rPr>
          <w:rFonts w:ascii="Times New Roman" w:eastAsia="Calibri" w:hAnsi="Times New Roman"/>
          <w:b/>
        </w:rPr>
        <w:t>Режим дня гибкий</w:t>
      </w:r>
      <w:r>
        <w:rPr>
          <w:rFonts w:ascii="Times New Roman" w:eastAsia="Calibri" w:hAnsi="Times New Roman"/>
        </w:rPr>
        <w:t>, однако неизменными остаются:</w:t>
      </w:r>
    </w:p>
    <w:p w:rsidR="00AF694E" w:rsidRDefault="00225E49">
      <w:pPr>
        <w:pStyle w:val="11"/>
        <w:numPr>
          <w:ilvl w:val="0"/>
          <w:numId w:val="35"/>
        </w:numPr>
        <w:spacing w:line="273" w:lineRule="auto"/>
        <w:contextualSpacing/>
        <w:rPr>
          <w:rFonts w:eastAsia="Calibri"/>
        </w:rPr>
      </w:pPr>
      <w:r>
        <w:rPr>
          <w:rFonts w:eastAsia="Calibri"/>
        </w:rPr>
        <w:t>время приема пищи;</w:t>
      </w:r>
    </w:p>
    <w:p w:rsidR="00AF694E" w:rsidRDefault="00225E49">
      <w:pPr>
        <w:pStyle w:val="11"/>
        <w:numPr>
          <w:ilvl w:val="0"/>
          <w:numId w:val="35"/>
        </w:numPr>
        <w:spacing w:line="273" w:lineRule="auto"/>
        <w:contextualSpacing/>
        <w:rPr>
          <w:rFonts w:eastAsia="Calibri"/>
        </w:rPr>
      </w:pPr>
      <w:r>
        <w:rPr>
          <w:rFonts w:eastAsia="Calibri"/>
        </w:rPr>
        <w:t>интервалы между приемами пищи;</w:t>
      </w:r>
    </w:p>
    <w:p w:rsidR="00AF694E" w:rsidRDefault="00225E49">
      <w:pPr>
        <w:pStyle w:val="11"/>
        <w:numPr>
          <w:ilvl w:val="0"/>
          <w:numId w:val="35"/>
        </w:numPr>
        <w:spacing w:line="273" w:lineRule="auto"/>
        <w:contextualSpacing/>
        <w:rPr>
          <w:rFonts w:eastAsia="Calibri"/>
        </w:rPr>
      </w:pPr>
      <w:r>
        <w:rPr>
          <w:rFonts w:eastAsia="Calibri"/>
        </w:rPr>
        <w:t xml:space="preserve">обеспечение </w:t>
      </w:r>
      <w:r>
        <w:rPr>
          <w:rFonts w:eastAsia="Calibri"/>
        </w:rPr>
        <w:t>необходимой длительности суточного сна;</w:t>
      </w:r>
    </w:p>
    <w:p w:rsidR="00AF694E" w:rsidRDefault="00225E49">
      <w:pPr>
        <w:pStyle w:val="11"/>
        <w:numPr>
          <w:ilvl w:val="0"/>
          <w:numId w:val="35"/>
        </w:numPr>
        <w:spacing w:line="273" w:lineRule="auto"/>
        <w:contextualSpacing/>
        <w:rPr>
          <w:rFonts w:eastAsia="Calibri"/>
        </w:rPr>
      </w:pPr>
      <w:r>
        <w:rPr>
          <w:rFonts w:eastAsia="Calibri"/>
        </w:rPr>
        <w:t>время отхода ко сну;</w:t>
      </w:r>
    </w:p>
    <w:p w:rsidR="00AF694E" w:rsidRDefault="00225E49">
      <w:pPr>
        <w:pStyle w:val="11"/>
        <w:numPr>
          <w:ilvl w:val="0"/>
          <w:numId w:val="35"/>
        </w:numPr>
        <w:spacing w:line="273" w:lineRule="auto"/>
        <w:contextualSpacing/>
        <w:rPr>
          <w:rFonts w:eastAsia="Calibri"/>
        </w:rPr>
      </w:pPr>
      <w:r>
        <w:rPr>
          <w:rFonts w:eastAsia="Calibri"/>
        </w:rPr>
        <w:t>проведение ежедневной прогулки.</w:t>
      </w:r>
    </w:p>
    <w:p w:rsidR="00AF694E" w:rsidRDefault="00225E49">
      <w:pPr>
        <w:pStyle w:val="3"/>
        <w:rPr>
          <w:rFonts w:ascii="Times New Roman" w:eastAsia="SimSun" w:hAnsi="Times New Roman"/>
          <w:color w:val="auto"/>
          <w:sz w:val="27"/>
          <w:szCs w:val="27"/>
        </w:rPr>
      </w:pPr>
      <w:r>
        <w:rPr>
          <w:rFonts w:ascii="Times New Roman" w:hAnsi="Times New Roman"/>
          <w:color w:val="auto"/>
          <w:sz w:val="27"/>
          <w:szCs w:val="27"/>
        </w:rPr>
        <w:t>При организации режима предусмотрено:</w:t>
      </w:r>
    </w:p>
    <w:p w:rsidR="00AF694E" w:rsidRDefault="00225E49">
      <w:pPr>
        <w:pStyle w:val="11"/>
        <w:numPr>
          <w:ilvl w:val="0"/>
          <w:numId w:val="35"/>
        </w:numPr>
        <w:spacing w:line="273" w:lineRule="auto"/>
        <w:contextualSpacing/>
        <w:rPr>
          <w:rFonts w:eastAsia="Calibri"/>
        </w:rPr>
      </w:pPr>
      <w:r>
        <w:rPr>
          <w:rFonts w:eastAsia="Calibri"/>
        </w:rPr>
        <w:t>оптимальное чередование самостоятельной детской деятельности и организованных форм работы с детьми;</w:t>
      </w:r>
    </w:p>
    <w:p w:rsidR="00AF694E" w:rsidRDefault="00225E49">
      <w:pPr>
        <w:pStyle w:val="11"/>
        <w:numPr>
          <w:ilvl w:val="0"/>
          <w:numId w:val="35"/>
        </w:numPr>
        <w:spacing w:line="273" w:lineRule="auto"/>
        <w:contextualSpacing/>
        <w:rPr>
          <w:rFonts w:eastAsia="Calibri"/>
        </w:rPr>
      </w:pPr>
      <w:r>
        <w:rPr>
          <w:rFonts w:eastAsia="Calibri"/>
        </w:rPr>
        <w:t>коллективных и индивидуал</w:t>
      </w:r>
      <w:r>
        <w:rPr>
          <w:rFonts w:eastAsia="Calibri"/>
        </w:rPr>
        <w:t>ьных игр;</w:t>
      </w:r>
    </w:p>
    <w:p w:rsidR="00AF694E" w:rsidRDefault="00225E49">
      <w:pPr>
        <w:pStyle w:val="11"/>
        <w:numPr>
          <w:ilvl w:val="0"/>
          <w:numId w:val="35"/>
        </w:numPr>
        <w:spacing w:line="273" w:lineRule="auto"/>
        <w:contextualSpacing/>
        <w:rPr>
          <w:rFonts w:eastAsia="Calibri"/>
        </w:rPr>
      </w:pPr>
      <w:r>
        <w:rPr>
          <w:rFonts w:eastAsia="Calibri"/>
        </w:rPr>
        <w:t>достаточную двигательную активность ребенка в течение дня;</w:t>
      </w:r>
    </w:p>
    <w:p w:rsidR="00AF694E" w:rsidRDefault="00225E49">
      <w:pPr>
        <w:pStyle w:val="11"/>
        <w:numPr>
          <w:ilvl w:val="0"/>
          <w:numId w:val="35"/>
        </w:numPr>
        <w:spacing w:line="273" w:lineRule="auto"/>
        <w:contextualSpacing/>
        <w:rPr>
          <w:rFonts w:eastAsia="Calibri"/>
        </w:rPr>
      </w:pPr>
      <w:r>
        <w:rPr>
          <w:rFonts w:eastAsia="Calibri"/>
        </w:rPr>
        <w:t>обеспечивает сочетание умственной и физической нагрузки;</w:t>
      </w:r>
    </w:p>
    <w:p w:rsidR="00AF694E" w:rsidRDefault="00225E49">
      <w:pPr>
        <w:pStyle w:val="11"/>
        <w:numPr>
          <w:ilvl w:val="0"/>
          <w:numId w:val="35"/>
        </w:numPr>
        <w:spacing w:line="273" w:lineRule="auto"/>
        <w:contextualSpacing/>
        <w:jc w:val="both"/>
        <w:rPr>
          <w:rFonts w:eastAsia="Calibri"/>
        </w:rPr>
      </w:pPr>
      <w:r>
        <w:rPr>
          <w:rFonts w:eastAsia="Calibri"/>
        </w:rPr>
        <w:t>время образовательной деятельности организуется таким образом, чтобы вначале проводятся</w:t>
      </w:r>
      <w:r>
        <w:rPr>
          <w:rFonts w:eastAsia="Calibri"/>
        </w:rPr>
        <w:t xml:space="preserve"> </w:t>
      </w:r>
      <w:r>
        <w:rPr>
          <w:rFonts w:eastAsia="Calibri"/>
        </w:rPr>
        <w:t>наиболее</w:t>
      </w:r>
      <w:r>
        <w:rPr>
          <w:rFonts w:eastAsia="Calibri"/>
        </w:rPr>
        <w:t xml:space="preserve"> </w:t>
      </w:r>
      <w:r>
        <w:rPr>
          <w:rFonts w:eastAsia="Calibri"/>
        </w:rPr>
        <w:t>насыщенные</w:t>
      </w:r>
      <w:r>
        <w:rPr>
          <w:rFonts w:eastAsia="Calibri"/>
        </w:rPr>
        <w:t xml:space="preserve"> </w:t>
      </w:r>
      <w:r>
        <w:rPr>
          <w:rFonts w:eastAsia="Calibri"/>
        </w:rPr>
        <w:t>по</w:t>
      </w:r>
      <w:r>
        <w:rPr>
          <w:rFonts w:eastAsia="Calibri"/>
        </w:rPr>
        <w:t xml:space="preserve"> </w:t>
      </w:r>
      <w:r>
        <w:rPr>
          <w:rFonts w:eastAsia="Calibri"/>
        </w:rPr>
        <w:t>содержанию</w:t>
      </w:r>
      <w:r>
        <w:rPr>
          <w:rFonts w:eastAsia="Calibri"/>
        </w:rPr>
        <w:t xml:space="preserve"> </w:t>
      </w:r>
      <w:r>
        <w:rPr>
          <w:rFonts w:eastAsia="Calibri"/>
        </w:rPr>
        <w:t>виды</w:t>
      </w:r>
      <w:r>
        <w:rPr>
          <w:rFonts w:eastAsia="Calibri"/>
        </w:rPr>
        <w:t xml:space="preserve"> </w:t>
      </w:r>
      <w:r>
        <w:rPr>
          <w:rFonts w:eastAsia="Calibri"/>
        </w:rPr>
        <w:t>деятельности,связанные</w:t>
      </w:r>
      <w:r>
        <w:rPr>
          <w:rFonts w:eastAsia="Calibri"/>
        </w:rPr>
        <w:t xml:space="preserve"> </w:t>
      </w:r>
      <w:r>
        <w:rPr>
          <w:rFonts w:eastAsia="Calibri"/>
        </w:rPr>
        <w:t>с</w:t>
      </w:r>
      <w:r>
        <w:rPr>
          <w:rFonts w:eastAsia="Calibri"/>
        </w:rPr>
        <w:t xml:space="preserve"> </w:t>
      </w:r>
      <w:r>
        <w:rPr>
          <w:rFonts w:eastAsia="Calibri"/>
        </w:rPr>
        <w:t>умственной</w:t>
      </w:r>
      <w:r>
        <w:rPr>
          <w:rFonts w:eastAsia="Calibri"/>
        </w:rPr>
        <w:t xml:space="preserve"> </w:t>
      </w:r>
      <w:r>
        <w:rPr>
          <w:rFonts w:eastAsia="Calibri"/>
        </w:rPr>
        <w:t>активностью</w:t>
      </w:r>
      <w:r>
        <w:rPr>
          <w:rFonts w:eastAsia="Calibri"/>
        </w:rPr>
        <w:t xml:space="preserve"> </w:t>
      </w:r>
      <w:r>
        <w:rPr>
          <w:rFonts w:eastAsia="Calibri"/>
        </w:rPr>
        <w:t>детей,</w:t>
      </w:r>
      <w:r>
        <w:rPr>
          <w:rFonts w:eastAsia="Calibri"/>
        </w:rPr>
        <w:t xml:space="preserve"> максимальной их активностью</w:t>
      </w:r>
      <w:r>
        <w:rPr>
          <w:rFonts w:eastAsia="Calibri"/>
        </w:rPr>
        <w:t>,а</w:t>
      </w:r>
      <w:r>
        <w:rPr>
          <w:rFonts w:eastAsia="Calibri"/>
        </w:rPr>
        <w:t xml:space="preserve"> </w:t>
      </w:r>
      <w:r>
        <w:rPr>
          <w:rFonts w:eastAsia="Calibri"/>
        </w:rPr>
        <w:t>затем</w:t>
      </w:r>
      <w:r>
        <w:rPr>
          <w:rFonts w:eastAsia="Calibri"/>
        </w:rPr>
        <w:t xml:space="preserve"> </w:t>
      </w:r>
      <w:r>
        <w:rPr>
          <w:rFonts w:eastAsia="Calibri"/>
        </w:rPr>
        <w:t>творческие</w:t>
      </w:r>
      <w:r>
        <w:rPr>
          <w:rFonts w:eastAsia="Calibri"/>
        </w:rPr>
        <w:t xml:space="preserve"> </w:t>
      </w:r>
      <w:r>
        <w:rPr>
          <w:rFonts w:eastAsia="Calibri"/>
        </w:rPr>
        <w:t>виды</w:t>
      </w:r>
      <w:r>
        <w:rPr>
          <w:rFonts w:eastAsia="Calibri"/>
        </w:rPr>
        <w:t xml:space="preserve"> </w:t>
      </w:r>
      <w:r>
        <w:rPr>
          <w:rFonts w:eastAsia="Calibri"/>
        </w:rPr>
        <w:t>деятельности</w:t>
      </w:r>
      <w:r>
        <w:rPr>
          <w:rFonts w:eastAsia="Calibri"/>
        </w:rPr>
        <w:t xml:space="preserve"> </w:t>
      </w:r>
      <w:r>
        <w:rPr>
          <w:rFonts w:eastAsia="Calibri"/>
        </w:rPr>
        <w:t>в</w:t>
      </w:r>
      <w:r>
        <w:rPr>
          <w:rFonts w:eastAsia="Calibri"/>
        </w:rPr>
        <w:t xml:space="preserve"> </w:t>
      </w:r>
      <w:r>
        <w:rPr>
          <w:rFonts w:eastAsia="Calibri"/>
        </w:rPr>
        <w:t>чередовании</w:t>
      </w:r>
      <w:r>
        <w:rPr>
          <w:rFonts w:eastAsia="Calibri"/>
        </w:rPr>
        <w:t xml:space="preserve"> </w:t>
      </w:r>
      <w:r>
        <w:rPr>
          <w:rFonts w:eastAsia="Calibri"/>
        </w:rPr>
        <w:t>с</w:t>
      </w:r>
      <w:r>
        <w:rPr>
          <w:rFonts w:eastAsia="Calibri"/>
        </w:rPr>
        <w:t xml:space="preserve"> </w:t>
      </w:r>
      <w:r>
        <w:rPr>
          <w:rFonts w:eastAsia="Calibri"/>
        </w:rPr>
        <w:t>музыкальной</w:t>
      </w:r>
      <w:r>
        <w:rPr>
          <w:rFonts w:eastAsia="Calibri"/>
        </w:rPr>
        <w:t xml:space="preserve"> </w:t>
      </w:r>
      <w:r>
        <w:rPr>
          <w:rFonts w:eastAsia="Calibri"/>
        </w:rPr>
        <w:t>и</w:t>
      </w:r>
      <w:r>
        <w:rPr>
          <w:rFonts w:eastAsia="Calibri"/>
        </w:rPr>
        <w:t xml:space="preserve"> </w:t>
      </w:r>
      <w:r>
        <w:rPr>
          <w:rFonts w:eastAsia="Calibri"/>
        </w:rPr>
        <w:t>физической</w:t>
      </w:r>
      <w:r>
        <w:rPr>
          <w:rFonts w:eastAsia="Calibri"/>
        </w:rPr>
        <w:t xml:space="preserve"> </w:t>
      </w:r>
      <w:r>
        <w:rPr>
          <w:rFonts w:eastAsia="Calibri"/>
        </w:rPr>
        <w:t>активностью.</w:t>
      </w:r>
    </w:p>
    <w:p w:rsidR="00AF694E" w:rsidRDefault="00225E49">
      <w:pPr>
        <w:pStyle w:val="3"/>
        <w:rPr>
          <w:rFonts w:ascii="Times New Roman" w:hAnsi="Times New Roman"/>
          <w:b w:val="0"/>
          <w:color w:val="auto"/>
          <w:sz w:val="27"/>
          <w:szCs w:val="27"/>
        </w:rPr>
      </w:pPr>
      <w:r>
        <w:rPr>
          <w:rFonts w:ascii="Times New Roman" w:hAnsi="Times New Roman"/>
          <w:color w:val="auto"/>
          <w:sz w:val="27"/>
          <w:szCs w:val="27"/>
        </w:rPr>
        <w:t>Режим дня строится с учетом сезонных изменений</w:t>
      </w:r>
      <w:r>
        <w:rPr>
          <w:rFonts w:ascii="Times New Roman" w:hAnsi="Times New Roman"/>
          <w:b w:val="0"/>
          <w:color w:val="auto"/>
          <w:sz w:val="27"/>
          <w:szCs w:val="27"/>
        </w:rPr>
        <w:t>.</w:t>
      </w:r>
    </w:p>
    <w:p w:rsidR="00AF694E" w:rsidRDefault="00225E49">
      <w:pPr>
        <w:pStyle w:val="af"/>
        <w:numPr>
          <w:ilvl w:val="0"/>
          <w:numId w:val="35"/>
        </w:numPr>
        <w:spacing w:line="273" w:lineRule="auto"/>
        <w:contextualSpacing/>
        <w:rPr>
          <w:rFonts w:eastAsia="Calibri"/>
        </w:rPr>
      </w:pPr>
      <w:r>
        <w:rPr>
          <w:rFonts w:eastAsia="Calibri"/>
        </w:rPr>
        <w:t>Втеплыйпериодгодаувеличиваетсяежед</w:t>
      </w:r>
      <w:r>
        <w:rPr>
          <w:rFonts w:eastAsia="Calibri"/>
        </w:rPr>
        <w:t>невнаядлительностьпребываниядетейнасвежемвоздухе,образовательная</w:t>
      </w:r>
      <w:r>
        <w:rPr>
          <w:rFonts w:eastAsia="Calibri"/>
        </w:rPr>
        <w:t xml:space="preserve"> </w:t>
      </w:r>
      <w:r>
        <w:rPr>
          <w:rFonts w:eastAsia="Calibri"/>
        </w:rPr>
        <w:t>деятельность</w:t>
      </w:r>
      <w:r>
        <w:rPr>
          <w:rFonts w:eastAsia="Calibri"/>
        </w:rPr>
        <w:t xml:space="preserve"> </w:t>
      </w:r>
      <w:r>
        <w:rPr>
          <w:rFonts w:eastAsia="Calibri"/>
        </w:rPr>
        <w:t>переносится</w:t>
      </w:r>
      <w:r>
        <w:rPr>
          <w:rFonts w:eastAsia="Calibri"/>
        </w:rPr>
        <w:t xml:space="preserve"> </w:t>
      </w:r>
      <w:r>
        <w:rPr>
          <w:rFonts w:eastAsia="Calibri"/>
        </w:rPr>
        <w:t>на</w:t>
      </w:r>
      <w:r>
        <w:rPr>
          <w:rFonts w:eastAsia="Calibri"/>
        </w:rPr>
        <w:t xml:space="preserve"> </w:t>
      </w:r>
      <w:r>
        <w:rPr>
          <w:rFonts w:eastAsia="Calibri"/>
        </w:rPr>
        <w:t>прогулку(при</w:t>
      </w:r>
      <w:r>
        <w:rPr>
          <w:rFonts w:eastAsia="Calibri"/>
        </w:rPr>
        <w:t xml:space="preserve"> </w:t>
      </w:r>
      <w:r>
        <w:rPr>
          <w:rFonts w:eastAsia="Calibri"/>
        </w:rPr>
        <w:t>наличии</w:t>
      </w:r>
      <w:r>
        <w:rPr>
          <w:rFonts w:eastAsia="Calibri"/>
        </w:rPr>
        <w:t xml:space="preserve"> </w:t>
      </w:r>
      <w:r>
        <w:rPr>
          <w:rFonts w:eastAsia="Calibri"/>
        </w:rPr>
        <w:t>условий).</w:t>
      </w:r>
    </w:p>
    <w:p w:rsidR="00AF694E" w:rsidRDefault="00225E49">
      <w:pPr>
        <w:pStyle w:val="af"/>
        <w:numPr>
          <w:ilvl w:val="0"/>
          <w:numId w:val="35"/>
        </w:numPr>
        <w:spacing w:line="273" w:lineRule="auto"/>
        <w:contextualSpacing/>
        <w:rPr>
          <w:rFonts w:eastAsia="Calibri"/>
        </w:rPr>
      </w:pPr>
      <w:r>
        <w:rPr>
          <w:rFonts w:eastAsia="Calibri"/>
        </w:rPr>
        <w:t>СогласноСанПиН1.2.3685-21притемпературевоздуханижеминус</w:t>
      </w:r>
      <w:r>
        <w:rPr>
          <w:rFonts w:eastAsia="Calibri"/>
        </w:rPr>
        <w:t xml:space="preserve"> </w:t>
      </w:r>
      <w:r>
        <w:rPr>
          <w:rFonts w:eastAsia="Calibri"/>
        </w:rPr>
        <w:t>15°С</w:t>
      </w:r>
      <w:r>
        <w:rPr>
          <w:rFonts w:eastAsia="Calibri"/>
        </w:rPr>
        <w:t xml:space="preserve"> </w:t>
      </w:r>
      <w:r>
        <w:rPr>
          <w:rFonts w:eastAsia="Calibri"/>
        </w:rPr>
        <w:t>и</w:t>
      </w:r>
      <w:r>
        <w:rPr>
          <w:rFonts w:eastAsia="Calibri"/>
        </w:rPr>
        <w:t xml:space="preserve"> </w:t>
      </w:r>
      <w:r>
        <w:rPr>
          <w:rFonts w:eastAsia="Calibri"/>
        </w:rPr>
        <w:t>скорости</w:t>
      </w:r>
      <w:r>
        <w:rPr>
          <w:rFonts w:eastAsia="Calibri"/>
        </w:rPr>
        <w:t xml:space="preserve"> </w:t>
      </w:r>
      <w:r>
        <w:rPr>
          <w:rFonts w:eastAsia="Calibri"/>
        </w:rPr>
        <w:t>ветра</w:t>
      </w:r>
      <w:r>
        <w:rPr>
          <w:rFonts w:eastAsia="Calibri"/>
        </w:rPr>
        <w:t xml:space="preserve"> </w:t>
      </w:r>
      <w:r>
        <w:rPr>
          <w:rFonts w:eastAsia="Calibri"/>
        </w:rPr>
        <w:t>более 7м/с продолжительность</w:t>
      </w:r>
      <w:r>
        <w:rPr>
          <w:rFonts w:eastAsia="Calibri"/>
        </w:rPr>
        <w:t xml:space="preserve"> </w:t>
      </w:r>
      <w:r>
        <w:rPr>
          <w:rFonts w:eastAsia="Calibri"/>
        </w:rPr>
        <w:t>прогулки</w:t>
      </w:r>
      <w:r>
        <w:rPr>
          <w:rFonts w:eastAsia="Calibri"/>
        </w:rPr>
        <w:t xml:space="preserve"> </w:t>
      </w:r>
      <w:r>
        <w:rPr>
          <w:rFonts w:eastAsia="Calibri"/>
        </w:rPr>
        <w:t>для</w:t>
      </w:r>
      <w:r>
        <w:rPr>
          <w:rFonts w:eastAsia="Calibri"/>
        </w:rPr>
        <w:t xml:space="preserve"> </w:t>
      </w:r>
      <w:r>
        <w:rPr>
          <w:rFonts w:eastAsia="Calibri"/>
        </w:rPr>
        <w:t>детей</w:t>
      </w:r>
      <w:r>
        <w:rPr>
          <w:rFonts w:eastAsia="Calibri"/>
        </w:rPr>
        <w:t xml:space="preserve"> </w:t>
      </w:r>
      <w:r>
        <w:rPr>
          <w:rFonts w:eastAsia="Calibri"/>
        </w:rPr>
        <w:t>до</w:t>
      </w:r>
      <w:r>
        <w:rPr>
          <w:rFonts w:eastAsia="Calibri"/>
        </w:rPr>
        <w:t xml:space="preserve"> </w:t>
      </w:r>
      <w:r>
        <w:rPr>
          <w:rFonts w:eastAsia="Calibri"/>
        </w:rPr>
        <w:t>7лет</w:t>
      </w:r>
      <w:r>
        <w:rPr>
          <w:rFonts w:eastAsia="Calibri"/>
        </w:rPr>
        <w:t xml:space="preserve"> </w:t>
      </w:r>
      <w:r>
        <w:rPr>
          <w:rFonts w:eastAsia="Calibri"/>
        </w:rPr>
        <w:t>сокращают.</w:t>
      </w:r>
    </w:p>
    <w:p w:rsidR="00AF694E" w:rsidRDefault="00225E49">
      <w:pPr>
        <w:pStyle w:val="af"/>
        <w:numPr>
          <w:ilvl w:val="0"/>
          <w:numId w:val="35"/>
        </w:numPr>
        <w:spacing w:line="273" w:lineRule="auto"/>
        <w:contextualSpacing/>
        <w:rPr>
          <w:rFonts w:eastAsia="Calibri"/>
        </w:rPr>
      </w:pPr>
      <w:r>
        <w:rPr>
          <w:rFonts w:eastAsia="Calibri"/>
        </w:rPr>
        <w:t>При</w:t>
      </w:r>
      <w:r>
        <w:rPr>
          <w:rFonts w:eastAsia="Calibri"/>
        </w:rPr>
        <w:t xml:space="preserve"> </w:t>
      </w:r>
      <w:r>
        <w:rPr>
          <w:rFonts w:eastAsia="Calibri"/>
        </w:rPr>
        <w:t>осуществлении</w:t>
      </w:r>
      <w:r>
        <w:rPr>
          <w:rFonts w:eastAsia="Calibri"/>
        </w:rPr>
        <w:t xml:space="preserve"> </w:t>
      </w:r>
      <w:r>
        <w:rPr>
          <w:rFonts w:eastAsia="Calibri"/>
        </w:rPr>
        <w:t>режимных моментов</w:t>
      </w:r>
      <w:r>
        <w:rPr>
          <w:rFonts w:eastAsia="Calibri"/>
        </w:rPr>
        <w:t xml:space="preserve"> </w:t>
      </w:r>
      <w:r>
        <w:rPr>
          <w:rFonts w:eastAsia="Calibri"/>
        </w:rPr>
        <w:t>учитываются</w:t>
      </w:r>
      <w:r>
        <w:rPr>
          <w:rFonts w:eastAsia="Calibri"/>
        </w:rPr>
        <w:t xml:space="preserve"> </w:t>
      </w:r>
      <w:r>
        <w:rPr>
          <w:rFonts w:eastAsia="Calibri"/>
        </w:rPr>
        <w:t>также индивидуальные особенности</w:t>
      </w:r>
      <w:r>
        <w:rPr>
          <w:rFonts w:eastAsia="Calibri"/>
        </w:rPr>
        <w:t xml:space="preserve"> </w:t>
      </w:r>
      <w:r>
        <w:rPr>
          <w:rFonts w:eastAsia="Calibri"/>
        </w:rPr>
        <w:t>ребенка(длительность</w:t>
      </w:r>
      <w:r>
        <w:rPr>
          <w:rFonts w:eastAsia="Calibri"/>
        </w:rPr>
        <w:t xml:space="preserve"> с</w:t>
      </w:r>
      <w:r>
        <w:rPr>
          <w:rFonts w:eastAsia="Calibri"/>
        </w:rPr>
        <w:t>на,вкусовые</w:t>
      </w:r>
      <w:r>
        <w:rPr>
          <w:rFonts w:eastAsia="Calibri"/>
        </w:rPr>
        <w:t xml:space="preserve"> </w:t>
      </w:r>
      <w:r>
        <w:rPr>
          <w:rFonts w:eastAsia="Calibri"/>
        </w:rPr>
        <w:t>предпочтения,характер, темп</w:t>
      </w:r>
      <w:r>
        <w:rPr>
          <w:rFonts w:eastAsia="Calibri"/>
        </w:rPr>
        <w:t xml:space="preserve"> </w:t>
      </w:r>
      <w:r>
        <w:rPr>
          <w:rFonts w:eastAsia="Calibri"/>
        </w:rPr>
        <w:t>деятельности</w:t>
      </w:r>
      <w:r>
        <w:rPr>
          <w:rFonts w:eastAsia="Calibri"/>
        </w:rPr>
        <w:t xml:space="preserve"> </w:t>
      </w:r>
      <w:r>
        <w:rPr>
          <w:rFonts w:eastAsia="Calibri"/>
        </w:rPr>
        <w:t>и</w:t>
      </w:r>
      <w:r>
        <w:rPr>
          <w:rFonts w:eastAsia="Calibri"/>
        </w:rPr>
        <w:t xml:space="preserve"> </w:t>
      </w:r>
      <w:r>
        <w:rPr>
          <w:rFonts w:eastAsia="Calibri"/>
        </w:rPr>
        <w:t>так</w:t>
      </w:r>
      <w:r>
        <w:rPr>
          <w:rFonts w:eastAsia="Calibri"/>
        </w:rPr>
        <w:t xml:space="preserve"> </w:t>
      </w:r>
      <w:r>
        <w:rPr>
          <w:rFonts w:eastAsia="Calibri"/>
        </w:rPr>
        <w:t>далее).</w:t>
      </w:r>
    </w:p>
    <w:p w:rsidR="00AF694E" w:rsidRDefault="00AF694E"/>
    <w:p w:rsidR="00AF694E" w:rsidRDefault="00225E49">
      <w:pPr>
        <w:pStyle w:val="a8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</w:t>
      </w:r>
      <w:r>
        <w:rPr>
          <w:rFonts w:ascii="Times New Roman" w:eastAsia="Calibri" w:hAnsi="Times New Roman"/>
          <w:b/>
        </w:rPr>
        <w:t xml:space="preserve">Продолжительность дневной суммарной образовательной нагрузки </w:t>
      </w:r>
      <w:r>
        <w:rPr>
          <w:rFonts w:ascii="Times New Roman" w:eastAsia="Calibri" w:hAnsi="Times New Roman"/>
        </w:rPr>
        <w:t>для дет</w:t>
      </w:r>
      <w:r>
        <w:rPr>
          <w:rFonts w:ascii="Times New Roman" w:eastAsia="Calibri" w:hAnsi="Times New Roman"/>
        </w:rPr>
        <w:t>ей дошкольного возраста, условияорганизацииобразовательногопроцессасоответствуюттребованиям,предусмотренным СанПиН1.2.3685-21иСП2.4.3648-20.</w:t>
      </w:r>
    </w:p>
    <w:p w:rsidR="00AF694E" w:rsidRDefault="00225E49">
      <w:pPr>
        <w:pStyle w:val="a8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  <w:b/>
        </w:rPr>
        <w:t xml:space="preserve">Режим питания </w:t>
      </w:r>
      <w:r>
        <w:rPr>
          <w:rFonts w:ascii="Times New Roman" w:eastAsia="Calibri" w:hAnsi="Times New Roman"/>
        </w:rPr>
        <w:t>зависит от длительности пребывания детей в ДОО и регулируется СанПиН2.3/2.4.3590-20.</w:t>
      </w:r>
    </w:p>
    <w:p w:rsidR="00AF694E" w:rsidRDefault="00225E49">
      <w:pPr>
        <w:pStyle w:val="2"/>
        <w:jc w:val="center"/>
        <w:rPr>
          <w:rFonts w:ascii="Times New Roman" w:hAnsi="Times New Roman"/>
          <w:color w:val="auto"/>
          <w:sz w:val="36"/>
          <w:szCs w:val="36"/>
        </w:rPr>
      </w:pPr>
      <w:r>
        <w:rPr>
          <w:rFonts w:ascii="Times New Roman" w:hAnsi="Times New Roman"/>
          <w:color w:val="auto"/>
          <w:sz w:val="36"/>
          <w:szCs w:val="36"/>
        </w:rPr>
        <w:t>Режим пребывания</w:t>
      </w:r>
      <w:r>
        <w:rPr>
          <w:rFonts w:ascii="Times New Roman" w:hAnsi="Times New Roman"/>
          <w:color w:val="auto"/>
          <w:sz w:val="36"/>
          <w:szCs w:val="36"/>
        </w:rPr>
        <w:t xml:space="preserve"> детей средней группы в холодный период </w:t>
      </w:r>
    </w:p>
    <w:tbl>
      <w:tblPr>
        <w:tblW w:w="993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84"/>
        <w:gridCol w:w="3261"/>
        <w:gridCol w:w="2693"/>
      </w:tblGrid>
      <w:tr w:rsidR="00AF694E">
        <w:tc>
          <w:tcPr>
            <w:tcW w:w="3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Режимные моменты</w:t>
            </w:r>
          </w:p>
        </w:tc>
        <w:tc>
          <w:tcPr>
            <w:tcW w:w="3261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Продолжительность</w:t>
            </w:r>
          </w:p>
        </w:tc>
        <w:tc>
          <w:tcPr>
            <w:tcW w:w="2693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Период времени</w:t>
            </w:r>
          </w:p>
        </w:tc>
      </w:tr>
      <w:tr w:rsidR="00AF694E">
        <w:tc>
          <w:tcPr>
            <w:tcW w:w="39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</w:rPr>
              <w:t>Прием, осмотр, взаимодействие с родителями / самостоятельные игры детей</w:t>
            </w:r>
          </w:p>
        </w:tc>
        <w:tc>
          <w:tcPr>
            <w:tcW w:w="326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30 минут</w:t>
            </w:r>
          </w:p>
        </w:tc>
        <w:tc>
          <w:tcPr>
            <w:tcW w:w="2693" w:type="dxa"/>
            <w:vMerge w:val="restar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7.30-8.10</w:t>
            </w:r>
          </w:p>
        </w:tc>
      </w:tr>
      <w:tr w:rsidR="00AF694E">
        <w:tc>
          <w:tcPr>
            <w:tcW w:w="39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</w:rPr>
              <w:t>Утренняя гимнастика</w:t>
            </w:r>
          </w:p>
        </w:tc>
        <w:tc>
          <w:tcPr>
            <w:tcW w:w="326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10 минут</w:t>
            </w:r>
          </w:p>
        </w:tc>
        <w:tc>
          <w:tcPr>
            <w:tcW w:w="2693" w:type="dxa"/>
            <w:vMerge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AF694E" w:rsidRDefault="00AF694E">
            <w:pPr>
              <w:spacing w:before="0" w:beforeAutospacing="0" w:after="0" w:afterAutospacing="0"/>
              <w:rPr>
                <w:rFonts w:ascii="Times New Roman" w:hAnsi="Times New Roman"/>
                <w:color w:val="000000"/>
              </w:rPr>
            </w:pPr>
          </w:p>
        </w:tc>
      </w:tr>
      <w:tr w:rsidR="00AF694E">
        <w:tc>
          <w:tcPr>
            <w:tcW w:w="39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</w:rPr>
              <w:t xml:space="preserve">Подготовка к завтраку, гигиенические </w:t>
            </w:r>
            <w:r>
              <w:rPr>
                <w:rFonts w:ascii="Times New Roman" w:hAnsi="Times New Roman"/>
              </w:rPr>
              <w:t>процедуры</w:t>
            </w:r>
          </w:p>
        </w:tc>
        <w:tc>
          <w:tcPr>
            <w:tcW w:w="326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5 минут</w:t>
            </w:r>
          </w:p>
        </w:tc>
        <w:tc>
          <w:tcPr>
            <w:tcW w:w="2693" w:type="dxa"/>
            <w:vMerge w:val="restar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8.10-9.00</w:t>
            </w:r>
          </w:p>
        </w:tc>
      </w:tr>
      <w:tr w:rsidR="00AF694E">
        <w:tc>
          <w:tcPr>
            <w:tcW w:w="39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Завтрак</w:t>
            </w:r>
          </w:p>
        </w:tc>
        <w:tc>
          <w:tcPr>
            <w:tcW w:w="326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20 минут</w:t>
            </w:r>
          </w:p>
        </w:tc>
        <w:tc>
          <w:tcPr>
            <w:tcW w:w="2693" w:type="dxa"/>
            <w:vMerge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AF694E" w:rsidRDefault="00AF694E">
            <w:pPr>
              <w:spacing w:before="0" w:beforeAutospacing="0" w:after="0" w:afterAutospacing="0"/>
              <w:rPr>
                <w:rFonts w:ascii="Times New Roman" w:hAnsi="Times New Roman"/>
                <w:color w:val="000000"/>
              </w:rPr>
            </w:pPr>
          </w:p>
        </w:tc>
      </w:tr>
      <w:tr w:rsidR="00AF694E">
        <w:tc>
          <w:tcPr>
            <w:tcW w:w="39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Игры, подготовка к занятиям</w:t>
            </w:r>
          </w:p>
        </w:tc>
        <w:tc>
          <w:tcPr>
            <w:tcW w:w="326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25 минут</w:t>
            </w:r>
          </w:p>
        </w:tc>
        <w:tc>
          <w:tcPr>
            <w:tcW w:w="2693" w:type="dxa"/>
            <w:vMerge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AF694E" w:rsidRDefault="00AF694E">
            <w:pPr>
              <w:spacing w:before="0" w:beforeAutospacing="0" w:after="0" w:afterAutospacing="0"/>
              <w:rPr>
                <w:rFonts w:ascii="Times New Roman" w:hAnsi="Times New Roman"/>
                <w:color w:val="000000"/>
              </w:rPr>
            </w:pPr>
          </w:p>
        </w:tc>
      </w:tr>
      <w:tr w:rsidR="00AF694E">
        <w:tc>
          <w:tcPr>
            <w:tcW w:w="39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</w:rPr>
              <w:t>Занятия (включая гимнастику, гимнастику для глаз, контроль осанки в процессе занятия – 2 мин.; перерывы между занятиями, не менее 10 мин.)</w:t>
            </w:r>
          </w:p>
        </w:tc>
        <w:tc>
          <w:tcPr>
            <w:tcW w:w="326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 xml:space="preserve">50 минут (1 занятие не более </w:t>
            </w:r>
            <w:r>
              <w:rPr>
                <w:rFonts w:ascii="Times New Roman" w:hAnsi="Times New Roman"/>
              </w:rPr>
              <w:t>25 минут)</w:t>
            </w:r>
          </w:p>
        </w:tc>
        <w:tc>
          <w:tcPr>
            <w:tcW w:w="2693" w:type="dxa"/>
            <w:vMerge w:val="restar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9.00-12.15</w:t>
            </w:r>
          </w:p>
        </w:tc>
      </w:tr>
      <w:tr w:rsidR="00AF694E">
        <w:tc>
          <w:tcPr>
            <w:tcW w:w="39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Самостоятельная и совместная с воспитателем деятельность, индивидуальная работа с детьми.</w:t>
            </w:r>
          </w:p>
          <w:p w:rsidR="00AF694E" w:rsidRDefault="00225E49">
            <w:pPr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</w:rPr>
              <w:t>«Минутки общения».</w:t>
            </w:r>
          </w:p>
        </w:tc>
        <w:tc>
          <w:tcPr>
            <w:tcW w:w="326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30 минут</w:t>
            </w:r>
          </w:p>
        </w:tc>
        <w:tc>
          <w:tcPr>
            <w:tcW w:w="2693" w:type="dxa"/>
            <w:vMerge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AF694E" w:rsidRDefault="00AF694E">
            <w:pPr>
              <w:spacing w:before="0" w:beforeAutospacing="0" w:after="0" w:afterAutospacing="0"/>
              <w:rPr>
                <w:rFonts w:ascii="Times New Roman" w:hAnsi="Times New Roman"/>
                <w:color w:val="000000"/>
              </w:rPr>
            </w:pPr>
          </w:p>
        </w:tc>
      </w:tr>
      <w:tr w:rsidR="00AF694E">
        <w:tc>
          <w:tcPr>
            <w:tcW w:w="39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Подготовка ко второму завтраку, гигиенические процедуры</w:t>
            </w:r>
          </w:p>
          <w:p w:rsidR="00AF694E" w:rsidRDefault="00225E4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Второй завтрак</w:t>
            </w:r>
          </w:p>
        </w:tc>
        <w:tc>
          <w:tcPr>
            <w:tcW w:w="326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15 минут</w:t>
            </w:r>
          </w:p>
        </w:tc>
        <w:tc>
          <w:tcPr>
            <w:tcW w:w="2693" w:type="dxa"/>
            <w:vMerge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AF694E" w:rsidRDefault="00AF694E">
            <w:pPr>
              <w:spacing w:before="0" w:beforeAutospacing="0" w:after="0" w:afterAutospacing="0"/>
              <w:rPr>
                <w:rFonts w:ascii="Times New Roman" w:hAnsi="Times New Roman"/>
                <w:color w:val="000000"/>
              </w:rPr>
            </w:pPr>
          </w:p>
        </w:tc>
      </w:tr>
      <w:tr w:rsidR="00AF694E">
        <w:tc>
          <w:tcPr>
            <w:tcW w:w="39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</w:rPr>
              <w:t xml:space="preserve">Подготовка к прогулке, прогулка </w:t>
            </w:r>
            <w:r>
              <w:rPr>
                <w:rFonts w:ascii="Times New Roman" w:hAnsi="Times New Roman"/>
              </w:rPr>
              <w:t>(игры, наблюдения, труд, исследовательская деятельность, самостоятельная деятельность детей)</w:t>
            </w:r>
          </w:p>
        </w:tc>
        <w:tc>
          <w:tcPr>
            <w:tcW w:w="326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1 час 30 минут</w:t>
            </w:r>
          </w:p>
        </w:tc>
        <w:tc>
          <w:tcPr>
            <w:tcW w:w="2693" w:type="dxa"/>
            <w:vMerge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AF694E" w:rsidRDefault="00AF694E">
            <w:pPr>
              <w:spacing w:before="0" w:beforeAutospacing="0" w:after="0" w:afterAutospacing="0"/>
              <w:rPr>
                <w:rFonts w:ascii="Times New Roman" w:hAnsi="Times New Roman"/>
                <w:color w:val="000000"/>
              </w:rPr>
            </w:pPr>
          </w:p>
        </w:tc>
      </w:tr>
      <w:tr w:rsidR="00AF694E">
        <w:tc>
          <w:tcPr>
            <w:tcW w:w="39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Возвращение с прогулки, подготовка к обеду, гигиенические процедуры</w:t>
            </w:r>
          </w:p>
        </w:tc>
        <w:tc>
          <w:tcPr>
            <w:tcW w:w="326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10 минут</w:t>
            </w:r>
          </w:p>
        </w:tc>
        <w:tc>
          <w:tcPr>
            <w:tcW w:w="269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12.15-12.25</w:t>
            </w:r>
          </w:p>
        </w:tc>
      </w:tr>
      <w:tr w:rsidR="00AF694E">
        <w:tc>
          <w:tcPr>
            <w:tcW w:w="39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Обед</w:t>
            </w:r>
          </w:p>
        </w:tc>
        <w:tc>
          <w:tcPr>
            <w:tcW w:w="326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20 минут</w:t>
            </w:r>
          </w:p>
        </w:tc>
        <w:tc>
          <w:tcPr>
            <w:tcW w:w="269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12.25-12.45</w:t>
            </w:r>
          </w:p>
        </w:tc>
      </w:tr>
      <w:tr w:rsidR="00AF694E">
        <w:tc>
          <w:tcPr>
            <w:tcW w:w="39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Подготовка ко сну, сон</w:t>
            </w:r>
          </w:p>
        </w:tc>
        <w:tc>
          <w:tcPr>
            <w:tcW w:w="326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2 часа</w:t>
            </w:r>
            <w:r>
              <w:rPr>
                <w:rFonts w:ascii="Times New Roman" w:hAnsi="Times New Roman"/>
              </w:rPr>
              <w:t xml:space="preserve"> 15 минут</w:t>
            </w:r>
          </w:p>
        </w:tc>
        <w:tc>
          <w:tcPr>
            <w:tcW w:w="269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12.45-15.00</w:t>
            </w:r>
          </w:p>
        </w:tc>
      </w:tr>
      <w:tr w:rsidR="00AF694E">
        <w:tc>
          <w:tcPr>
            <w:tcW w:w="39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Постепенный подъем, воздушные, водные процедуры, закаливание, игры.</w:t>
            </w:r>
          </w:p>
        </w:tc>
        <w:tc>
          <w:tcPr>
            <w:tcW w:w="326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10 минут</w:t>
            </w:r>
          </w:p>
        </w:tc>
        <w:tc>
          <w:tcPr>
            <w:tcW w:w="2693" w:type="dxa"/>
            <w:vMerge w:val="restar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15.00-16.40</w:t>
            </w:r>
          </w:p>
          <w:p w:rsidR="00AF694E" w:rsidRDefault="00AF694E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AF694E">
        <w:tc>
          <w:tcPr>
            <w:tcW w:w="39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Питьевой режим( кисломолочные продукты)</w:t>
            </w:r>
          </w:p>
        </w:tc>
        <w:tc>
          <w:tcPr>
            <w:tcW w:w="326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10 минут</w:t>
            </w:r>
          </w:p>
        </w:tc>
        <w:tc>
          <w:tcPr>
            <w:tcW w:w="2693" w:type="dxa"/>
            <w:vMerge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AF694E" w:rsidRDefault="00AF694E">
            <w:pPr>
              <w:spacing w:before="0" w:beforeAutospacing="0" w:after="0" w:afterAutospacing="0"/>
              <w:rPr>
                <w:rFonts w:ascii="Times New Roman" w:hAnsi="Times New Roman"/>
                <w:color w:val="000000"/>
              </w:rPr>
            </w:pPr>
          </w:p>
        </w:tc>
      </w:tr>
      <w:tr w:rsidR="00AF694E">
        <w:tc>
          <w:tcPr>
            <w:tcW w:w="39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</w:rPr>
              <w:t xml:space="preserve">Занятие (включая гимнастику, гимнастику для глаз, контроль осанки в процессе занятия – 2 </w:t>
            </w:r>
            <w:r>
              <w:rPr>
                <w:rFonts w:ascii="Times New Roman" w:hAnsi="Times New Roman"/>
              </w:rPr>
              <w:t>мин.)</w:t>
            </w:r>
          </w:p>
        </w:tc>
        <w:tc>
          <w:tcPr>
            <w:tcW w:w="326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не более 25 минут</w:t>
            </w:r>
          </w:p>
        </w:tc>
        <w:tc>
          <w:tcPr>
            <w:tcW w:w="2693" w:type="dxa"/>
            <w:vMerge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AF694E" w:rsidRDefault="00AF694E">
            <w:pPr>
              <w:spacing w:before="0" w:beforeAutospacing="0" w:after="0" w:afterAutospacing="0"/>
              <w:rPr>
                <w:rFonts w:ascii="Times New Roman" w:hAnsi="Times New Roman"/>
                <w:color w:val="000000"/>
              </w:rPr>
            </w:pPr>
          </w:p>
        </w:tc>
      </w:tr>
      <w:tr w:rsidR="00AF694E">
        <w:tc>
          <w:tcPr>
            <w:tcW w:w="39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Самостоятельная и организованная образовательная деятельность, индивидуальная работа с детьми. Игровая,продуктивная,позновательно-исследовательская,художественная деятельность.</w:t>
            </w:r>
          </w:p>
        </w:tc>
        <w:tc>
          <w:tcPr>
            <w:tcW w:w="326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35 минут</w:t>
            </w:r>
          </w:p>
        </w:tc>
        <w:tc>
          <w:tcPr>
            <w:tcW w:w="2693" w:type="dxa"/>
            <w:vMerge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AF694E" w:rsidRDefault="00AF694E">
            <w:pPr>
              <w:spacing w:before="0" w:beforeAutospacing="0" w:after="0" w:afterAutospacing="0"/>
              <w:rPr>
                <w:rFonts w:ascii="Times New Roman" w:hAnsi="Times New Roman"/>
                <w:color w:val="000000"/>
              </w:rPr>
            </w:pPr>
          </w:p>
        </w:tc>
      </w:tr>
      <w:tr w:rsidR="00AF694E">
        <w:tc>
          <w:tcPr>
            <w:tcW w:w="39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Подготовка к полднику</w:t>
            </w:r>
          </w:p>
        </w:tc>
        <w:tc>
          <w:tcPr>
            <w:tcW w:w="326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5 минут</w:t>
            </w:r>
          </w:p>
        </w:tc>
        <w:tc>
          <w:tcPr>
            <w:tcW w:w="2693" w:type="dxa"/>
            <w:vMerge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AF694E" w:rsidRDefault="00AF694E">
            <w:pPr>
              <w:spacing w:before="0" w:beforeAutospacing="0" w:after="0" w:afterAutospacing="0"/>
              <w:rPr>
                <w:rFonts w:ascii="Times New Roman" w:hAnsi="Times New Roman"/>
                <w:color w:val="000000"/>
              </w:rPr>
            </w:pPr>
          </w:p>
        </w:tc>
      </w:tr>
      <w:tr w:rsidR="00AF694E">
        <w:tc>
          <w:tcPr>
            <w:tcW w:w="39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 xml:space="preserve">Полдник </w:t>
            </w:r>
          </w:p>
        </w:tc>
        <w:tc>
          <w:tcPr>
            <w:tcW w:w="326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15 минут</w:t>
            </w:r>
          </w:p>
        </w:tc>
        <w:tc>
          <w:tcPr>
            <w:tcW w:w="2693" w:type="dxa"/>
            <w:vMerge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AF694E" w:rsidRDefault="00AF694E">
            <w:pPr>
              <w:spacing w:before="0" w:beforeAutospacing="0" w:after="0" w:afterAutospacing="0"/>
              <w:rPr>
                <w:rFonts w:ascii="Times New Roman" w:hAnsi="Times New Roman"/>
                <w:color w:val="000000"/>
              </w:rPr>
            </w:pPr>
          </w:p>
        </w:tc>
      </w:tr>
      <w:tr w:rsidR="00AF694E">
        <w:tc>
          <w:tcPr>
            <w:tcW w:w="39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Подготовка к прогулке</w:t>
            </w:r>
          </w:p>
          <w:p w:rsidR="00AF694E" w:rsidRDefault="00225E4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Прогулка (игры, самостоятельная деятельность детей/взаимодействие с родителями) уход детей домой</w:t>
            </w:r>
          </w:p>
        </w:tc>
        <w:tc>
          <w:tcPr>
            <w:tcW w:w="326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1 час 30 минут</w:t>
            </w:r>
          </w:p>
        </w:tc>
        <w:tc>
          <w:tcPr>
            <w:tcW w:w="269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16.30-18.00</w:t>
            </w:r>
          </w:p>
          <w:p w:rsidR="00AF694E" w:rsidRDefault="00AF694E">
            <w:pPr>
              <w:rPr>
                <w:rFonts w:ascii="Times New Roman" w:hAnsi="Times New Roman"/>
                <w:color w:val="000000"/>
              </w:rPr>
            </w:pPr>
          </w:p>
        </w:tc>
      </w:tr>
    </w:tbl>
    <w:p w:rsidR="00AF694E" w:rsidRDefault="00225E49">
      <w:pPr>
        <w:rPr>
          <w:rFonts w:ascii="Times New Roman" w:hAnsi="Times New Roman"/>
          <w:b/>
          <w:color w:val="000000"/>
          <w:shd w:val="clear" w:color="auto" w:fill="FFFFFF"/>
        </w:rPr>
      </w:pPr>
      <w:r>
        <w:rPr>
          <w:rFonts w:ascii="Times New Roman" w:hAnsi="Times New Roman"/>
          <w:b/>
        </w:rPr>
        <w:t xml:space="preserve"> 3.3. </w:t>
      </w:r>
      <w:r>
        <w:rPr>
          <w:rFonts w:ascii="Times New Roman" w:hAnsi="Times New Roman"/>
          <w:b/>
          <w:color w:val="000000"/>
          <w:shd w:val="clear" w:color="auto" w:fill="FFFFFF"/>
        </w:rPr>
        <w:t xml:space="preserve">Примерное комплексно-тематическое планирование в старшей группе </w:t>
      </w:r>
    </w:p>
    <w:tbl>
      <w:tblPr>
        <w:tblStyle w:val="ad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3"/>
        <w:gridCol w:w="2271"/>
        <w:gridCol w:w="3865"/>
        <w:gridCol w:w="2386"/>
      </w:tblGrid>
      <w:tr w:rsidR="00AF694E"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694E" w:rsidRDefault="00225E49">
            <w:pPr>
              <w:spacing w:before="0" w:beforeAutospacing="0" w:after="0" w:afterAutospacing="0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</w:rPr>
              <w:t>Неделя месяца</w:t>
            </w:r>
          </w:p>
        </w:tc>
        <w:tc>
          <w:tcPr>
            <w:tcW w:w="2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694E" w:rsidRDefault="00225E49">
            <w:pPr>
              <w:spacing w:before="0" w:beforeAutospacing="0" w:after="0" w:afterAutospacing="0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</w:rPr>
              <w:t>Тема недели</w:t>
            </w:r>
          </w:p>
        </w:tc>
        <w:tc>
          <w:tcPr>
            <w:tcW w:w="3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694E" w:rsidRDefault="00225E49">
            <w:pPr>
              <w:spacing w:before="0" w:beforeAutospacing="0" w:after="0" w:afterAutospacing="0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</w:rPr>
              <w:t>Формы и средства работы</w:t>
            </w:r>
          </w:p>
        </w:tc>
        <w:tc>
          <w:tcPr>
            <w:tcW w:w="2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694E" w:rsidRDefault="00225E49">
            <w:pPr>
              <w:spacing w:before="0" w:beforeAutospacing="0" w:after="0" w:afterAutospacing="0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</w:rPr>
              <w:t>Игры, книги, развивающие тетради ПМК «Мозаичный парк»</w:t>
            </w:r>
          </w:p>
        </w:tc>
      </w:tr>
      <w:tr w:rsidR="00AF694E">
        <w:tc>
          <w:tcPr>
            <w:tcW w:w="9385" w:type="dxa"/>
            <w:gridSpan w:val="4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spacing w:before="0" w:beforeAutospacing="0" w:after="0" w:afterAutospacing="0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</w:rPr>
              <w:t>Сентябрь «Ходит осень по дорожке»</w:t>
            </w:r>
          </w:p>
        </w:tc>
      </w:tr>
      <w:tr w:rsidR="00AF694E">
        <w:tc>
          <w:tcPr>
            <w:tcW w:w="86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spacing w:before="0" w:beforeAutospacing="0" w:after="0" w:afterAutospacing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 неделя</w:t>
            </w:r>
          </w:p>
        </w:tc>
        <w:tc>
          <w:tcPr>
            <w:tcW w:w="2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Я В ДЕТСКОМ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САДУ!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Интересные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занятия</w:t>
            </w:r>
          </w:p>
          <w:p w:rsidR="00AF694E" w:rsidRDefault="00AF694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Экскурсия по группе и участку детского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сада.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Беседа «Наша группа</w:t>
            </w:r>
            <w:r>
              <w:rPr>
                <w:rFonts w:ascii="Cambria Math" w:eastAsia="NewtonC" w:hAnsi="Cambria Math"/>
                <w:sz w:val="20"/>
                <w:szCs w:val="20"/>
              </w:rPr>
              <w:t>≫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Пение при утренней встрече.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Хороводные и подвижные игры.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Игры-забавы.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Дидактические игры.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Игры с природным материалом (песком,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водой).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Показ сказок с помощью разных видов театра (стендового, настольного, пальчикового).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Проигрывание игровых действий педагогом на глазах у детей.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Совместное выполнение игровых действий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педагогом и ребёнком.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Оформление и заполнение портфолио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каждого ребёнка и группы (в течение всего года).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Оформление стенда с фотографиями</w:t>
            </w:r>
          </w:p>
          <w:p w:rsidR="00AF694E" w:rsidRDefault="00225E49">
            <w:pPr>
              <w:spacing w:before="0" w:beforeAutospacing="0" w:after="0" w:afterAutospacing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Cambria Math" w:eastAsia="NewtonC" w:hAnsi="Cambria Math"/>
                <w:sz w:val="20"/>
                <w:szCs w:val="20"/>
              </w:rPr>
              <w:t>≪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Лето красное</w:t>
            </w:r>
            <w:r>
              <w:rPr>
                <w:rFonts w:ascii="Cambria Math" w:eastAsia="NewtonC" w:hAnsi="Cambria Math"/>
                <w:sz w:val="20"/>
                <w:szCs w:val="20"/>
              </w:rPr>
              <w:t>≫</w:t>
            </w:r>
          </w:p>
        </w:tc>
        <w:tc>
          <w:tcPr>
            <w:tcW w:w="2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Игровые развивающие занятия по рассказу (</w:t>
            </w:r>
            <w:r>
              <w:rPr>
                <w:rFonts w:ascii="Times New Roman" w:eastAsia="NewtonC" w:hAnsi="Times New Roman"/>
                <w:bCs/>
                <w:iCs/>
                <w:sz w:val="20"/>
                <w:szCs w:val="20"/>
              </w:rPr>
              <w:t>книга-игра с пазлами: с</w:t>
            </w:r>
            <w:r>
              <w:rPr>
                <w:rFonts w:ascii="Times New Roman" w:eastAsia="NewtonC" w:hAnsi="Times New Roman"/>
                <w:bCs/>
                <w:iCs/>
                <w:sz w:val="20"/>
                <w:szCs w:val="20"/>
              </w:rPr>
              <w:t>ентябрь, старшая группа, серия «Мозаика развития»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).</w:t>
            </w:r>
          </w:p>
          <w:p w:rsidR="00AF694E" w:rsidRDefault="00AF694E">
            <w:pPr>
              <w:spacing w:before="0" w:beforeAutospacing="0" w:after="0" w:afterAutospacing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AF694E">
        <w:tc>
          <w:tcPr>
            <w:tcW w:w="86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spacing w:before="0" w:beforeAutospacing="0" w:after="0" w:afterAutospacing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2 неделя</w:t>
            </w:r>
          </w:p>
        </w:tc>
        <w:tc>
          <w:tcPr>
            <w:tcW w:w="227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ПОДАРКИ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ОСЕНИ.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Овощи на</w:t>
            </w:r>
          </w:p>
          <w:p w:rsidR="00AF694E" w:rsidRDefault="00225E49">
            <w:pPr>
              <w:spacing w:before="0" w:beforeAutospacing="0" w:after="0" w:afterAutospacing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грядке</w:t>
            </w:r>
          </w:p>
        </w:tc>
        <w:tc>
          <w:tcPr>
            <w:tcW w:w="38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Обследование овощей, фруктов, грибов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(цвет, форма, запах, выявление вкусовых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качеств (если возможно). Аппликация.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Рисование.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Показ сказок с помощью разных видов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театра (стендового, настольного, пальчикового).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Проигрывание игровых действий педагогом на глазах у детей.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Совместное выполнение игровых действий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педагогом и ребёнком.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 xml:space="preserve">Дидактические игры </w:t>
            </w:r>
            <w:r>
              <w:rPr>
                <w:rFonts w:ascii="Cambria Math" w:eastAsia="NewtonC" w:hAnsi="Cambria Math"/>
                <w:sz w:val="20"/>
                <w:szCs w:val="20"/>
              </w:rPr>
              <w:t>≪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Ящик ощущений</w:t>
            </w:r>
            <w:r>
              <w:rPr>
                <w:rFonts w:ascii="Cambria Math" w:eastAsia="NewtonC" w:hAnsi="Cambria Math"/>
                <w:sz w:val="20"/>
                <w:szCs w:val="20"/>
              </w:rPr>
              <w:t>≫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,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Cambria Math" w:eastAsia="NewtonC" w:hAnsi="Cambria Math"/>
                <w:sz w:val="20"/>
                <w:szCs w:val="20"/>
              </w:rPr>
              <w:t>≪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Узнай по цвету</w:t>
            </w:r>
            <w:r>
              <w:rPr>
                <w:rFonts w:ascii="Cambria Math" w:eastAsia="NewtonC" w:hAnsi="Cambria Math"/>
                <w:sz w:val="20"/>
                <w:szCs w:val="20"/>
              </w:rPr>
              <w:t>≫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 xml:space="preserve">, </w:t>
            </w:r>
            <w:r>
              <w:rPr>
                <w:rFonts w:ascii="Cambria Math" w:eastAsia="NewtonC" w:hAnsi="Cambria Math"/>
                <w:sz w:val="20"/>
                <w:szCs w:val="20"/>
              </w:rPr>
              <w:t>≪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Узнай по форме</w:t>
            </w:r>
            <w:r>
              <w:rPr>
                <w:rFonts w:ascii="Cambria Math" w:eastAsia="NewtonC" w:hAnsi="Cambria Math"/>
                <w:sz w:val="20"/>
                <w:szCs w:val="20"/>
              </w:rPr>
              <w:t>≫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 xml:space="preserve">Лото </w:t>
            </w:r>
            <w:r>
              <w:rPr>
                <w:rFonts w:ascii="Cambria Math" w:eastAsia="NewtonC" w:hAnsi="Cambria Math"/>
                <w:sz w:val="20"/>
                <w:szCs w:val="20"/>
              </w:rPr>
              <w:t>≪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Овощи</w:t>
            </w:r>
            <w:r>
              <w:rPr>
                <w:rFonts w:ascii="Cambria Math" w:eastAsia="NewtonC" w:hAnsi="Cambria Math"/>
                <w:sz w:val="20"/>
                <w:szCs w:val="20"/>
              </w:rPr>
              <w:t>≫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 xml:space="preserve">, </w:t>
            </w:r>
            <w:r>
              <w:rPr>
                <w:rFonts w:ascii="Cambria Math" w:eastAsia="NewtonC" w:hAnsi="Cambria Math"/>
                <w:sz w:val="20"/>
                <w:szCs w:val="20"/>
              </w:rPr>
              <w:t>≪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Ф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рукты</w:t>
            </w:r>
            <w:r>
              <w:rPr>
                <w:rFonts w:ascii="Cambria Math" w:eastAsia="NewtonC" w:hAnsi="Cambria Math"/>
                <w:sz w:val="20"/>
                <w:szCs w:val="20"/>
              </w:rPr>
              <w:t>≫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Чтение фольклорных произведений.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Хороводные и подвижные игры.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 xml:space="preserve">Разыгрывание ситуаций </w:t>
            </w:r>
            <w:r>
              <w:rPr>
                <w:rFonts w:ascii="Cambria Math" w:eastAsia="NewtonC" w:hAnsi="Cambria Math"/>
                <w:sz w:val="20"/>
                <w:szCs w:val="20"/>
              </w:rPr>
              <w:t>≪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Что я люблю</w:t>
            </w:r>
            <w:r>
              <w:rPr>
                <w:rFonts w:ascii="Cambria Math" w:eastAsia="NewtonC" w:hAnsi="Cambria Math"/>
                <w:sz w:val="20"/>
                <w:szCs w:val="20"/>
              </w:rPr>
              <w:t>≫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 xml:space="preserve">Пальчиковые и жестовые игры </w:t>
            </w:r>
            <w:r>
              <w:rPr>
                <w:rFonts w:ascii="Cambria Math" w:eastAsia="NewtonC" w:hAnsi="Cambria Math"/>
                <w:sz w:val="20"/>
                <w:szCs w:val="20"/>
              </w:rPr>
              <w:t>≪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Овощи и</w:t>
            </w:r>
          </w:p>
          <w:p w:rsidR="00AF694E" w:rsidRDefault="00225E49">
            <w:pPr>
              <w:spacing w:before="0" w:beforeAutospacing="0" w:after="0" w:afterAutospacing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фрукты</w:t>
            </w:r>
            <w:r>
              <w:rPr>
                <w:rFonts w:ascii="Cambria Math" w:eastAsia="NewtonC" w:hAnsi="Cambria Math"/>
                <w:sz w:val="20"/>
                <w:szCs w:val="20"/>
              </w:rPr>
              <w:t>≫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 xml:space="preserve">, </w:t>
            </w:r>
            <w:r>
              <w:rPr>
                <w:rFonts w:ascii="Cambria Math" w:eastAsia="NewtonC" w:hAnsi="Cambria Math"/>
                <w:sz w:val="20"/>
                <w:szCs w:val="20"/>
              </w:rPr>
              <w:t>≪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Капуста</w:t>
            </w:r>
            <w:r>
              <w:rPr>
                <w:rFonts w:ascii="Cambria Math" w:eastAsia="NewtonC" w:hAnsi="Cambria Math"/>
                <w:sz w:val="20"/>
                <w:szCs w:val="20"/>
              </w:rPr>
              <w:t>≫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 xml:space="preserve"> и др.</w:t>
            </w:r>
          </w:p>
        </w:tc>
        <w:tc>
          <w:tcPr>
            <w:tcW w:w="238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Игровые развивающие занятия по рассказу (</w:t>
            </w:r>
            <w:r>
              <w:rPr>
                <w:rFonts w:ascii="Times New Roman" w:eastAsia="NewtonC" w:hAnsi="Times New Roman"/>
                <w:bCs/>
                <w:iCs/>
                <w:sz w:val="20"/>
                <w:szCs w:val="20"/>
              </w:rPr>
              <w:t xml:space="preserve">книга-игра с пазлами: сентябрь, старшая </w:t>
            </w:r>
            <w:r>
              <w:rPr>
                <w:rFonts w:ascii="Times New Roman" w:eastAsia="NewtonC" w:hAnsi="Times New Roman"/>
                <w:bCs/>
                <w:iCs/>
                <w:sz w:val="20"/>
                <w:szCs w:val="20"/>
              </w:rPr>
              <w:t>группа,</w:t>
            </w:r>
          </w:p>
          <w:p w:rsidR="00AF694E" w:rsidRDefault="00225E49">
            <w:pPr>
              <w:spacing w:before="0" w:beforeAutospacing="0" w:after="0" w:afterAutospacing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bCs/>
                <w:iCs/>
                <w:sz w:val="20"/>
                <w:szCs w:val="20"/>
              </w:rPr>
              <w:t>серия «Мозаика развития»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)</w:t>
            </w:r>
          </w:p>
        </w:tc>
      </w:tr>
      <w:tr w:rsidR="00AF694E">
        <w:tc>
          <w:tcPr>
            <w:tcW w:w="86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spacing w:before="0" w:beforeAutospacing="0" w:after="0" w:afterAutospacing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3 неделя</w:t>
            </w:r>
          </w:p>
        </w:tc>
        <w:tc>
          <w:tcPr>
            <w:tcW w:w="227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ВОТ ОНА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КАКАЯ —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ОСЕНЬ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ЗОЛОТАЯ!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Ягоды рябины и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калины</w:t>
            </w:r>
          </w:p>
          <w:p w:rsidR="00AF694E" w:rsidRDefault="00AF694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8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Рассматривание опавших листочков.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Рассказы воспитателя об осенних приметах.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Наблюдение за растениями на участке,</w:t>
            </w:r>
          </w:p>
          <w:p w:rsidR="00AF694E" w:rsidRDefault="00225E49">
            <w:pPr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птицами, за небом, солнечным зайчиком.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 xml:space="preserve">Беседа </w:t>
            </w:r>
            <w:r>
              <w:rPr>
                <w:rFonts w:ascii="Cambria Math" w:eastAsia="NewtonC" w:hAnsi="Cambria Math"/>
                <w:sz w:val="20"/>
                <w:szCs w:val="20"/>
              </w:rPr>
              <w:t>≪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Осень на моей улице</w:t>
            </w:r>
            <w:r>
              <w:rPr>
                <w:rFonts w:ascii="Cambria Math" w:eastAsia="NewtonC" w:hAnsi="Cambria Math"/>
                <w:sz w:val="20"/>
                <w:szCs w:val="20"/>
              </w:rPr>
              <w:t>≫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Рассказ воспитателя об истории улицы,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её достопримечательностях.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 xml:space="preserve">Рисование красками </w:t>
            </w:r>
            <w:r>
              <w:rPr>
                <w:rFonts w:ascii="Cambria Math" w:eastAsia="NewtonC" w:hAnsi="Cambria Math"/>
                <w:sz w:val="20"/>
                <w:szCs w:val="20"/>
              </w:rPr>
              <w:t>≪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Осенние листочки</w:t>
            </w:r>
            <w:r>
              <w:rPr>
                <w:rFonts w:ascii="Cambria Math" w:eastAsia="NewtonC" w:hAnsi="Cambria Math"/>
                <w:sz w:val="20"/>
                <w:szCs w:val="20"/>
              </w:rPr>
              <w:t>≫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Чтение произведений об осени.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Разучивание песен и стихов.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Слушание музыкальных произведений.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Игры со звуком.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Дидактические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 xml:space="preserve"> игры</w:t>
            </w:r>
            <w:r>
              <w:rPr>
                <w:rFonts w:ascii="Cambria Math" w:eastAsia="NewtonC" w:hAnsi="Cambria Math"/>
                <w:sz w:val="20"/>
                <w:szCs w:val="20"/>
              </w:rPr>
              <w:t>≪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Одень куклу Катю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на осеннюю прогулку</w:t>
            </w:r>
            <w:r>
              <w:rPr>
                <w:rFonts w:ascii="Cambria Math" w:eastAsia="NewtonC" w:hAnsi="Cambria Math"/>
                <w:sz w:val="20"/>
                <w:szCs w:val="20"/>
              </w:rPr>
              <w:t>≫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 xml:space="preserve">, </w:t>
            </w:r>
            <w:r>
              <w:rPr>
                <w:rFonts w:ascii="Cambria Math" w:eastAsia="NewtonC" w:hAnsi="Cambria Math"/>
                <w:sz w:val="20"/>
                <w:szCs w:val="20"/>
              </w:rPr>
              <w:t>≪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Укрась осеннее дерево</w:t>
            </w:r>
            <w:r>
              <w:rPr>
                <w:rFonts w:ascii="Cambria Math" w:eastAsia="NewtonC" w:hAnsi="Cambria Math"/>
                <w:sz w:val="20"/>
                <w:szCs w:val="20"/>
              </w:rPr>
              <w:t>≫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 xml:space="preserve"> (пазлы), </w:t>
            </w:r>
            <w:r>
              <w:rPr>
                <w:rFonts w:ascii="Cambria Math" w:eastAsia="NewtonC" w:hAnsi="Cambria Math"/>
                <w:sz w:val="20"/>
                <w:szCs w:val="20"/>
              </w:rPr>
              <w:t>≪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Ящик ощущений</w:t>
            </w:r>
            <w:r>
              <w:rPr>
                <w:rFonts w:ascii="Cambria Math" w:eastAsia="NewtonC" w:hAnsi="Cambria Math"/>
                <w:sz w:val="20"/>
                <w:szCs w:val="20"/>
              </w:rPr>
              <w:t>≫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Дыхательные упражнения.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 xml:space="preserve">Разыгрывание ситуаций </w:t>
            </w:r>
            <w:r>
              <w:rPr>
                <w:rFonts w:ascii="Cambria Math" w:eastAsia="NewtonC" w:hAnsi="Cambria Math"/>
                <w:sz w:val="20"/>
                <w:szCs w:val="20"/>
              </w:rPr>
              <w:t>≪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Я осенью</w:t>
            </w:r>
            <w:r>
              <w:rPr>
                <w:rFonts w:ascii="Cambria Math" w:eastAsia="NewtonC" w:hAnsi="Cambria Math"/>
                <w:sz w:val="20"/>
                <w:szCs w:val="20"/>
              </w:rPr>
              <w:t>≫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Игры на участке с природным материалом.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Игровые упражнения</w:t>
            </w:r>
            <w:r>
              <w:rPr>
                <w:rFonts w:ascii="Cambria Math" w:eastAsia="NewtonC" w:hAnsi="Cambria Math"/>
                <w:sz w:val="20"/>
                <w:szCs w:val="20"/>
              </w:rPr>
              <w:t>≪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Перепрыгни ручеёк</w:t>
            </w:r>
            <w:r>
              <w:rPr>
                <w:rFonts w:ascii="Cambria Math" w:eastAsia="NewtonC" w:hAnsi="Cambria Math"/>
                <w:sz w:val="20"/>
                <w:szCs w:val="20"/>
              </w:rPr>
              <w:t>≫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.</w:t>
            </w:r>
          </w:p>
          <w:p w:rsidR="00AF694E" w:rsidRDefault="00225E49">
            <w:pPr>
              <w:spacing w:before="0" w:beforeAutospacing="0" w:after="0" w:afterAutospacing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 xml:space="preserve">Подвижные и хороводные 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игры</w:t>
            </w:r>
          </w:p>
        </w:tc>
        <w:tc>
          <w:tcPr>
            <w:tcW w:w="238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Игровые развивающие занятия по рассказу (</w:t>
            </w:r>
            <w:r>
              <w:rPr>
                <w:rFonts w:ascii="Times New Roman" w:eastAsia="NewtonC" w:hAnsi="Times New Roman"/>
                <w:bCs/>
                <w:iCs/>
                <w:sz w:val="20"/>
                <w:szCs w:val="20"/>
              </w:rPr>
              <w:t>книга-игра с пазлами: сентябрь, старшая группа,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bCs/>
                <w:iCs/>
                <w:sz w:val="20"/>
                <w:szCs w:val="20"/>
              </w:rPr>
              <w:t>серия «Мозаика развития»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).</w:t>
            </w:r>
          </w:p>
          <w:p w:rsidR="00AF694E" w:rsidRDefault="00AF694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AF694E">
        <w:tc>
          <w:tcPr>
            <w:tcW w:w="86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spacing w:before="0" w:beforeAutospacing="0" w:after="0" w:afterAutospacing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4 неделя</w:t>
            </w:r>
          </w:p>
        </w:tc>
        <w:tc>
          <w:tcPr>
            <w:tcW w:w="227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ДЕНЬ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ОСЕННИЙ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НА ДВОРЕ.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Осенняя одежда.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27 сентября —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День воспи-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тателя и всех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дошкольных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работников</w:t>
            </w:r>
          </w:p>
          <w:p w:rsidR="00AF694E" w:rsidRDefault="00AF694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8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Чтение произведений об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 xml:space="preserve"> осени.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Рассказ воспитателя об истории улицы,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её достопримечательностях.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Разучивание песен и стихов.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 xml:space="preserve">Рисование </w:t>
            </w:r>
            <w:r>
              <w:rPr>
                <w:rFonts w:ascii="Cambria Math" w:eastAsia="NewtonC" w:hAnsi="Cambria Math"/>
                <w:sz w:val="20"/>
                <w:szCs w:val="20"/>
              </w:rPr>
              <w:t>≪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Дождик</w:t>
            </w:r>
            <w:r>
              <w:rPr>
                <w:rFonts w:ascii="Cambria Math" w:eastAsia="NewtonC" w:hAnsi="Cambria Math"/>
                <w:sz w:val="20"/>
                <w:szCs w:val="20"/>
              </w:rPr>
              <w:t>≫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Слушание музыкальных произведений.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Музыкально-дидактические игры.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Игры-забавы.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Самостоятельная деятельность с музыкальными игрушками, и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 xml:space="preserve">нструментами. Дидактические игры </w:t>
            </w:r>
            <w:r>
              <w:rPr>
                <w:rFonts w:ascii="Cambria Math" w:eastAsia="NewtonC" w:hAnsi="Cambria Math"/>
                <w:sz w:val="20"/>
                <w:szCs w:val="20"/>
              </w:rPr>
              <w:t>≪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Одень куклу Катю на осеннюю прогулку</w:t>
            </w:r>
            <w:r>
              <w:rPr>
                <w:rFonts w:ascii="Cambria Math" w:eastAsia="NewtonC" w:hAnsi="Cambria Math"/>
                <w:sz w:val="20"/>
                <w:szCs w:val="20"/>
              </w:rPr>
              <w:t>≫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 xml:space="preserve">, </w:t>
            </w:r>
            <w:r>
              <w:rPr>
                <w:rFonts w:ascii="Cambria Math" w:eastAsia="NewtonC" w:hAnsi="Cambria Math"/>
                <w:sz w:val="20"/>
                <w:szCs w:val="20"/>
              </w:rPr>
              <w:t>≪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Укрась осеннее дерево</w:t>
            </w:r>
            <w:r>
              <w:rPr>
                <w:rFonts w:ascii="Cambria Math" w:eastAsia="NewtonC" w:hAnsi="Cambria Math"/>
                <w:sz w:val="20"/>
                <w:szCs w:val="20"/>
              </w:rPr>
              <w:t>≫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 xml:space="preserve"> (пазлы).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Импровизация движений под музыку или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фольклорных произведений.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Подвижные игры и упражнения, игры на внимание.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Игры и упражнения, игры-эксперименты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 xml:space="preserve">на 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участке с природным материалом.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i/>
                <w:iCs/>
                <w:sz w:val="20"/>
                <w:szCs w:val="20"/>
              </w:rPr>
              <w:t xml:space="preserve">Кульминационное проектное событие месяца </w:t>
            </w:r>
            <w:r>
              <w:rPr>
                <w:rFonts w:ascii="Cambria Math" w:eastAsia="NewtonC" w:hAnsi="Cambria Math"/>
                <w:sz w:val="20"/>
                <w:szCs w:val="20"/>
              </w:rPr>
              <w:t>≪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Выставка детского творчества</w:t>
            </w:r>
            <w:r>
              <w:rPr>
                <w:rFonts w:ascii="Cambria Math" w:eastAsia="NewtonC" w:hAnsi="Cambria Math"/>
                <w:sz w:val="20"/>
                <w:szCs w:val="20"/>
              </w:rPr>
              <w:t>≫</w:t>
            </w:r>
          </w:p>
        </w:tc>
        <w:tc>
          <w:tcPr>
            <w:tcW w:w="238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Игровые развивающие занятия по рассказу (</w:t>
            </w:r>
            <w:r>
              <w:rPr>
                <w:rFonts w:ascii="Times New Roman" w:eastAsia="NewtonC" w:hAnsi="Times New Roman"/>
                <w:bCs/>
                <w:iCs/>
                <w:sz w:val="20"/>
                <w:szCs w:val="20"/>
              </w:rPr>
              <w:t>книга-игра с пазлами: сентябрь, старшая группа, серия «Мозаика развития»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)</w:t>
            </w:r>
          </w:p>
        </w:tc>
      </w:tr>
      <w:tr w:rsidR="00AF694E">
        <w:tc>
          <w:tcPr>
            <w:tcW w:w="86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AF694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27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AF694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8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spacing w:before="0" w:beforeAutospacing="0" w:after="0" w:afterAutospacing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Октябрь – «Разноцветный мир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вокруг»</w:t>
            </w:r>
          </w:p>
        </w:tc>
        <w:tc>
          <w:tcPr>
            <w:tcW w:w="238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AF694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AF694E">
        <w:tc>
          <w:tcPr>
            <w:tcW w:w="86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spacing w:before="0" w:beforeAutospacing="0" w:after="0" w:afterAutospacing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1-2 неделя</w:t>
            </w:r>
          </w:p>
        </w:tc>
        <w:tc>
          <w:tcPr>
            <w:tcW w:w="227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Я И МОЯ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СЕМЬЯ.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Дети в семье.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Семейные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прогулки.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Поход в цирк.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1 октября —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Международ-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ный день пожи-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лых людей</w:t>
            </w:r>
          </w:p>
          <w:p w:rsidR="00AF694E" w:rsidRDefault="00AF694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8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Чтение произведений по теме.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Рассматривание семейных фотографий.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 xml:space="preserve">Беседа </w:t>
            </w:r>
            <w:r>
              <w:rPr>
                <w:rFonts w:ascii="Cambria Math" w:eastAsia="NewtonC" w:hAnsi="Cambria Math"/>
                <w:sz w:val="20"/>
                <w:szCs w:val="20"/>
              </w:rPr>
              <w:t>≪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Я и моя семья</w:t>
            </w:r>
            <w:r>
              <w:rPr>
                <w:rFonts w:ascii="Cambria Math" w:eastAsia="NewtonC" w:hAnsi="Cambria Math"/>
                <w:sz w:val="20"/>
                <w:szCs w:val="20"/>
              </w:rPr>
              <w:t>≫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 xml:space="preserve">, </w:t>
            </w:r>
            <w:r>
              <w:rPr>
                <w:rFonts w:ascii="Cambria Math" w:eastAsia="NewtonC" w:hAnsi="Cambria Math"/>
                <w:sz w:val="20"/>
                <w:szCs w:val="20"/>
              </w:rPr>
              <w:t>≪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Дети в семье. Братья и сестры</w:t>
            </w:r>
            <w:r>
              <w:rPr>
                <w:rFonts w:ascii="Cambria Math" w:eastAsia="NewtonC" w:hAnsi="Cambria Math"/>
                <w:sz w:val="20"/>
                <w:szCs w:val="20"/>
              </w:rPr>
              <w:t>≫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 xml:space="preserve">Беседа </w:t>
            </w:r>
            <w:r>
              <w:rPr>
                <w:rFonts w:ascii="Cambria Math" w:eastAsia="NewtonC" w:hAnsi="Cambria Math"/>
                <w:sz w:val="20"/>
                <w:szCs w:val="20"/>
              </w:rPr>
              <w:t>≪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Улица, на которой я живу</w:t>
            </w:r>
            <w:r>
              <w:rPr>
                <w:rFonts w:ascii="Cambria Math" w:eastAsia="NewtonC" w:hAnsi="Cambria Math"/>
                <w:sz w:val="20"/>
                <w:szCs w:val="20"/>
              </w:rPr>
              <w:t>≫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Разучивание песен и стихов, танцевальных упражнений.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Слушание музыкальных произведений.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Импровизация фольклорных произведений.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 xml:space="preserve">Импровизация театрализованной деятельности по интересам детей (включение песенок, потешек, 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коротких стихотворений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в сюжетно-ролевые игры).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Подвижные игры и упражнения.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Игры на внимание.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Пальчиковые игры.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Игры-забавы.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Проигрывание игровых действий педагогом на глазах у детей.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 xml:space="preserve">Совместное выполнение игровых действий педагогом и ребёнком в сюжетных 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играх.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Cambria Math" w:eastAsia="NewtonC" w:hAnsi="Cambria Math"/>
                <w:sz w:val="20"/>
                <w:szCs w:val="20"/>
              </w:rPr>
              <w:t>≪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Открытка для мамы (папы, бабушки или дедушки)</w:t>
            </w:r>
            <w:r>
              <w:rPr>
                <w:rFonts w:ascii="Cambria Math" w:eastAsia="NewtonC" w:hAnsi="Cambria Math"/>
                <w:sz w:val="20"/>
                <w:szCs w:val="20"/>
              </w:rPr>
              <w:t>≫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.</w:t>
            </w:r>
          </w:p>
          <w:p w:rsidR="00AF694E" w:rsidRDefault="00225E49">
            <w:pPr>
              <w:spacing w:before="0" w:beforeAutospacing="0" w:after="0" w:afterAutospacing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 xml:space="preserve">Спортивный праздник </w:t>
            </w:r>
            <w:r>
              <w:rPr>
                <w:rFonts w:ascii="Cambria Math" w:eastAsia="NewtonC" w:hAnsi="Cambria Math"/>
                <w:sz w:val="20"/>
                <w:szCs w:val="20"/>
              </w:rPr>
              <w:t>≪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День здоровья</w:t>
            </w:r>
            <w:r>
              <w:rPr>
                <w:rFonts w:ascii="Cambria Math" w:eastAsia="NewtonC" w:hAnsi="Cambria Math"/>
                <w:sz w:val="20"/>
                <w:szCs w:val="20"/>
              </w:rPr>
              <w:t>≫</w:t>
            </w:r>
          </w:p>
        </w:tc>
        <w:tc>
          <w:tcPr>
            <w:tcW w:w="238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Игровые развивающие занятия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по рассказу (</w:t>
            </w:r>
            <w:r>
              <w:rPr>
                <w:rFonts w:ascii="Times New Roman" w:eastAsia="NewtonC" w:hAnsi="Times New Roman"/>
                <w:bCs/>
                <w:iCs/>
                <w:sz w:val="20"/>
                <w:szCs w:val="20"/>
              </w:rPr>
              <w:t>книга-игра с пазлами: октябрь, старшая группа, серия «Мозаика развития»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).</w:t>
            </w:r>
          </w:p>
          <w:p w:rsidR="00AF694E" w:rsidRDefault="00AF694E">
            <w:pPr>
              <w:spacing w:before="0" w:beforeAutospacing="0" w:after="0" w:afterAutospacing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AF694E">
        <w:tc>
          <w:tcPr>
            <w:tcW w:w="86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spacing w:before="0" w:beforeAutospacing="0" w:after="0" w:afterAutospacing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3 неделя</w:t>
            </w:r>
          </w:p>
        </w:tc>
        <w:tc>
          <w:tcPr>
            <w:tcW w:w="227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НАШ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УЧАСТОК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ОСЕНЬЮ.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Клён осенью</w:t>
            </w:r>
          </w:p>
          <w:p w:rsidR="00AF694E" w:rsidRDefault="00AF694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8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Чтение произведений об осени.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Разучивание песен и стихов.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Наблюдение на участке.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Слушание музыкальных произведений.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Игры со звуком.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Музыкально-дидактические игры.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Дидактические игры</w:t>
            </w:r>
            <w:r>
              <w:rPr>
                <w:rFonts w:ascii="Cambria Math" w:eastAsia="NewtonC" w:hAnsi="Cambria Math"/>
                <w:sz w:val="20"/>
                <w:szCs w:val="20"/>
              </w:rPr>
              <w:t>≪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Одень куклу Катю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на осеннюю прогулку</w:t>
            </w:r>
            <w:r>
              <w:rPr>
                <w:rFonts w:ascii="Cambria Math" w:eastAsia="NewtonC" w:hAnsi="Cambria Math"/>
                <w:sz w:val="20"/>
                <w:szCs w:val="20"/>
              </w:rPr>
              <w:t>≫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 xml:space="preserve">, </w:t>
            </w:r>
            <w:r>
              <w:rPr>
                <w:rFonts w:ascii="Cambria Math" w:eastAsia="NewtonC" w:hAnsi="Cambria Math"/>
                <w:sz w:val="20"/>
                <w:szCs w:val="20"/>
              </w:rPr>
              <w:t>≪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Укрась осеннее дерево</w:t>
            </w:r>
            <w:r>
              <w:rPr>
                <w:rFonts w:ascii="Cambria Math" w:eastAsia="NewtonC" w:hAnsi="Cambria Math"/>
                <w:sz w:val="20"/>
                <w:szCs w:val="20"/>
              </w:rPr>
              <w:t>≫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 xml:space="preserve"> (пазлы).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Подвижные игры и упражнения, игры на внимание.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Игры и упражнения на участке с природным материалом.</w:t>
            </w:r>
          </w:p>
          <w:p w:rsidR="00AF694E" w:rsidRDefault="00225E49">
            <w:pPr>
              <w:spacing w:before="0" w:beforeAutospacing="0" w:after="0" w:afterAutospacing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Выставка детского творчества</w:t>
            </w:r>
          </w:p>
        </w:tc>
        <w:tc>
          <w:tcPr>
            <w:tcW w:w="238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Игровые развивающие занятия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по рассказу (</w:t>
            </w:r>
            <w:r>
              <w:rPr>
                <w:rFonts w:ascii="Times New Roman" w:eastAsia="NewtonC" w:hAnsi="Times New Roman"/>
                <w:bCs/>
                <w:iCs/>
                <w:sz w:val="20"/>
                <w:szCs w:val="20"/>
              </w:rPr>
              <w:t>книга-игра с пазлами: октябрь, старшая группа, серия «Мозаика развития»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)</w:t>
            </w:r>
          </w:p>
        </w:tc>
      </w:tr>
      <w:tr w:rsidR="00AF694E">
        <w:tc>
          <w:tcPr>
            <w:tcW w:w="86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spacing w:before="0" w:beforeAutospacing="0" w:after="0" w:afterAutospacing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4 неделя</w:t>
            </w:r>
          </w:p>
        </w:tc>
        <w:tc>
          <w:tcPr>
            <w:tcW w:w="227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ОСЕНЬ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В МОЁМ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ГОРОДЕ.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Парки</w:t>
            </w:r>
          </w:p>
          <w:p w:rsidR="00AF694E" w:rsidRDefault="00AF694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8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Рассказ воспитателя о городе.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Беседа о городе.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Разучивание стихов.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Экскурсии.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Ситуативный разговор.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Слушание музыкальных произведений.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Игры со звуком.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 xml:space="preserve">Дидактические игры </w:t>
            </w:r>
            <w:r>
              <w:rPr>
                <w:rFonts w:ascii="Cambria Math" w:eastAsia="NewtonC" w:hAnsi="Cambria Math"/>
                <w:sz w:val="20"/>
                <w:szCs w:val="20"/>
              </w:rPr>
              <w:t>≪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Улицы города</w:t>
            </w:r>
            <w:r>
              <w:rPr>
                <w:rFonts w:ascii="Cambria Math" w:eastAsia="NewtonC" w:hAnsi="Cambria Math"/>
                <w:sz w:val="20"/>
                <w:szCs w:val="20"/>
              </w:rPr>
              <w:t>≫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 xml:space="preserve">Подвижные игры и упражнения, игры на 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внимание.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Игры и упражнения на участке с природным материалом.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NewtonC" w:hAnsi="Times New Roman"/>
                <w:i/>
                <w:iCs/>
                <w:sz w:val="20"/>
                <w:szCs w:val="20"/>
              </w:rPr>
              <w:t xml:space="preserve">Кульминационное проектное событие месяца </w:t>
            </w:r>
            <w:r>
              <w:rPr>
                <w:rFonts w:ascii="Cambria Math" w:eastAsia="NewtonC" w:hAnsi="Cambria Math"/>
                <w:sz w:val="20"/>
                <w:szCs w:val="20"/>
              </w:rPr>
              <w:t>≪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Выставка детского творчества</w:t>
            </w:r>
            <w:r>
              <w:rPr>
                <w:rFonts w:ascii="Cambria Math" w:eastAsia="NewtonC" w:hAnsi="Cambria Math"/>
                <w:sz w:val="20"/>
                <w:szCs w:val="20"/>
              </w:rPr>
              <w:t>≫</w:t>
            </w:r>
          </w:p>
        </w:tc>
        <w:tc>
          <w:tcPr>
            <w:tcW w:w="238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Игровые развивающие занятия по рассказу (</w:t>
            </w:r>
            <w:r>
              <w:rPr>
                <w:rFonts w:ascii="Times New Roman" w:eastAsia="NewtonC" w:hAnsi="Times New Roman"/>
                <w:bCs/>
                <w:iCs/>
                <w:sz w:val="20"/>
                <w:szCs w:val="20"/>
              </w:rPr>
              <w:t>книга-игра с пазлами: октябрь, старшая группа, серия «Мозаика развития»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).</w:t>
            </w:r>
          </w:p>
          <w:p w:rsidR="00AF694E" w:rsidRDefault="00AF694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AF694E">
        <w:tc>
          <w:tcPr>
            <w:tcW w:w="86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AF694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27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AF694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8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spacing w:before="0" w:beforeAutospacing="0" w:after="0" w:afterAutospacing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Ноябрь. «Конец осени — начало зимы»</w:t>
            </w:r>
          </w:p>
        </w:tc>
        <w:tc>
          <w:tcPr>
            <w:tcW w:w="238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AF694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AF694E">
        <w:tc>
          <w:tcPr>
            <w:tcW w:w="86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spacing w:before="0" w:beforeAutospacing="0" w:after="0" w:afterAutospacing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 неделя</w:t>
            </w:r>
          </w:p>
        </w:tc>
        <w:tc>
          <w:tcPr>
            <w:tcW w:w="227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4 НОЯБРЯ —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ДЕНЬ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НАРОДНОГО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ЕДИНСТВА</w:t>
            </w:r>
          </w:p>
          <w:p w:rsidR="00AF694E" w:rsidRDefault="00AF694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8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Рассказ воспитателя о городе.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Экскурсии.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Ситуативный разговор.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 xml:space="preserve">Дидактические игры </w:t>
            </w:r>
            <w:r>
              <w:rPr>
                <w:rFonts w:ascii="Cambria Math" w:eastAsia="NewtonC" w:hAnsi="Cambria Math"/>
                <w:sz w:val="20"/>
                <w:szCs w:val="20"/>
              </w:rPr>
              <w:t>≪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Улица города</w:t>
            </w:r>
            <w:r>
              <w:rPr>
                <w:rFonts w:ascii="Cambria Math" w:eastAsia="NewtonC" w:hAnsi="Cambria Math"/>
                <w:sz w:val="20"/>
                <w:szCs w:val="20"/>
              </w:rPr>
              <w:t>≫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 xml:space="preserve">Подвижные игры и упражнения, игры на внимание. Игры на принятие друг друга 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(</w:t>
            </w:r>
            <w:r>
              <w:rPr>
                <w:rFonts w:ascii="Cambria Math" w:eastAsia="NewtonC" w:hAnsi="Cambria Math"/>
                <w:sz w:val="20"/>
                <w:szCs w:val="20"/>
              </w:rPr>
              <w:t>≪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Нетрадиционное приветствие</w:t>
            </w:r>
            <w:r>
              <w:rPr>
                <w:rFonts w:ascii="Cambria Math" w:eastAsia="NewtonC" w:hAnsi="Cambria Math"/>
                <w:sz w:val="20"/>
                <w:szCs w:val="20"/>
              </w:rPr>
              <w:t>≫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 xml:space="preserve">, </w:t>
            </w:r>
            <w:r>
              <w:rPr>
                <w:rFonts w:ascii="Cambria Math" w:eastAsia="NewtonC" w:hAnsi="Cambria Math"/>
                <w:sz w:val="20"/>
                <w:szCs w:val="20"/>
              </w:rPr>
              <w:t>≪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Наши имена</w:t>
            </w:r>
            <w:r>
              <w:rPr>
                <w:rFonts w:ascii="Cambria Math" w:eastAsia="NewtonC" w:hAnsi="Cambria Math"/>
                <w:sz w:val="20"/>
                <w:szCs w:val="20"/>
              </w:rPr>
              <w:t>≫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).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Игры на понимание общения (</w:t>
            </w:r>
            <w:r>
              <w:rPr>
                <w:rFonts w:ascii="Cambria Math" w:eastAsia="NewtonC" w:hAnsi="Cambria Math"/>
                <w:sz w:val="20"/>
                <w:szCs w:val="20"/>
              </w:rPr>
              <w:t>≪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Прикосновения</w:t>
            </w:r>
            <w:r>
              <w:rPr>
                <w:rFonts w:ascii="Cambria Math" w:eastAsia="NewtonC" w:hAnsi="Cambria Math"/>
                <w:sz w:val="20"/>
                <w:szCs w:val="20"/>
              </w:rPr>
              <w:t>≫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 xml:space="preserve">, </w:t>
            </w:r>
            <w:r>
              <w:rPr>
                <w:rFonts w:ascii="Cambria Math" w:eastAsia="NewtonC" w:hAnsi="Cambria Math"/>
                <w:sz w:val="20"/>
                <w:szCs w:val="20"/>
              </w:rPr>
              <w:t>≪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Эти разные слова</w:t>
            </w:r>
            <w:r>
              <w:rPr>
                <w:rFonts w:ascii="Cambria Math" w:eastAsia="NewtonC" w:hAnsi="Cambria Math"/>
                <w:sz w:val="20"/>
                <w:szCs w:val="20"/>
              </w:rPr>
              <w:t>≫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).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Игры на формирование коммуникативных умений (</w:t>
            </w:r>
            <w:r>
              <w:rPr>
                <w:rFonts w:ascii="Cambria Math" w:eastAsia="NewtonC" w:hAnsi="Cambria Math"/>
                <w:sz w:val="20"/>
                <w:szCs w:val="20"/>
              </w:rPr>
              <w:t>≪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Добрые слова</w:t>
            </w:r>
            <w:r>
              <w:rPr>
                <w:rFonts w:ascii="Cambria Math" w:eastAsia="NewtonC" w:hAnsi="Cambria Math"/>
                <w:sz w:val="20"/>
                <w:szCs w:val="20"/>
              </w:rPr>
              <w:t>≫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 xml:space="preserve">, </w:t>
            </w:r>
            <w:r>
              <w:rPr>
                <w:rFonts w:ascii="Cambria Math" w:eastAsia="NewtonC" w:hAnsi="Cambria Math"/>
                <w:sz w:val="20"/>
                <w:szCs w:val="20"/>
              </w:rPr>
              <w:t>≪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Комплименты</w:t>
            </w:r>
            <w:r>
              <w:rPr>
                <w:rFonts w:ascii="Cambria Math" w:eastAsia="NewtonC" w:hAnsi="Cambria Math"/>
                <w:sz w:val="20"/>
                <w:szCs w:val="20"/>
              </w:rPr>
              <w:t>≫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).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Игры-забавы с куклами-игрушками.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Показ сказок с помощью разных видов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театра (стендового, настольного, пальчикового).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Игры и упражнения на участке с природным материалом.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i/>
                <w:iCs/>
                <w:sz w:val="20"/>
                <w:szCs w:val="20"/>
              </w:rPr>
              <w:t xml:space="preserve">Кульминационное проектное событие месяца </w:t>
            </w:r>
            <w:r>
              <w:rPr>
                <w:rFonts w:ascii="Cambria Math" w:eastAsia="NewtonC" w:hAnsi="Cambria Math"/>
                <w:sz w:val="20"/>
                <w:szCs w:val="20"/>
              </w:rPr>
              <w:t>≪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Коллективная творческая работа</w:t>
            </w:r>
            <w:r>
              <w:rPr>
                <w:rFonts w:ascii="Cambria Math" w:eastAsia="NewtonC" w:hAnsi="Cambria Math"/>
                <w:sz w:val="20"/>
                <w:szCs w:val="20"/>
              </w:rPr>
              <w:t>≫</w:t>
            </w:r>
          </w:p>
        </w:tc>
        <w:tc>
          <w:tcPr>
            <w:tcW w:w="238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Игровые развивающие занятия по рассказу (</w:t>
            </w:r>
            <w:r>
              <w:rPr>
                <w:rFonts w:ascii="Times New Roman" w:eastAsia="NewtonC" w:hAnsi="Times New Roman"/>
                <w:bCs/>
                <w:iCs/>
                <w:sz w:val="20"/>
                <w:szCs w:val="20"/>
              </w:rPr>
              <w:t>книга-игра с пазлами «Конец осени — нач</w:t>
            </w:r>
            <w:r>
              <w:rPr>
                <w:rFonts w:ascii="Times New Roman" w:eastAsia="NewtonC" w:hAnsi="Times New Roman"/>
                <w:bCs/>
                <w:iCs/>
                <w:sz w:val="20"/>
                <w:szCs w:val="20"/>
              </w:rPr>
              <w:t>ало зимы»: ноябрь, старшая группа, серия «Мозаика развития»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)</w:t>
            </w:r>
          </w:p>
        </w:tc>
      </w:tr>
      <w:tr w:rsidR="00AF694E">
        <w:tc>
          <w:tcPr>
            <w:tcW w:w="86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spacing w:before="0" w:beforeAutospacing="0" w:after="0" w:afterAutospacing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2 неделя</w:t>
            </w:r>
          </w:p>
        </w:tc>
        <w:tc>
          <w:tcPr>
            <w:tcW w:w="227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Птицы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осенью 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Кто остаётся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зимовать</w:t>
            </w:r>
          </w:p>
          <w:p w:rsidR="00AF694E" w:rsidRDefault="00AF694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8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Беседа.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Наблюдения за особенностями поведения птиц.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Чтение художественной литературы.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Слушание голосов (аудиозаписи).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Разучивание песен и стихов.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 xml:space="preserve">Создание мини-музея </w:t>
            </w:r>
            <w:r>
              <w:rPr>
                <w:rFonts w:ascii="Cambria Math" w:eastAsia="NewtonC" w:hAnsi="Cambria Math"/>
                <w:sz w:val="20"/>
                <w:szCs w:val="20"/>
              </w:rPr>
              <w:t>≪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Курочка Рябушечка</w:t>
            </w:r>
            <w:r>
              <w:rPr>
                <w:rFonts w:ascii="Cambria Math" w:eastAsia="NewtonC" w:hAnsi="Cambria Math"/>
                <w:sz w:val="20"/>
                <w:szCs w:val="20"/>
              </w:rPr>
              <w:t>≫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 xml:space="preserve"> (использование экспонатов музея в течение года).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Дидактические игры.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Импровизация движений под музыку.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Звукоподражание. Подвижные игры с правилами, игры на внимание.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Пальчиковые и жестовые игры.</w:t>
            </w:r>
          </w:p>
          <w:p w:rsidR="00AF694E" w:rsidRDefault="00225E49">
            <w:pPr>
              <w:spacing w:before="0" w:beforeAutospacing="0" w:after="0" w:afterAutospacing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 xml:space="preserve">Выставка детского 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творчества</w:t>
            </w:r>
          </w:p>
        </w:tc>
        <w:tc>
          <w:tcPr>
            <w:tcW w:w="238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Игровые развивающие занятия по рассказу (</w:t>
            </w:r>
            <w:r>
              <w:rPr>
                <w:rFonts w:ascii="Times New Roman" w:eastAsia="NewtonC" w:hAnsi="Times New Roman"/>
                <w:bCs/>
                <w:iCs/>
                <w:sz w:val="20"/>
                <w:szCs w:val="20"/>
              </w:rPr>
              <w:t>книга-игра с пазлами: ноябрь, старшая группа, серия «Мозаика развития»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).</w:t>
            </w:r>
          </w:p>
          <w:p w:rsidR="00AF694E" w:rsidRDefault="00AF694E">
            <w:pPr>
              <w:spacing w:before="0" w:beforeAutospacing="0" w:after="0" w:afterAutospacing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AF694E">
        <w:tc>
          <w:tcPr>
            <w:tcW w:w="86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spacing w:before="0" w:beforeAutospacing="0" w:after="0" w:afterAutospacing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3 неделя</w:t>
            </w:r>
          </w:p>
        </w:tc>
        <w:tc>
          <w:tcPr>
            <w:tcW w:w="227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Домашние жи-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вотные</w:t>
            </w:r>
          </w:p>
          <w:p w:rsidR="00AF694E" w:rsidRDefault="00AF694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8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Чтение произведений о животных.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Наблюдение на участке за птицами, насекомыми.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 xml:space="preserve">Разучивание песен и 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стихов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Рассматривание картинок с изображением животных.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Игры-эксперименты (смешивание красок, раскрашивание силуэтов животных).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Слушание музыкальных произведений.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Звукоподражание животным.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 xml:space="preserve">Дидактические игры </w:t>
            </w:r>
            <w:r>
              <w:rPr>
                <w:rFonts w:ascii="Cambria Math" w:eastAsia="NewtonC" w:hAnsi="Cambria Math"/>
                <w:sz w:val="20"/>
                <w:szCs w:val="20"/>
              </w:rPr>
              <w:t>≪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Где чей домик</w:t>
            </w:r>
            <w:r>
              <w:rPr>
                <w:rFonts w:ascii="Cambria Math" w:eastAsia="NewtonC" w:hAnsi="Cambria Math"/>
                <w:sz w:val="20"/>
                <w:szCs w:val="20"/>
              </w:rPr>
              <w:t>≫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 xml:space="preserve"> (пазлы), </w:t>
            </w:r>
            <w:r>
              <w:rPr>
                <w:rFonts w:ascii="Cambria Math" w:eastAsia="NewtonC" w:hAnsi="Cambria Math"/>
                <w:sz w:val="20"/>
                <w:szCs w:val="20"/>
              </w:rPr>
              <w:t>≪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Угадай, чей голосок</w:t>
            </w:r>
            <w:r>
              <w:rPr>
                <w:rFonts w:ascii="Cambria Math" w:eastAsia="NewtonC" w:hAnsi="Cambria Math"/>
                <w:sz w:val="20"/>
                <w:szCs w:val="20"/>
              </w:rPr>
              <w:t>≫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Импровизация движений под музыку.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Подвижные игры и упражнения, игры на внимание.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Игры на принятие друг друга.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Игры по воспитанию чувства самоуважения.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Игры на формирование коммуникативных умений.</w:t>
            </w:r>
          </w:p>
        </w:tc>
        <w:tc>
          <w:tcPr>
            <w:tcW w:w="238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Игровые развивающие занятия по рассказу (</w:t>
            </w:r>
            <w:r>
              <w:rPr>
                <w:rFonts w:ascii="Times New Roman" w:eastAsia="NewtonC" w:hAnsi="Times New Roman"/>
                <w:bCs/>
                <w:iCs/>
                <w:sz w:val="20"/>
                <w:szCs w:val="20"/>
              </w:rPr>
              <w:t>книга-игра с пазлам</w:t>
            </w:r>
            <w:r>
              <w:rPr>
                <w:rFonts w:ascii="Times New Roman" w:eastAsia="NewtonC" w:hAnsi="Times New Roman"/>
                <w:bCs/>
                <w:iCs/>
                <w:sz w:val="20"/>
                <w:szCs w:val="20"/>
              </w:rPr>
              <w:t>и: ноябрь, старшая группа, серия «Мозаика развития»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)</w:t>
            </w:r>
          </w:p>
        </w:tc>
      </w:tr>
      <w:tr w:rsidR="00AF694E">
        <w:tc>
          <w:tcPr>
            <w:tcW w:w="86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spacing w:before="0" w:beforeAutospacing="0" w:after="0" w:afterAutospacing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4 неделя</w:t>
            </w:r>
          </w:p>
        </w:tc>
        <w:tc>
          <w:tcPr>
            <w:tcW w:w="227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ДЕНЬ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МАТЕРИ.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Вместе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отдыхаем.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Последнее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воскресенье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ноября — меж-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дународный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праздник День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матери</w:t>
            </w:r>
          </w:p>
          <w:p w:rsidR="00AF694E" w:rsidRDefault="00AF694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8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Чтение произведений. Разучивание песен и стихов о маме, танцевальных упражнений к празднику.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Ситуативный разговор.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 xml:space="preserve">Аппликация </w:t>
            </w:r>
            <w:r>
              <w:rPr>
                <w:rFonts w:ascii="Cambria Math" w:eastAsia="NewtonC" w:hAnsi="Cambria Math"/>
                <w:sz w:val="20"/>
                <w:szCs w:val="20"/>
              </w:rPr>
              <w:t>≪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Открытка для мамы</w:t>
            </w:r>
            <w:r>
              <w:rPr>
                <w:rFonts w:ascii="Cambria Math" w:eastAsia="NewtonC" w:hAnsi="Cambria Math"/>
                <w:sz w:val="20"/>
                <w:szCs w:val="20"/>
              </w:rPr>
              <w:t>≫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Слушание музыкальных произведений.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Импровизация движений под музыку.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Игры со звуком.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Мимические игры.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 xml:space="preserve">Дидактические игры </w:t>
            </w:r>
            <w:r>
              <w:rPr>
                <w:rFonts w:ascii="Cambria Math" w:eastAsia="NewtonC" w:hAnsi="Cambria Math"/>
                <w:sz w:val="20"/>
                <w:szCs w:val="20"/>
              </w:rPr>
              <w:t>≪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Где чей домик</w:t>
            </w:r>
            <w:r>
              <w:rPr>
                <w:rFonts w:ascii="Cambria Math" w:eastAsia="NewtonC" w:hAnsi="Cambria Math"/>
                <w:sz w:val="20"/>
                <w:szCs w:val="20"/>
              </w:rPr>
              <w:t>≫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 xml:space="preserve"> (пазлы), </w:t>
            </w:r>
            <w:r>
              <w:rPr>
                <w:rFonts w:ascii="Cambria Math" w:eastAsia="NewtonC" w:hAnsi="Cambria Math"/>
                <w:sz w:val="20"/>
                <w:szCs w:val="20"/>
              </w:rPr>
              <w:t>≪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Угадай, чей голосок</w:t>
            </w:r>
            <w:r>
              <w:rPr>
                <w:rFonts w:ascii="Cambria Math" w:eastAsia="NewtonC" w:hAnsi="Cambria Math"/>
                <w:sz w:val="20"/>
                <w:szCs w:val="20"/>
              </w:rPr>
              <w:t>≫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Подвижные игры и упражнения, игры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 xml:space="preserve"> на внимание.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Проигрывание игровых действий педагогом на глазах у детей.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Совместное выполнение игровых действий педагогом и ребёнком в сюжетных играх.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 xml:space="preserve">Сюжетные игры </w:t>
            </w:r>
            <w:r>
              <w:rPr>
                <w:rFonts w:ascii="Cambria Math" w:eastAsia="NewtonC" w:hAnsi="Cambria Math"/>
                <w:sz w:val="20"/>
                <w:szCs w:val="20"/>
              </w:rPr>
              <w:t>≪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Дочки матери</w:t>
            </w:r>
            <w:r>
              <w:rPr>
                <w:rFonts w:ascii="Cambria Math" w:eastAsia="NewtonC" w:hAnsi="Cambria Math"/>
                <w:sz w:val="20"/>
                <w:szCs w:val="20"/>
              </w:rPr>
              <w:t>≫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Пальчиковые игры.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 xml:space="preserve">Беседа </w:t>
            </w:r>
            <w:r>
              <w:rPr>
                <w:rFonts w:ascii="Cambria Math" w:eastAsia="NewtonC" w:hAnsi="Cambria Math"/>
                <w:sz w:val="20"/>
                <w:szCs w:val="20"/>
              </w:rPr>
              <w:t>≪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Я и моя семья</w:t>
            </w:r>
            <w:r>
              <w:rPr>
                <w:rFonts w:ascii="Cambria Math" w:eastAsia="NewtonC" w:hAnsi="Cambria Math"/>
                <w:sz w:val="20"/>
                <w:szCs w:val="20"/>
              </w:rPr>
              <w:t>≫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i/>
                <w:iCs/>
                <w:sz w:val="20"/>
                <w:szCs w:val="20"/>
              </w:rPr>
              <w:t xml:space="preserve">Кульминационное проектное событие </w:t>
            </w:r>
            <w:r>
              <w:rPr>
                <w:rFonts w:ascii="Times New Roman" w:eastAsia="NewtonC" w:hAnsi="Times New Roman"/>
                <w:i/>
                <w:iCs/>
                <w:sz w:val="20"/>
                <w:szCs w:val="20"/>
              </w:rPr>
              <w:t xml:space="preserve">месяца </w:t>
            </w:r>
            <w:r>
              <w:rPr>
                <w:rFonts w:ascii="Cambria Math" w:eastAsia="NewtonC" w:hAnsi="Cambria Math"/>
                <w:sz w:val="20"/>
                <w:szCs w:val="20"/>
              </w:rPr>
              <w:t>≪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Выставка детского творчества.</w:t>
            </w:r>
          </w:p>
          <w:p w:rsidR="00AF694E" w:rsidRDefault="00225E49">
            <w:pPr>
              <w:spacing w:before="0" w:beforeAutospacing="0" w:after="0" w:afterAutospacing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Музыкальное развлечение “Мамочка моя”</w:t>
            </w:r>
            <w:r>
              <w:rPr>
                <w:rFonts w:ascii="Cambria Math" w:eastAsia="NewtonC" w:hAnsi="Cambria Math"/>
                <w:sz w:val="20"/>
                <w:szCs w:val="20"/>
              </w:rPr>
              <w:t>≫</w:t>
            </w:r>
          </w:p>
        </w:tc>
        <w:tc>
          <w:tcPr>
            <w:tcW w:w="238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AF694E">
            <w:pPr>
              <w:spacing w:before="0" w:beforeAutospacing="0" w:after="0" w:afterAutospacing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AF694E">
        <w:tc>
          <w:tcPr>
            <w:tcW w:w="9385" w:type="dxa"/>
            <w:gridSpan w:val="4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spacing w:before="0" w:beforeAutospacing="0" w:after="0" w:afterAutospacing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</w:rPr>
              <w:t>Декабрь – «Здравствуй, гостья Зима!»</w:t>
            </w:r>
          </w:p>
        </w:tc>
      </w:tr>
      <w:tr w:rsidR="00AF694E">
        <w:tc>
          <w:tcPr>
            <w:tcW w:w="86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spacing w:before="0" w:beforeAutospacing="0" w:after="0" w:afterAutospacing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 неделя</w:t>
            </w:r>
          </w:p>
        </w:tc>
        <w:tc>
          <w:tcPr>
            <w:tcW w:w="2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ЧТО ПОДАРИТ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НАМ ЗИМА,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ЧЕМ ОНА ПО-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РАДУЕТ?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Катание на сан-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ках и лыжах</w:t>
            </w:r>
          </w:p>
          <w:p w:rsidR="00AF694E" w:rsidRDefault="00AF694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Заказ подарков Деду Морозу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Изготовление украшений совместно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 xml:space="preserve"> с родителями и детьми к Новому году.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Наблюдение и экспериментирование,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знакомство со свойствами снега на участке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и в группе.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Чтение произведений.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Ситуативный разговор.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 xml:space="preserve">Беседа </w:t>
            </w:r>
            <w:r>
              <w:rPr>
                <w:rFonts w:ascii="Cambria Math" w:eastAsia="NewtonC" w:hAnsi="Cambria Math"/>
                <w:sz w:val="20"/>
                <w:szCs w:val="20"/>
              </w:rPr>
              <w:t>≪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Моя улица</w:t>
            </w:r>
            <w:r>
              <w:rPr>
                <w:rFonts w:ascii="Cambria Math" w:eastAsia="NewtonC" w:hAnsi="Cambria Math"/>
                <w:sz w:val="20"/>
                <w:szCs w:val="20"/>
              </w:rPr>
              <w:t>≫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Разучивание песен и стихов, танцевальных упражнений, хороводов к пр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азднику.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Подвижные игры.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Игры-забавы.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Игры на формирование коммуникативных умений.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Проигрывание игровых действий педагогом на глазах у детей.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Совместное выполнение игровых действий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педагогом и ребёнком в сюжетных играх.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Слушание музыкальных произведений.</w:t>
            </w:r>
          </w:p>
          <w:p w:rsidR="00AF694E" w:rsidRDefault="00225E49">
            <w:pPr>
              <w:spacing w:before="0" w:beforeAutospacing="0" w:after="0" w:afterAutospacing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И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мпровизация движений под музыку</w:t>
            </w:r>
          </w:p>
        </w:tc>
        <w:tc>
          <w:tcPr>
            <w:tcW w:w="2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Игровые развивающие занятия по рассказу (</w:t>
            </w:r>
            <w:r>
              <w:rPr>
                <w:rFonts w:ascii="Times New Roman" w:eastAsia="NewtonC" w:hAnsi="Times New Roman"/>
                <w:bCs/>
                <w:iCs/>
                <w:sz w:val="20"/>
                <w:szCs w:val="20"/>
              </w:rPr>
              <w:t>книга-игра с пазлами: декабрь, старшая группа, серия «Мозаика развития»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).</w:t>
            </w:r>
          </w:p>
        </w:tc>
      </w:tr>
      <w:tr w:rsidR="00AF694E">
        <w:tc>
          <w:tcPr>
            <w:tcW w:w="86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spacing w:before="0" w:beforeAutospacing="0" w:after="0" w:afterAutospacing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2 неделя</w:t>
            </w:r>
          </w:p>
        </w:tc>
        <w:tc>
          <w:tcPr>
            <w:tcW w:w="227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ДЕРЕВЬЯ,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КОТОРЫЕ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РАДУЮТ!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Какие бывают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ёлочки</w:t>
            </w:r>
          </w:p>
          <w:p w:rsidR="00AF694E" w:rsidRDefault="00AF694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8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Рассматривание хвойных деревьев на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участке, картинах.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 xml:space="preserve"> Любование их красотой.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Беседа. Ситуативный разговор. Чтение произведений.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Изготовление украшений совместно с родителями и детьми к Новому году.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Разучивание песен и стихов, танцевальных упражнений к празднику.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Подвижные игры и упражнения.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 xml:space="preserve">Слушание 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музыкальных произведений.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Импровизация движений под музыку.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Игры на формирование коммуникативных умений.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Проигрывание игровых действий педагогом на глазах у детей.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Совместное выполнение игровых действий педагогом и ребёнком в сюжетных играх.</w:t>
            </w:r>
          </w:p>
          <w:p w:rsidR="00AF694E" w:rsidRDefault="00225E49">
            <w:pPr>
              <w:spacing w:before="0" w:beforeAutospacing="0" w:after="0" w:afterAutospacing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 xml:space="preserve">Дидактические 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игры (форма, цвет)</w:t>
            </w:r>
          </w:p>
        </w:tc>
        <w:tc>
          <w:tcPr>
            <w:tcW w:w="238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Игровые развивающие занятия по рассказу (</w:t>
            </w:r>
            <w:r>
              <w:rPr>
                <w:rFonts w:ascii="Times New Roman" w:eastAsia="NewtonC" w:hAnsi="Times New Roman"/>
                <w:bCs/>
                <w:iCs/>
                <w:sz w:val="20"/>
                <w:szCs w:val="20"/>
              </w:rPr>
              <w:t>книга-игра с пазлами: декабрь, старшая группа, серия «Мозаика развития»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)</w:t>
            </w:r>
          </w:p>
        </w:tc>
      </w:tr>
      <w:tr w:rsidR="00AF694E">
        <w:tc>
          <w:tcPr>
            <w:tcW w:w="86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spacing w:before="0" w:beforeAutospacing="0" w:after="0" w:afterAutospacing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3-4 недели</w:t>
            </w:r>
          </w:p>
        </w:tc>
        <w:tc>
          <w:tcPr>
            <w:tcW w:w="227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УКРАШАЙ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ЛЕСНУЮ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ГОСТЬЮ!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Игрушки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и украшения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для ёлочки.</w:t>
            </w:r>
          </w:p>
          <w:p w:rsidR="00AF694E" w:rsidRDefault="00AF694E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</w:p>
          <w:p w:rsidR="00AF694E" w:rsidRDefault="00AF694E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ВСТРЕЧАЙ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ПРАЗДНИК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ЧУДЕС!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Новый год —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 xml:space="preserve">загадывай 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желания!</w:t>
            </w:r>
          </w:p>
          <w:p w:rsidR="00AF694E" w:rsidRDefault="00AF694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8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Музыкально-дидактические игры.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Чтение сказок.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Подвижные игры и упражнения.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Ситуативный разговор.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Показ сказок с помощью разных видов театра (стендового, настольного, пальчикового).</w:t>
            </w:r>
          </w:p>
          <w:p w:rsidR="00AF694E" w:rsidRDefault="00225E49">
            <w:pPr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Импровизация.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Игры на формирование коммуникативных умений.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Проигрывание игровых действий педагогом на глазах у детей.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Совместное выполнение игровых действий педагогом и ребёнком в сюжетных играх.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i/>
                <w:iCs/>
                <w:sz w:val="20"/>
                <w:szCs w:val="20"/>
              </w:rPr>
              <w:t xml:space="preserve">Кульминационное проектное событие месяца </w:t>
            </w:r>
            <w:r>
              <w:rPr>
                <w:rFonts w:ascii="Cambria Math" w:eastAsia="NewtonC" w:hAnsi="Cambria Math"/>
                <w:sz w:val="20"/>
                <w:szCs w:val="20"/>
              </w:rPr>
              <w:t>≪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Совместный праздник “Все вместе встречаем Деда Мороза!»</w:t>
            </w:r>
          </w:p>
        </w:tc>
        <w:tc>
          <w:tcPr>
            <w:tcW w:w="238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 xml:space="preserve">Игровые развивающие 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занятия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по рассказам (</w:t>
            </w:r>
            <w:r>
              <w:rPr>
                <w:rFonts w:ascii="Times New Roman" w:eastAsia="NewtonC" w:hAnsi="Times New Roman"/>
                <w:b/>
                <w:bCs/>
                <w:i/>
                <w:iCs/>
                <w:sz w:val="20"/>
                <w:szCs w:val="20"/>
              </w:rPr>
              <w:t>книга-игра с пазлами: декабрь, старшая группа, серия «Мозаика развития»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).</w:t>
            </w:r>
          </w:p>
          <w:p w:rsidR="00AF694E" w:rsidRDefault="00AF694E">
            <w:pPr>
              <w:spacing w:before="0" w:beforeAutospacing="0" w:after="0" w:afterAutospacing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AF694E">
        <w:tc>
          <w:tcPr>
            <w:tcW w:w="9385" w:type="dxa"/>
            <w:gridSpan w:val="4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spacing w:before="0" w:beforeAutospacing="0" w:after="0" w:afterAutospacing="0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</w:rPr>
              <w:t>Январь «Наши любимые игры, игрушки, занятия»</w:t>
            </w:r>
          </w:p>
        </w:tc>
      </w:tr>
      <w:tr w:rsidR="00AF694E">
        <w:tc>
          <w:tcPr>
            <w:tcW w:w="86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spacing w:before="0" w:beforeAutospacing="0" w:after="0" w:afterAutospacing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1-2 недели</w:t>
            </w:r>
          </w:p>
        </w:tc>
        <w:tc>
          <w:tcPr>
            <w:tcW w:w="2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Зимние каникулы (СанПиН,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п.12.13).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ЗИМНИЕ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ЗАБАВЫ.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Лепим снежную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бабу</w:t>
            </w:r>
          </w:p>
          <w:p w:rsidR="00AF694E" w:rsidRDefault="00AF694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Ситуативный разговор. Беседа.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Музыкально-дидактические игры.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Показ сказок с помощью разных видов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театра (стендового, настольного, пальчикового).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Импровизация театрализованной деятельности по интересам детей (включение песенок, потешек, коротких стихотворений в сюжетно-ролевые игры). Им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провизация. Чтение сказок.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Подвижные игры и упражнения. Художественное творчество. Двигательная деятельность. Проигрывание игровых действий педагогом на глазах у детей.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Совместное выполнение игровых действий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педагогом и ребёнком.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 xml:space="preserve">Совместное с родителями и 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детьми мероприятие на улице</w:t>
            </w:r>
            <w:r>
              <w:rPr>
                <w:rFonts w:ascii="Cambria Math" w:eastAsia="NewtonC" w:hAnsi="Cambria Math"/>
                <w:sz w:val="20"/>
                <w:szCs w:val="20"/>
              </w:rPr>
              <w:t>≪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Лепим снежную бабу</w:t>
            </w:r>
            <w:r>
              <w:rPr>
                <w:rFonts w:ascii="Cambria Math" w:eastAsia="NewtonC" w:hAnsi="Cambria Math"/>
                <w:sz w:val="20"/>
                <w:szCs w:val="20"/>
              </w:rPr>
              <w:t>≫</w:t>
            </w:r>
          </w:p>
        </w:tc>
        <w:tc>
          <w:tcPr>
            <w:tcW w:w="2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Игровые развивающие занятия по рассказу (</w:t>
            </w:r>
            <w:r>
              <w:rPr>
                <w:rFonts w:ascii="Times New Roman" w:eastAsia="NewtonC" w:hAnsi="Times New Roman"/>
                <w:b/>
                <w:bCs/>
                <w:i/>
                <w:iCs/>
                <w:sz w:val="20"/>
                <w:szCs w:val="20"/>
              </w:rPr>
              <w:t>книга-игра с пазлами: январь, старшая группа, серия «Мозаика развития»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)</w:t>
            </w:r>
          </w:p>
        </w:tc>
      </w:tr>
      <w:tr w:rsidR="00AF694E">
        <w:tc>
          <w:tcPr>
            <w:tcW w:w="86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spacing w:before="0" w:beforeAutospacing="0" w:after="0" w:afterAutospacing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3-4 недели</w:t>
            </w:r>
          </w:p>
        </w:tc>
        <w:tc>
          <w:tcPr>
            <w:tcW w:w="227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ИЗ ЧЕГО ЖЕ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СДЕЛАНЫ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ЭТИ ДЕВЧОН-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КИ?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Любят девочки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рисовать.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ИЗ ЧЕГО ЖЕ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СДЕЛАНЫ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 xml:space="preserve">ЭТИ 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МАЛЬ-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ЧИШКИ?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Любят мальчики играть.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Играй с радостью! Народные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игрушки</w:t>
            </w:r>
          </w:p>
          <w:p w:rsidR="00AF694E" w:rsidRDefault="00AF694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8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Знакомство с народными игрушками.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Ситуативный разговор.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Беседа.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Показы-инсценировки.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Игра-импровизация</w:t>
            </w:r>
            <w:r>
              <w:rPr>
                <w:rFonts w:ascii="Cambria Math" w:eastAsia="NewtonC" w:hAnsi="Cambria Math"/>
                <w:sz w:val="20"/>
                <w:szCs w:val="20"/>
              </w:rPr>
              <w:t>≪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Создай образ люби-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мой игрушки</w:t>
            </w:r>
            <w:r>
              <w:rPr>
                <w:rFonts w:ascii="Cambria Math" w:eastAsia="NewtonC" w:hAnsi="Cambria Math"/>
                <w:sz w:val="20"/>
                <w:szCs w:val="20"/>
              </w:rPr>
              <w:t>≫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Импровизация театрализованной деятельности по ин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тересам детей (включение песенок, потешек, коротких стихотворений в сюжетно-ролевые игры).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Чтение сказок.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Подвижные игры и упражнения.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Художественное творчество.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Двигательная деятельность.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Музыкально-дидактические игры.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 xml:space="preserve">Дидактические игры (сенсорные 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эталоны).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Разучивание стихов, песенок, потешек.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Чтение произведений.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i/>
                <w:iCs/>
                <w:sz w:val="20"/>
                <w:szCs w:val="20"/>
              </w:rPr>
              <w:t xml:space="preserve">Кульминационное проектное событие месяца </w:t>
            </w:r>
            <w:r>
              <w:rPr>
                <w:rFonts w:ascii="Cambria Math" w:eastAsia="NewtonC" w:hAnsi="Cambria Math"/>
                <w:sz w:val="20"/>
                <w:szCs w:val="20"/>
              </w:rPr>
              <w:t>≪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Реализация проекта</w:t>
            </w:r>
            <w:r>
              <w:rPr>
                <w:rFonts w:ascii="Cambria Math" w:eastAsia="NewtonC" w:hAnsi="Cambria Math"/>
                <w:sz w:val="20"/>
                <w:szCs w:val="20"/>
              </w:rPr>
              <w:t>≫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 xml:space="preserve"> по циклу произведений А. Барто “Игрушки”</w:t>
            </w:r>
            <w:r>
              <w:rPr>
                <w:rFonts w:ascii="Cambria Math" w:eastAsia="NewtonC" w:hAnsi="Cambria Math"/>
                <w:sz w:val="20"/>
                <w:szCs w:val="20"/>
              </w:rPr>
              <w:t>≫</w:t>
            </w:r>
          </w:p>
        </w:tc>
        <w:tc>
          <w:tcPr>
            <w:tcW w:w="238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Игровые развивающие занятия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по рассказам (</w:t>
            </w:r>
            <w:r>
              <w:rPr>
                <w:rFonts w:ascii="Times New Roman" w:eastAsia="NewtonC" w:hAnsi="Times New Roman"/>
                <w:b/>
                <w:bCs/>
                <w:i/>
                <w:iCs/>
                <w:sz w:val="20"/>
                <w:szCs w:val="20"/>
              </w:rPr>
              <w:t>книга-игра с пазлами: январь, старшая гру</w:t>
            </w:r>
            <w:r>
              <w:rPr>
                <w:rFonts w:ascii="Times New Roman" w:eastAsia="NewtonC" w:hAnsi="Times New Roman"/>
                <w:b/>
                <w:bCs/>
                <w:i/>
                <w:iCs/>
                <w:sz w:val="20"/>
                <w:szCs w:val="20"/>
              </w:rPr>
              <w:t>ппа, серия «Мозаика развития»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).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eastAsia="NewtonC" w:hAnsi="Times New Roman"/>
                <w:b/>
                <w:bCs/>
                <w:i/>
                <w:iCs/>
                <w:sz w:val="20"/>
                <w:szCs w:val="20"/>
              </w:rPr>
              <w:t>Развивающие занятия по комплекту «Готовимся к школе»: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Вместе весело идти, я считаю до пяти. 5—6 лет.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Как хорошо уметь читать! Ч. 1, 5—6 лет.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Мир, в котором я живу. Ч. 1, 5—6 лет.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Мир, в котором я живу. Ч. 2, 5—6 лет.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Знакомимся с предметами. 5—6 лет.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Мир вокруг – добрый и безопасный. Ч. 1, 5—6 лет.</w:t>
            </w:r>
          </w:p>
          <w:p w:rsidR="00AF694E" w:rsidRDefault="00AF694E">
            <w:pPr>
              <w:spacing w:before="0" w:beforeAutospacing="0" w:after="0" w:afterAutospacing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AF694E">
        <w:tc>
          <w:tcPr>
            <w:tcW w:w="86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AF694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27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AF694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8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spacing w:before="0" w:beforeAutospacing="0" w:after="0" w:afterAutospacing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Февраль «Мы поздравляем наших пап»</w:t>
            </w:r>
          </w:p>
        </w:tc>
        <w:tc>
          <w:tcPr>
            <w:tcW w:w="238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AF694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AF694E">
        <w:tc>
          <w:tcPr>
            <w:tcW w:w="86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spacing w:before="0" w:beforeAutospacing="0" w:after="0" w:afterAutospacing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 неделя</w:t>
            </w:r>
          </w:p>
        </w:tc>
        <w:tc>
          <w:tcPr>
            <w:tcW w:w="227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КАКОЙ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БЫВАЕТ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ТРАНСПОРТ.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Электропоезд,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или электричка</w:t>
            </w:r>
          </w:p>
          <w:p w:rsidR="00AF694E" w:rsidRDefault="00AF694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8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Чтение произведений по теме.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 xml:space="preserve">Рассматривание фотографий, картин, 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иллюстраций в книжках. Беседа.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Показы-инсценировки.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Разучивание стихов.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Слушание музыкальных произведений.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Подвижные игры и упражнения, игры на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внимание.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Проигрывание игровых действий педагогом на глазах у детей.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Совместное выполнение игровых действий педа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гогом и ребёнком. Сюжетные игры.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Конструирование из строительного материала и кнопочного конструктора</w:t>
            </w:r>
          </w:p>
        </w:tc>
        <w:tc>
          <w:tcPr>
            <w:tcW w:w="238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Игровые развивающие занятия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по рассказу (</w:t>
            </w:r>
            <w:r>
              <w:rPr>
                <w:rFonts w:ascii="Times New Roman" w:eastAsia="NewtonC" w:hAnsi="Times New Roman"/>
                <w:b/>
                <w:bCs/>
                <w:i/>
                <w:iCs/>
                <w:sz w:val="20"/>
                <w:szCs w:val="20"/>
              </w:rPr>
              <w:t>книга-игра с пазлами: февраль, старшая группа, серия «Мозаика развития»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).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eastAsia="NewtonC" w:hAnsi="Times New Roman"/>
                <w:b/>
                <w:bCs/>
                <w:i/>
                <w:iCs/>
                <w:sz w:val="20"/>
                <w:szCs w:val="20"/>
              </w:rPr>
              <w:t>Развивающие занятия по комплекту «Готов</w:t>
            </w:r>
            <w:r>
              <w:rPr>
                <w:rFonts w:ascii="Times New Roman" w:eastAsia="NewtonC" w:hAnsi="Times New Roman"/>
                <w:b/>
                <w:bCs/>
                <w:i/>
                <w:iCs/>
                <w:sz w:val="20"/>
                <w:szCs w:val="20"/>
              </w:rPr>
              <w:t>имся к школе»: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Вместе весело идти, я считаю до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пяти. 5—6 лет.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Как хорошо уметь читать! Ч. 1, 5—6 лет.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Мир, в котором я живу. Ч. 1, 5—6 лет.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Мир, в котором я живу. Ч. 2, 5—6 лет.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Знакомимся с предметами. 5—6 лет.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 xml:space="preserve">Мир вокруг – добрый и безопасный. Ч. 1, 5—6 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лет</w:t>
            </w:r>
          </w:p>
        </w:tc>
      </w:tr>
      <w:tr w:rsidR="00AF694E">
        <w:tc>
          <w:tcPr>
            <w:tcW w:w="86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spacing w:before="0" w:beforeAutospacing="0" w:after="0" w:afterAutospacing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2 неделя</w:t>
            </w:r>
          </w:p>
        </w:tc>
        <w:tc>
          <w:tcPr>
            <w:tcW w:w="227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ВОЕННАЯ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ТЕХНИКА.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Ракетное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оружие</w:t>
            </w:r>
          </w:p>
          <w:p w:rsidR="00AF694E" w:rsidRDefault="00AF694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8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Чтение произведений по теме.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Рассматривание фотографий, картин, ил-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люстраций в книжках.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Беседа. Разучивание песен и стихов, танцеваль-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ных упражнений.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Слушание музыкальных произведений.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 xml:space="preserve">Подвижные игры и 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упражнения, игры на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внимание.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Проигрывание игровых действий педагогом на глазах у детей.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Совместное выполнение игровых действий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педагогом и ребёнком.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Сюжетные игры.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Конструирование из строительного мате-</w:t>
            </w:r>
          </w:p>
          <w:p w:rsidR="00AF694E" w:rsidRDefault="00225E49">
            <w:pPr>
              <w:spacing w:before="0" w:beforeAutospacing="0" w:after="0" w:afterAutospacing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риала</w:t>
            </w:r>
          </w:p>
        </w:tc>
        <w:tc>
          <w:tcPr>
            <w:tcW w:w="238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Игровые развивающие занятия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Calibri" w:hAnsi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по рассказу (</w:t>
            </w:r>
            <w:r>
              <w:rPr>
                <w:rFonts w:ascii="Times New Roman" w:eastAsia="NewtonC" w:hAnsi="Times New Roman"/>
                <w:b/>
                <w:bCs/>
                <w:i/>
                <w:iCs/>
                <w:sz w:val="20"/>
                <w:szCs w:val="20"/>
              </w:rPr>
              <w:t>книга</w:t>
            </w:r>
            <w:r>
              <w:rPr>
                <w:rFonts w:ascii="Times New Roman" w:eastAsia="NewtonC" w:hAnsi="Times New Roman"/>
                <w:b/>
                <w:bCs/>
                <w:i/>
                <w:iCs/>
                <w:sz w:val="20"/>
                <w:szCs w:val="20"/>
              </w:rPr>
              <w:t>-игра с пазлами: февраль, старшая группа, серия «Мозаика развития»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).</w:t>
            </w:r>
            <w:r>
              <w:rPr>
                <w:rFonts w:ascii="Times New Roman" w:eastAsia="Calibri" w:hAnsi="Times New Roman"/>
                <w:b/>
                <w:bCs/>
                <w:i/>
                <w:iCs/>
                <w:sz w:val="20"/>
                <w:szCs w:val="20"/>
              </w:rPr>
              <w:t xml:space="preserve"> Развивающие занятия по комплекту «Готовимся к школе»: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Вместе весело идти, я считаю до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пяти. 5—6 лет.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Как хорошо уметь читать! Ч. 1, 5—6 лет.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Мир, в котором я живу. Ч. 1, 5—6 лет.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 xml:space="preserve">Мир, в 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котором я живу. Ч. 2, 5—6 лет.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Знакомимся с предметами. 5—6 лет.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Мир вокруг – добрый и безопасный. Ч. 1, 5—6 лет.</w:t>
            </w:r>
          </w:p>
        </w:tc>
      </w:tr>
      <w:tr w:rsidR="00AF694E">
        <w:tc>
          <w:tcPr>
            <w:tcW w:w="86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spacing w:before="0" w:beforeAutospacing="0" w:after="0" w:afterAutospacing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3 неделя</w:t>
            </w:r>
          </w:p>
        </w:tc>
        <w:tc>
          <w:tcPr>
            <w:tcW w:w="227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НАША АРМИЯ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СИЛЬНА.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Артиллеристы.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23 февраля.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23 февраля —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День защитника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Отечества</w:t>
            </w:r>
          </w:p>
          <w:p w:rsidR="00AF694E" w:rsidRDefault="00AF694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8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Рассказ воспитателя о защитниках Отечества.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Рассматривание фотографий, картин, ил-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люстраций в книжках.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 xml:space="preserve">Аппликация </w:t>
            </w:r>
            <w:r>
              <w:rPr>
                <w:rFonts w:ascii="Cambria Math" w:eastAsia="NewtonC" w:hAnsi="Cambria Math"/>
                <w:sz w:val="20"/>
                <w:szCs w:val="20"/>
              </w:rPr>
              <w:t>≪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Подарок для папы</w:t>
            </w:r>
            <w:r>
              <w:rPr>
                <w:rFonts w:ascii="Cambria Math" w:eastAsia="NewtonC" w:hAnsi="Cambria Math"/>
                <w:sz w:val="20"/>
                <w:szCs w:val="20"/>
              </w:rPr>
              <w:t>≫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Составление рассказов о том, где папа работает.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Рассматривание фотографий о папе.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 xml:space="preserve">Проигрывание игровых действий педагогом на глазах у детей. Совместное выполнение 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игровых действий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педагогом и ребёнком.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Сюжетные игры.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i/>
                <w:iCs/>
                <w:sz w:val="20"/>
                <w:szCs w:val="20"/>
              </w:rPr>
              <w:t xml:space="preserve">Кульминационное проектное событие месяца </w:t>
            </w:r>
            <w:r>
              <w:rPr>
                <w:rFonts w:ascii="Cambria Math" w:eastAsia="NewtonC" w:hAnsi="Cambria Math"/>
                <w:sz w:val="20"/>
                <w:szCs w:val="20"/>
              </w:rPr>
              <w:t>≪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Спортивный праздник с папами</w:t>
            </w:r>
            <w:r>
              <w:rPr>
                <w:rFonts w:ascii="Cambria Math" w:eastAsia="NewtonC" w:hAnsi="Cambria Math"/>
                <w:sz w:val="20"/>
                <w:szCs w:val="20"/>
              </w:rPr>
              <w:t>≫</w:t>
            </w:r>
          </w:p>
        </w:tc>
        <w:tc>
          <w:tcPr>
            <w:tcW w:w="238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Игровые развивающие занятия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по рассказу (</w:t>
            </w:r>
            <w:r>
              <w:rPr>
                <w:rFonts w:ascii="Times New Roman" w:eastAsia="NewtonC" w:hAnsi="Times New Roman"/>
                <w:b/>
                <w:bCs/>
                <w:i/>
                <w:iCs/>
                <w:sz w:val="20"/>
                <w:szCs w:val="20"/>
              </w:rPr>
              <w:t>книга-игра с пазлами: февраль, старшая группа, серия «Мозаика развития»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).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eastAsia="NewtonC" w:hAnsi="Times New Roman"/>
                <w:b/>
                <w:bCs/>
                <w:i/>
                <w:iCs/>
                <w:sz w:val="20"/>
                <w:szCs w:val="20"/>
              </w:rPr>
              <w:t xml:space="preserve">Развивающие </w:t>
            </w:r>
            <w:r>
              <w:rPr>
                <w:rFonts w:ascii="Times New Roman" w:eastAsia="NewtonC" w:hAnsi="Times New Roman"/>
                <w:b/>
                <w:bCs/>
                <w:i/>
                <w:iCs/>
                <w:sz w:val="20"/>
                <w:szCs w:val="20"/>
              </w:rPr>
              <w:t>занятия по комп-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eastAsia="NewtonC" w:hAnsi="Times New Roman"/>
                <w:b/>
                <w:bCs/>
                <w:i/>
                <w:iCs/>
                <w:sz w:val="20"/>
                <w:szCs w:val="20"/>
              </w:rPr>
              <w:t>лекту «Готовимся к школе»: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Вместе весело идти, я считаю до пяти. 5—6 лет.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 xml:space="preserve">Как хорошо уметь читать! Ч. 1, 5—6 лет. 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Мир, в котором я живу. Ч. 1, 5—6 лет.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Мир, в котором я живу. Ч. 2, 5—6 лет.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Знакомимся с предметами. 5—6 лет.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Мир вокруг – д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обрый и безопасный. Ч. 1, 5—6 лет</w:t>
            </w:r>
          </w:p>
        </w:tc>
      </w:tr>
      <w:tr w:rsidR="00AF694E">
        <w:tc>
          <w:tcPr>
            <w:tcW w:w="86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spacing w:before="0" w:beforeAutospacing="0" w:after="0" w:afterAutospacing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4 неделя</w:t>
            </w:r>
          </w:p>
        </w:tc>
        <w:tc>
          <w:tcPr>
            <w:tcW w:w="227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ДОБРЫЕ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ДЕЛА.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Как помочь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маме по дому</w:t>
            </w:r>
          </w:p>
          <w:p w:rsidR="00AF694E" w:rsidRDefault="00AF694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8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Чтение произведений.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Беседа.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Подвижные игры и упражнения.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Проигрывание игровых действий педагогом на глазах у детей.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 xml:space="preserve">Совместное выполнение игровых действий педагогом и 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ребёнком.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Сюжетные игры.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Слушание музыкальных произведений.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Импровизация выразительных движений под музыку.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Игры на принятие друг друга (</w:t>
            </w:r>
            <w:r>
              <w:rPr>
                <w:rFonts w:ascii="Cambria Math" w:eastAsia="NewtonC" w:hAnsi="Cambria Math"/>
                <w:sz w:val="20"/>
                <w:szCs w:val="20"/>
              </w:rPr>
              <w:t>≪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Нетрадиционное приветствие</w:t>
            </w:r>
            <w:r>
              <w:rPr>
                <w:rFonts w:ascii="Cambria Math" w:eastAsia="NewtonC" w:hAnsi="Cambria Math"/>
                <w:sz w:val="20"/>
                <w:szCs w:val="20"/>
              </w:rPr>
              <w:t>≫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 xml:space="preserve">, </w:t>
            </w:r>
            <w:r>
              <w:rPr>
                <w:rFonts w:ascii="Cambria Math" w:eastAsia="NewtonC" w:hAnsi="Cambria Math"/>
                <w:sz w:val="20"/>
                <w:szCs w:val="20"/>
              </w:rPr>
              <w:t>≪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Наши имена</w:t>
            </w:r>
            <w:r>
              <w:rPr>
                <w:rFonts w:ascii="Cambria Math" w:eastAsia="NewtonC" w:hAnsi="Cambria Math"/>
                <w:sz w:val="20"/>
                <w:szCs w:val="20"/>
              </w:rPr>
              <w:t>≫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).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Игры на общение (</w:t>
            </w:r>
            <w:r>
              <w:rPr>
                <w:rFonts w:ascii="Cambria Math" w:eastAsia="NewtonC" w:hAnsi="Cambria Math"/>
                <w:sz w:val="20"/>
                <w:szCs w:val="20"/>
              </w:rPr>
              <w:t>≪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Прикосновения</w:t>
            </w:r>
            <w:r>
              <w:rPr>
                <w:rFonts w:ascii="Cambria Math" w:eastAsia="NewtonC" w:hAnsi="Cambria Math"/>
                <w:sz w:val="20"/>
                <w:szCs w:val="20"/>
              </w:rPr>
              <w:t>≫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 xml:space="preserve">, </w:t>
            </w:r>
            <w:r>
              <w:rPr>
                <w:rFonts w:ascii="Cambria Math" w:eastAsia="NewtonC" w:hAnsi="Cambria Math"/>
                <w:sz w:val="20"/>
                <w:szCs w:val="20"/>
              </w:rPr>
              <w:t>≪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Эти разные слова</w:t>
            </w:r>
            <w:r>
              <w:rPr>
                <w:rFonts w:ascii="Cambria Math" w:eastAsia="NewtonC" w:hAnsi="Cambria Math"/>
                <w:sz w:val="20"/>
                <w:szCs w:val="20"/>
              </w:rPr>
              <w:t>≫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).Игры на формирование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 xml:space="preserve"> коммуникативных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умений (</w:t>
            </w:r>
            <w:r>
              <w:rPr>
                <w:rFonts w:ascii="Cambria Math" w:eastAsia="NewtonC" w:hAnsi="Cambria Math"/>
                <w:sz w:val="20"/>
                <w:szCs w:val="20"/>
              </w:rPr>
              <w:t>≪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Добрые слова</w:t>
            </w:r>
            <w:r>
              <w:rPr>
                <w:rFonts w:ascii="Cambria Math" w:eastAsia="NewtonC" w:hAnsi="Cambria Math"/>
                <w:sz w:val="20"/>
                <w:szCs w:val="20"/>
              </w:rPr>
              <w:t>≫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 xml:space="preserve">, </w:t>
            </w:r>
            <w:r>
              <w:rPr>
                <w:rFonts w:ascii="Cambria Math" w:eastAsia="NewtonC" w:hAnsi="Cambria Math"/>
                <w:sz w:val="20"/>
                <w:szCs w:val="20"/>
              </w:rPr>
              <w:t>≪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Комплименты</w:t>
            </w:r>
            <w:r>
              <w:rPr>
                <w:rFonts w:ascii="Cambria Math" w:eastAsia="NewtonC" w:hAnsi="Cambria Math"/>
                <w:sz w:val="20"/>
                <w:szCs w:val="20"/>
              </w:rPr>
              <w:t>≫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).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Игры-забавы с куклами-игрушками.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Разучивание стихов, песен к празднику для мам.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 xml:space="preserve">Продуктивная деятельность </w:t>
            </w:r>
            <w:r>
              <w:rPr>
                <w:rFonts w:ascii="Cambria Math" w:eastAsia="NewtonC" w:hAnsi="Cambria Math"/>
                <w:sz w:val="20"/>
                <w:szCs w:val="20"/>
              </w:rPr>
              <w:t>≪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Подарок для мамы</w:t>
            </w:r>
            <w:r>
              <w:rPr>
                <w:rFonts w:ascii="Cambria Math" w:eastAsia="NewtonC" w:hAnsi="Cambria Math"/>
                <w:sz w:val="20"/>
                <w:szCs w:val="20"/>
              </w:rPr>
              <w:t>≫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Огород на окне.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i/>
                <w:iCs/>
                <w:sz w:val="20"/>
                <w:szCs w:val="20"/>
              </w:rPr>
              <w:t xml:space="preserve">Кульминационное проектное событие месяца </w:t>
            </w:r>
            <w:r>
              <w:rPr>
                <w:rFonts w:ascii="Cambria Math" w:eastAsia="NewtonC" w:hAnsi="Cambria Math"/>
                <w:sz w:val="20"/>
                <w:szCs w:val="20"/>
              </w:rPr>
              <w:t>≪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Масленица</w:t>
            </w:r>
            <w:r>
              <w:rPr>
                <w:rFonts w:ascii="Cambria Math" w:eastAsia="NewtonC" w:hAnsi="Cambria Math"/>
                <w:sz w:val="20"/>
                <w:szCs w:val="20"/>
              </w:rPr>
              <w:t>≫</w:t>
            </w:r>
          </w:p>
        </w:tc>
        <w:tc>
          <w:tcPr>
            <w:tcW w:w="238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Игровые развивающие занятия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по рассказу (</w:t>
            </w:r>
            <w:r>
              <w:rPr>
                <w:rFonts w:ascii="Times New Roman" w:eastAsia="NewtonC" w:hAnsi="Times New Roman"/>
                <w:b/>
                <w:bCs/>
                <w:i/>
                <w:iCs/>
                <w:sz w:val="20"/>
                <w:szCs w:val="20"/>
              </w:rPr>
              <w:t>книга-игра с пазлами: февраль, старшая группа, серия «Мозаика развития»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).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eastAsia="NewtonC" w:hAnsi="Times New Roman"/>
                <w:b/>
                <w:bCs/>
                <w:i/>
                <w:iCs/>
                <w:sz w:val="20"/>
                <w:szCs w:val="20"/>
              </w:rPr>
              <w:t>Развивающие занятия по комплекту «Готовимся к школе»: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Вместе весело идти, я считаю до пяти. 5—6 лет.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Как хорошо уметь читать! Ч. 1, 5—6 лет.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Мир, в котором я живу. Ч. 1, 5—6 лет.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Мир, в котором я живу. Ч. 2, 5—6 лет.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 xml:space="preserve">Знакомимся с предметами. 5—6 лет. 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Мир вокруг – добрый и безопасный. Ч. 1, 5—6 лет</w:t>
            </w:r>
          </w:p>
          <w:p w:rsidR="00AF694E" w:rsidRDefault="00AF694E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AF694E">
        <w:tc>
          <w:tcPr>
            <w:tcW w:w="9385" w:type="dxa"/>
            <w:gridSpan w:val="4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spacing w:before="0" w:beforeAutospacing="0" w:after="0" w:afterAutospacing="0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</w:rPr>
              <w:t>Март – «Поздравь мамочку!»</w:t>
            </w:r>
          </w:p>
        </w:tc>
      </w:tr>
      <w:tr w:rsidR="00AF694E">
        <w:tc>
          <w:tcPr>
            <w:tcW w:w="86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spacing w:before="0" w:beforeAutospacing="0" w:after="0" w:afterAutospacing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 неделя</w:t>
            </w:r>
          </w:p>
        </w:tc>
        <w:tc>
          <w:tcPr>
            <w:tcW w:w="2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МАМИН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ПРАЗДНИК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8 МАРТА.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8 Марта —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Международ-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ный женский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день</w:t>
            </w:r>
          </w:p>
          <w:p w:rsidR="00AF694E" w:rsidRDefault="00AF694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Рассматривание фотографий.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Составление рассказов о маме.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Игры на общение (</w:t>
            </w:r>
            <w:r>
              <w:rPr>
                <w:rFonts w:ascii="Cambria Math" w:eastAsia="NewtonC" w:hAnsi="Cambria Math"/>
                <w:sz w:val="20"/>
                <w:szCs w:val="20"/>
              </w:rPr>
              <w:t>≪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Прикосновения</w:t>
            </w:r>
            <w:r>
              <w:rPr>
                <w:rFonts w:ascii="Cambria Math" w:eastAsia="NewtonC" w:hAnsi="Cambria Math"/>
                <w:sz w:val="20"/>
                <w:szCs w:val="20"/>
              </w:rPr>
              <w:t>≫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 xml:space="preserve">, </w:t>
            </w:r>
            <w:r>
              <w:rPr>
                <w:rFonts w:ascii="Cambria Math" w:eastAsia="NewtonC" w:hAnsi="Cambria Math"/>
                <w:sz w:val="20"/>
                <w:szCs w:val="20"/>
              </w:rPr>
              <w:t>≪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Эти разные слова</w:t>
            </w:r>
            <w:r>
              <w:rPr>
                <w:rFonts w:ascii="Cambria Math" w:eastAsia="NewtonC" w:hAnsi="Cambria Math"/>
                <w:sz w:val="20"/>
                <w:szCs w:val="20"/>
              </w:rPr>
              <w:t>≫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).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Игры на формирование коммуникативных умений (</w:t>
            </w:r>
            <w:r>
              <w:rPr>
                <w:rFonts w:ascii="Cambria Math" w:eastAsia="NewtonC" w:hAnsi="Cambria Math"/>
                <w:sz w:val="20"/>
                <w:szCs w:val="20"/>
              </w:rPr>
              <w:t>≪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Добрые слова</w:t>
            </w:r>
            <w:r>
              <w:rPr>
                <w:rFonts w:ascii="Cambria Math" w:eastAsia="NewtonC" w:hAnsi="Cambria Math"/>
                <w:sz w:val="20"/>
                <w:szCs w:val="20"/>
              </w:rPr>
              <w:t>≫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 xml:space="preserve">, </w:t>
            </w:r>
            <w:r>
              <w:rPr>
                <w:rFonts w:ascii="Cambria Math" w:eastAsia="NewtonC" w:hAnsi="Cambria Math"/>
                <w:sz w:val="20"/>
                <w:szCs w:val="20"/>
              </w:rPr>
              <w:t>≪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Комплименты</w:t>
            </w:r>
            <w:r>
              <w:rPr>
                <w:rFonts w:ascii="Cambria Math" w:eastAsia="NewtonC" w:hAnsi="Cambria Math"/>
                <w:sz w:val="20"/>
                <w:szCs w:val="20"/>
              </w:rPr>
              <w:t>≫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).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Игры-забавы с куклами-игрушками.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 xml:space="preserve">Проигрывание игровых 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действий педагогом на глазах у детей.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Совместное выполнение игровых действий педагогом и ребёнком в сюжетных играх.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Сюжетные игры.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NewtonC" w:hAnsi="Times New Roman"/>
                <w:i/>
                <w:iCs/>
                <w:sz w:val="20"/>
                <w:szCs w:val="20"/>
              </w:rPr>
              <w:t xml:space="preserve">Кульминационное проектное событие месяца      </w:t>
            </w:r>
            <w:r>
              <w:rPr>
                <w:rFonts w:ascii="Cambria Math" w:eastAsia="NewtonC" w:hAnsi="Cambria Math"/>
                <w:sz w:val="20"/>
                <w:szCs w:val="20"/>
              </w:rPr>
              <w:t>≪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Праздник для мам</w:t>
            </w:r>
            <w:r>
              <w:rPr>
                <w:rFonts w:ascii="Cambria Math" w:eastAsia="NewtonC" w:hAnsi="Cambria Math"/>
                <w:sz w:val="20"/>
                <w:szCs w:val="20"/>
              </w:rPr>
              <w:t>≫</w:t>
            </w:r>
          </w:p>
        </w:tc>
        <w:tc>
          <w:tcPr>
            <w:tcW w:w="2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Игровые развивающие занятия по рассказу (</w:t>
            </w:r>
            <w:r>
              <w:rPr>
                <w:rFonts w:ascii="Times New Roman" w:eastAsia="NewtonC" w:hAnsi="Times New Roman"/>
                <w:b/>
                <w:bCs/>
                <w:i/>
                <w:iCs/>
                <w:sz w:val="20"/>
                <w:szCs w:val="20"/>
              </w:rPr>
              <w:t xml:space="preserve">книга-игра с </w:t>
            </w:r>
            <w:r>
              <w:rPr>
                <w:rFonts w:ascii="Times New Roman" w:eastAsia="NewtonC" w:hAnsi="Times New Roman"/>
                <w:b/>
                <w:bCs/>
                <w:i/>
                <w:iCs/>
                <w:sz w:val="20"/>
                <w:szCs w:val="20"/>
              </w:rPr>
              <w:t>пазлами: март, старшая группа, серия «Мозаика развития»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).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eastAsia="NewtonC" w:hAnsi="Times New Roman"/>
                <w:b/>
                <w:bCs/>
                <w:i/>
                <w:iCs/>
                <w:sz w:val="20"/>
                <w:szCs w:val="20"/>
              </w:rPr>
              <w:t>Развивающие занятия по комплекту «Готовимся к школе»: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Вместе весело идти, я считаю до пяти. 5—6 лет.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Как хорошо уметь читать! Ч. 1,5—6 лет.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Мир, в котором я живу. Ч. 1,5—6 лет.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Мир, в котором я живу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. Ч. 2,5—6 лет.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Знакомимся с предметами.5—6 лет.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Мир вокруг – добрый и безопасный. Ч. 1, 5—6 лет</w:t>
            </w:r>
          </w:p>
        </w:tc>
      </w:tr>
      <w:tr w:rsidR="00AF694E">
        <w:tc>
          <w:tcPr>
            <w:tcW w:w="86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spacing w:before="0" w:beforeAutospacing="0" w:after="0" w:afterAutospacing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2-3 недели</w:t>
            </w:r>
          </w:p>
        </w:tc>
        <w:tc>
          <w:tcPr>
            <w:tcW w:w="227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ДОМ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ДОБРОТЫ.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В МИРЕ ДОБ-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РОЙ СКАЗКИ.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Мир семьи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в сказках</w:t>
            </w:r>
          </w:p>
          <w:p w:rsidR="00AF694E" w:rsidRDefault="00AF694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8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Чтение и обсуждение сказок.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Рассматривание иллюстраций.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Драматизация.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 xml:space="preserve">Проигрывание 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игровых действий педагогом на глазах у детей.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Совместное выполнение игровых действий педагогом и ребёнком в сюжетных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играх.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Сюжетные игры.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Просмотр мультфильмов.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Слушание музыкальных произведений.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Игры со звуком.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Дидактические игры.</w:t>
            </w:r>
          </w:p>
          <w:p w:rsidR="00AF694E" w:rsidRDefault="00225E49">
            <w:pPr>
              <w:spacing w:before="0" w:beforeAutospacing="0" w:after="0" w:afterAutospacing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 xml:space="preserve">Двигательная 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деятельность</w:t>
            </w:r>
          </w:p>
        </w:tc>
        <w:tc>
          <w:tcPr>
            <w:tcW w:w="238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Игровые развивающие занятия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по рассказу (</w:t>
            </w:r>
            <w:r>
              <w:rPr>
                <w:rFonts w:ascii="Times New Roman" w:eastAsia="NewtonC" w:hAnsi="Times New Roman"/>
                <w:b/>
                <w:bCs/>
                <w:i/>
                <w:iCs/>
                <w:sz w:val="20"/>
                <w:szCs w:val="20"/>
              </w:rPr>
              <w:t>книга-игра с пазлами: март, старшая группа, серия «Мозаика развития»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).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eastAsia="NewtonC" w:hAnsi="Times New Roman"/>
                <w:b/>
                <w:bCs/>
                <w:i/>
                <w:iCs/>
                <w:sz w:val="20"/>
                <w:szCs w:val="20"/>
              </w:rPr>
              <w:t>Развивающие занятия по комплекту «Готовимся к школе»: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Вместе весело идти, я считаю до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пяти. 5—6 лет.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Как хорошо уметь читать! Ч. 1,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 xml:space="preserve"> 5—6 лет.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Мир, в котором я живу. Ч. 1, 5—6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лет.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Мир, в котором я живу. Ч. 2, 5—6 лет.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Знакомимся с предметами. 5—6 лет.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Мир вокруг – добрый и безопасный. Ч. 1, 5—6 лет.</w:t>
            </w:r>
          </w:p>
        </w:tc>
      </w:tr>
      <w:tr w:rsidR="00AF694E">
        <w:tc>
          <w:tcPr>
            <w:tcW w:w="86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spacing w:before="0" w:beforeAutospacing="0" w:after="0" w:afterAutospacing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4 неделя</w:t>
            </w:r>
          </w:p>
        </w:tc>
        <w:tc>
          <w:tcPr>
            <w:tcW w:w="227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ВОЛШЕБСТВО,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КОТОРОЕ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ПОМОГАЕТ!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Волшебные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слова</w:t>
            </w:r>
          </w:p>
          <w:p w:rsidR="00AF694E" w:rsidRDefault="00AF694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8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Чтение и обсуждение сказок.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Рассматривание иллюстраций. Импровизация фольклорных произведений.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Импровизация театрализованной деятельности по интересам детей (включение песенок, потешек, коротких стихотворений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в сюжетно-ролевые игры).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Игровые ситуации.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Просмотр мультфильмов.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 xml:space="preserve">Слушание 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музыкальных произведений.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Игры со звуком.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Дидактические игры.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Двигательная деятельность.</w:t>
            </w:r>
          </w:p>
          <w:p w:rsidR="00AF694E" w:rsidRDefault="00225E49">
            <w:pPr>
              <w:spacing w:before="0" w:beforeAutospacing="0" w:after="0" w:afterAutospacing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Развлечение по сказкам</w:t>
            </w:r>
          </w:p>
        </w:tc>
        <w:tc>
          <w:tcPr>
            <w:tcW w:w="238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Игровые развивающие занятия по рассказу (</w:t>
            </w:r>
            <w:r>
              <w:rPr>
                <w:rFonts w:ascii="Times New Roman" w:eastAsia="NewtonC" w:hAnsi="Times New Roman"/>
                <w:b/>
                <w:bCs/>
                <w:i/>
                <w:iCs/>
                <w:sz w:val="20"/>
                <w:szCs w:val="20"/>
              </w:rPr>
              <w:t>книга-игра с пазлами:</w:t>
            </w:r>
            <w:r>
              <w:rPr>
                <w:rFonts w:ascii="Times New Roman" w:eastAsia="Calibri" w:hAnsi="Times New Roman"/>
                <w:b/>
                <w:bCs/>
                <w:i/>
                <w:iCs/>
                <w:sz w:val="20"/>
                <w:szCs w:val="20"/>
              </w:rPr>
              <w:t xml:space="preserve"> март, старшая группа, серия «Мозаика развития»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).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Calibri" w:hAnsi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bCs/>
                <w:i/>
                <w:iCs/>
                <w:sz w:val="20"/>
                <w:szCs w:val="20"/>
              </w:rPr>
              <w:t>Развивающие занятия по комплекту</w:t>
            </w:r>
            <w:r>
              <w:rPr>
                <w:rFonts w:ascii="Times New Roman" w:eastAsia="Calibri" w:hAnsi="Times New Roman"/>
                <w:b/>
                <w:bCs/>
                <w:i/>
                <w:iCs/>
                <w:sz w:val="20"/>
                <w:szCs w:val="20"/>
              </w:rPr>
              <w:t xml:space="preserve"> «Готовимся к школе»: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Вместе весело идти, я считаю до пяти. 5—6 лет.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Как хорошо уметь читать! Ч. 1,5—6 лет.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Мир, в котором я живу. Ч. 1,5—6 лет.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Мир, в котором я живу. Ч. 2,5—6 лет.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Знакомимся с предметами. 5—6 лет.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 xml:space="preserve">Мир вокруг – добрый и безопасный. Ч. 1, 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5—6 лет</w:t>
            </w:r>
          </w:p>
        </w:tc>
      </w:tr>
      <w:tr w:rsidR="00AF694E">
        <w:tc>
          <w:tcPr>
            <w:tcW w:w="9385" w:type="dxa"/>
            <w:gridSpan w:val="4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spacing w:before="0" w:beforeAutospacing="0" w:after="0" w:afterAutospacing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</w:rPr>
              <w:t>Апрель – «Встреча весны»</w:t>
            </w:r>
          </w:p>
        </w:tc>
      </w:tr>
      <w:tr w:rsidR="00AF694E">
        <w:tc>
          <w:tcPr>
            <w:tcW w:w="86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spacing w:before="0" w:beforeAutospacing="0" w:after="0" w:afterAutospacing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 неделя</w:t>
            </w:r>
          </w:p>
        </w:tc>
        <w:tc>
          <w:tcPr>
            <w:tcW w:w="2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НЕДЕЛЯ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ДЕТСКОЙ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КНИГИ.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Чудесные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картинки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в книжках.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1 апреля — День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юмора и смеха</w:t>
            </w:r>
          </w:p>
          <w:p w:rsidR="00AF694E" w:rsidRDefault="00AF694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Оформление выставки детских книг.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 xml:space="preserve">Развлечение </w:t>
            </w:r>
            <w:r>
              <w:rPr>
                <w:rFonts w:ascii="Cambria Math" w:eastAsia="NewtonC" w:hAnsi="Cambria Math"/>
                <w:sz w:val="20"/>
                <w:szCs w:val="20"/>
              </w:rPr>
              <w:t>≪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День смеха</w:t>
            </w:r>
            <w:r>
              <w:rPr>
                <w:rFonts w:ascii="Cambria Math" w:eastAsia="NewtonC" w:hAnsi="Cambria Math"/>
                <w:sz w:val="20"/>
                <w:szCs w:val="20"/>
              </w:rPr>
              <w:t>≫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Чтение дразнилок, потешек.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Рассматривание иллюстраций в книгах.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Дидактические игры.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Проигрывание игровых действий педагогом на глазах у детей.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Совместное выполнение игровых действий педагогом и ребёнком в сюжетных играх.  Сюжетные игры.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Разучивание песен и стихов о весне.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Наблюдение за весенними приметами.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Игры и упраж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нения на участке с природным материалом.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Огород на окне</w:t>
            </w:r>
          </w:p>
        </w:tc>
        <w:tc>
          <w:tcPr>
            <w:tcW w:w="2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Игровые развивающие занятия по рассказу (</w:t>
            </w:r>
            <w:r>
              <w:rPr>
                <w:rFonts w:ascii="Times New Roman" w:eastAsia="NewtonC" w:hAnsi="Times New Roman"/>
                <w:b/>
                <w:bCs/>
                <w:i/>
                <w:iCs/>
                <w:sz w:val="20"/>
                <w:szCs w:val="20"/>
              </w:rPr>
              <w:t>книга-игра с пазлами: апрель, старшая группа, серия «Мозаика развития»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).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eastAsia="NewtonC" w:hAnsi="Times New Roman"/>
                <w:b/>
                <w:bCs/>
                <w:i/>
                <w:iCs/>
                <w:sz w:val="20"/>
                <w:szCs w:val="20"/>
              </w:rPr>
              <w:t>Развивающие занятия по комплекту «Готовимся к школе»: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 xml:space="preserve">Вместе весело идти, я считаю до 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пяти. 5—6 лет.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Как хорошо уметь читать! Ч. 1, 5—6 лет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Мир, в котором я живу. Ч. 1,5—6 лет.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Мир, в котором я живу. Ч. 2,5—6 лет.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Знакомимся с предметами.5—6 лет.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Мир вокруг – добрый и безопасный. Ч. 1, 5—6 лет.</w:t>
            </w:r>
          </w:p>
        </w:tc>
      </w:tr>
      <w:tr w:rsidR="00AF694E">
        <w:tc>
          <w:tcPr>
            <w:tcW w:w="86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spacing w:before="0" w:beforeAutospacing="0" w:after="0" w:afterAutospacing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2 неделя</w:t>
            </w:r>
          </w:p>
        </w:tc>
        <w:tc>
          <w:tcPr>
            <w:tcW w:w="227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ДЕНЬ КОС-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МОНАВТИКИ.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Космонавты.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 xml:space="preserve">12 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апреля —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День космонавтики</w:t>
            </w:r>
          </w:p>
        </w:tc>
        <w:tc>
          <w:tcPr>
            <w:tcW w:w="38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Чтение произведений.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Рассматривание иллюстраций в книгах.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Продуктивная деятельность: изготовление ракет, птиц.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Прослушивание аудиозаписей с голосами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птиц.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Двигательная деятельность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Дидактические игры.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Игры и упражнения на участке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 xml:space="preserve"> с природным материалом</w:t>
            </w:r>
          </w:p>
        </w:tc>
        <w:tc>
          <w:tcPr>
            <w:tcW w:w="238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Игровые развивающие занятия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по рассказу (</w:t>
            </w:r>
            <w:r>
              <w:rPr>
                <w:rFonts w:ascii="Times New Roman" w:eastAsia="NewtonC" w:hAnsi="Times New Roman"/>
                <w:b/>
                <w:bCs/>
                <w:i/>
                <w:iCs/>
                <w:sz w:val="20"/>
                <w:szCs w:val="20"/>
              </w:rPr>
              <w:t>книга-игра с пазлами: апрель, старшая группа, серия  «Мозаика развития»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).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eastAsia="NewtonC" w:hAnsi="Times New Roman"/>
                <w:b/>
                <w:bCs/>
                <w:i/>
                <w:iCs/>
                <w:sz w:val="20"/>
                <w:szCs w:val="20"/>
              </w:rPr>
              <w:t>Развивающие занятия по комплекту «Готовимся к школе»: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Вместе весело идти, я считаю до  пяти. 5—6 лет.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Как хорошо умет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ь читать! Ч. 1, 5—6 лет.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 xml:space="preserve">Мир, в котором я живу. Ч. 1, 5—6 лет. 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Мир, в котором я живу. Ч. 2, 5—6 лет.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Знакомимся с предметами. 5—6 лет.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Мир вокруг – добрый и безопасный. Ч. 1, 5—6 лет</w:t>
            </w:r>
          </w:p>
        </w:tc>
      </w:tr>
      <w:tr w:rsidR="00AF694E">
        <w:tc>
          <w:tcPr>
            <w:tcW w:w="86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spacing w:before="0" w:beforeAutospacing="0" w:after="0" w:afterAutospacing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3 неделя</w:t>
            </w:r>
          </w:p>
        </w:tc>
        <w:tc>
          <w:tcPr>
            <w:tcW w:w="227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Животные в лесу</w:t>
            </w:r>
          </w:p>
          <w:p w:rsidR="00AF694E" w:rsidRDefault="00AF694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8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Разучивание песен и стихов, закличек.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 xml:space="preserve">Чтение 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произведений.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Наблюдение за прилётом птиц.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Экскурсия в парк.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Дидактические игры.</w:t>
            </w:r>
          </w:p>
          <w:p w:rsidR="00AF694E" w:rsidRDefault="00225E49">
            <w:pPr>
              <w:spacing w:before="0" w:beforeAutospacing="0" w:after="0" w:afterAutospacing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Огород на окне</w:t>
            </w:r>
          </w:p>
        </w:tc>
        <w:tc>
          <w:tcPr>
            <w:tcW w:w="238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Игровые развивающие занятия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по рассказу (</w:t>
            </w:r>
            <w:r>
              <w:rPr>
                <w:rFonts w:ascii="Times New Roman" w:eastAsia="NewtonC" w:hAnsi="Times New Roman"/>
                <w:b/>
                <w:bCs/>
                <w:i/>
                <w:iCs/>
                <w:sz w:val="20"/>
                <w:szCs w:val="20"/>
              </w:rPr>
              <w:t>книга-игра с пазлами: апрель, старшая группа, серия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b/>
                <w:bCs/>
                <w:i/>
                <w:iCs/>
                <w:sz w:val="20"/>
                <w:szCs w:val="20"/>
              </w:rPr>
              <w:t>«Мозаика развития»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).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eastAsia="NewtonC" w:hAnsi="Times New Roman"/>
                <w:b/>
                <w:bCs/>
                <w:i/>
                <w:iCs/>
                <w:sz w:val="20"/>
                <w:szCs w:val="20"/>
              </w:rPr>
              <w:t xml:space="preserve">Развивающие занятия по комплекту «Готовимся к </w:t>
            </w:r>
            <w:r>
              <w:rPr>
                <w:rFonts w:ascii="Times New Roman" w:eastAsia="NewtonC" w:hAnsi="Times New Roman"/>
                <w:b/>
                <w:bCs/>
                <w:i/>
                <w:iCs/>
                <w:sz w:val="20"/>
                <w:szCs w:val="20"/>
              </w:rPr>
              <w:t>школе»: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Вместе весело идти, я считаю до  пяти. 5—6 лет.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Как хорошо уметь читать! Ч. 1,  5—6 лет.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Мир, в котором я живу. Ч. 1,  5—6 лет.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Мир, в котором я живу. Ч. 2,  5—6 лет.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Знакомимся с предметами. 5—6 лет.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 xml:space="preserve">Мир вокруг – добрый и безопасный. Ч. </w:t>
            </w:r>
          </w:p>
        </w:tc>
      </w:tr>
      <w:tr w:rsidR="00AF694E">
        <w:tc>
          <w:tcPr>
            <w:tcW w:w="86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spacing w:before="0" w:beforeAutospacing="0" w:after="0" w:afterAutospacing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4 неделя</w:t>
            </w:r>
          </w:p>
        </w:tc>
        <w:tc>
          <w:tcPr>
            <w:tcW w:w="227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Весенние ручейки</w:t>
            </w:r>
          </w:p>
          <w:p w:rsidR="00AF694E" w:rsidRDefault="00AF694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8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Наблюдение за ручейками, лужами.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Экспериментирование (глубина луж, ручейков, сравнение талой воды с водопроводной).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Игры с корабликами.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Чтение произведений.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Рассматривание иллюстраций в книгах.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i/>
                <w:iCs/>
                <w:sz w:val="20"/>
                <w:szCs w:val="20"/>
              </w:rPr>
              <w:t xml:space="preserve">Кульминационное проектное событие месяца </w:t>
            </w:r>
            <w:r>
              <w:rPr>
                <w:rFonts w:ascii="Cambria Math" w:eastAsia="NewtonC" w:hAnsi="Cambria Math"/>
                <w:sz w:val="20"/>
                <w:szCs w:val="20"/>
              </w:rPr>
              <w:t>≪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Праздник Пасхи</w:t>
            </w:r>
            <w:r>
              <w:rPr>
                <w:rFonts w:ascii="Cambria Math" w:eastAsia="NewtonC" w:hAnsi="Cambria Math"/>
                <w:sz w:val="20"/>
                <w:szCs w:val="20"/>
              </w:rPr>
              <w:t>≫</w:t>
            </w:r>
          </w:p>
        </w:tc>
        <w:tc>
          <w:tcPr>
            <w:tcW w:w="238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Игровые развивающие занятия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по рассказу (</w:t>
            </w:r>
            <w:r>
              <w:rPr>
                <w:rFonts w:ascii="Times New Roman" w:eastAsia="NewtonC" w:hAnsi="Times New Roman"/>
                <w:b/>
                <w:bCs/>
                <w:i/>
                <w:iCs/>
                <w:sz w:val="20"/>
                <w:szCs w:val="20"/>
              </w:rPr>
              <w:t>книга-игра с пазлами: апрель, старшая группа, серия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b/>
                <w:bCs/>
                <w:i/>
                <w:iCs/>
                <w:sz w:val="20"/>
                <w:szCs w:val="20"/>
              </w:rPr>
              <w:t>«Мозаика развития»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).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eastAsia="NewtonC" w:hAnsi="Times New Roman"/>
                <w:b/>
                <w:bCs/>
                <w:i/>
                <w:iCs/>
                <w:sz w:val="20"/>
                <w:szCs w:val="20"/>
              </w:rPr>
              <w:t>Развивающие занятия по комплекту «Готовимся к школе»: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Вместе весело идти, я считаю до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пяти. 5—6 лет.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 xml:space="preserve">Как хорошо уметь читать! 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Ч. 1,5—6 лет.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Мир, в котором я живу. Ч. 1,5—6 лет.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Мир, в котором я живу. Ч. 2,5—6 лет.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Знакомимся с предметами.5—6 лет.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Мир вокруг – добрый и безопасный. Ч. 1, 5—6 лет</w:t>
            </w:r>
          </w:p>
        </w:tc>
      </w:tr>
      <w:tr w:rsidR="00AF694E">
        <w:tc>
          <w:tcPr>
            <w:tcW w:w="9385" w:type="dxa"/>
            <w:gridSpan w:val="4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spacing w:before="0" w:beforeAutospacing="0" w:after="0" w:afterAutospacing="0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</w:rPr>
              <w:t>Май - «Весна идёт навстречу лету!»</w:t>
            </w:r>
          </w:p>
        </w:tc>
      </w:tr>
      <w:tr w:rsidR="00AF694E">
        <w:tc>
          <w:tcPr>
            <w:tcW w:w="86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spacing w:before="0" w:beforeAutospacing="0" w:after="0" w:afterAutospacing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 неделя</w:t>
            </w:r>
          </w:p>
        </w:tc>
        <w:tc>
          <w:tcPr>
            <w:tcW w:w="2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ПРАЗДНИКИ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МАЯ.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1 Мая.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9 мая — День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Победы</w:t>
            </w:r>
          </w:p>
          <w:p w:rsidR="00AF694E" w:rsidRDefault="00AF694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Рассказ воспитателя о праздниках.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Беседа о праздниках.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 xml:space="preserve">Беседа </w:t>
            </w:r>
            <w:r>
              <w:rPr>
                <w:rFonts w:ascii="Cambria Math" w:eastAsia="NewtonC" w:hAnsi="Cambria Math"/>
                <w:sz w:val="20"/>
                <w:szCs w:val="20"/>
              </w:rPr>
              <w:t>≪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Нарядные улицы моего города</w:t>
            </w:r>
            <w:r>
              <w:rPr>
                <w:rFonts w:ascii="Cambria Math" w:eastAsia="NewtonC" w:hAnsi="Cambria Math"/>
                <w:sz w:val="20"/>
                <w:szCs w:val="20"/>
              </w:rPr>
              <w:t>≫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Рассматривание фотографий, картин, иллюстраций в книжках.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 xml:space="preserve">Аппликация </w:t>
            </w:r>
            <w:r>
              <w:rPr>
                <w:rFonts w:ascii="Cambria Math" w:eastAsia="NewtonC" w:hAnsi="Cambria Math"/>
                <w:sz w:val="20"/>
                <w:szCs w:val="20"/>
              </w:rPr>
              <w:t>≪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Открытка к празднику</w:t>
            </w:r>
            <w:r>
              <w:rPr>
                <w:rFonts w:ascii="Cambria Math" w:eastAsia="NewtonC" w:hAnsi="Cambria Math"/>
                <w:sz w:val="20"/>
                <w:szCs w:val="20"/>
              </w:rPr>
              <w:t>≫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 xml:space="preserve">Рисование </w:t>
            </w:r>
            <w:r>
              <w:rPr>
                <w:rFonts w:ascii="Cambria Math" w:eastAsia="NewtonC" w:hAnsi="Cambria Math"/>
                <w:sz w:val="20"/>
                <w:szCs w:val="20"/>
              </w:rPr>
              <w:t>≪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Салют</w:t>
            </w:r>
            <w:r>
              <w:rPr>
                <w:rFonts w:ascii="Cambria Math" w:eastAsia="NewtonC" w:hAnsi="Cambria Math"/>
                <w:sz w:val="20"/>
                <w:szCs w:val="20"/>
              </w:rPr>
              <w:t>≫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Прослушивание музыкальных произведений.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i/>
                <w:iCs/>
                <w:sz w:val="20"/>
                <w:szCs w:val="20"/>
              </w:rPr>
              <w:t xml:space="preserve">Кульминационное проектное событие месяца </w:t>
            </w:r>
            <w:r>
              <w:rPr>
                <w:rFonts w:ascii="Cambria Math" w:eastAsia="NewtonC" w:hAnsi="Cambria Math"/>
                <w:sz w:val="20"/>
                <w:szCs w:val="20"/>
              </w:rPr>
              <w:t>≪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Праздник с родителями «Весна!»</w:t>
            </w:r>
          </w:p>
        </w:tc>
        <w:tc>
          <w:tcPr>
            <w:tcW w:w="2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Игровые развивающие занятия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по рассказу (</w:t>
            </w:r>
            <w:r>
              <w:rPr>
                <w:rFonts w:ascii="Times New Roman" w:eastAsia="NewtonC" w:hAnsi="Times New Roman"/>
                <w:b/>
                <w:bCs/>
                <w:i/>
                <w:iCs/>
                <w:sz w:val="20"/>
                <w:szCs w:val="20"/>
              </w:rPr>
              <w:t>книга-игра с пазлами: май, старшая группа, серия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Calibri" w:hAnsi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eastAsia="NewtonC" w:hAnsi="Times New Roman"/>
                <w:b/>
                <w:bCs/>
                <w:i/>
                <w:iCs/>
                <w:sz w:val="20"/>
                <w:szCs w:val="20"/>
              </w:rPr>
              <w:t>«Мозаика развития»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).</w:t>
            </w:r>
            <w:r>
              <w:rPr>
                <w:rFonts w:ascii="Times New Roman" w:eastAsia="Calibri" w:hAnsi="Times New Roman"/>
                <w:b/>
                <w:bCs/>
                <w:i/>
                <w:iCs/>
                <w:sz w:val="20"/>
                <w:szCs w:val="20"/>
              </w:rPr>
              <w:t xml:space="preserve"> Развивающие занятия по комплекту «Готовимся к школе»: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 xml:space="preserve">Вместе весело 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идти, я считаю до пяти. 5—6 лет.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Как хорошо уметь читать! Ч. 1, 5—6 лет.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Мир, в котором я живу. Ч. 1, 5—6 лет.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Мир, в котором я живу. Ч. 2, 5—6 лет.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Знакомимся с предметами. 5—6 лет.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Мир вокруг – добрый и безопасный. Ч. 1, 5—6 лет.</w:t>
            </w:r>
          </w:p>
        </w:tc>
      </w:tr>
      <w:tr w:rsidR="00AF694E">
        <w:tc>
          <w:tcPr>
            <w:tcW w:w="86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spacing w:before="0" w:beforeAutospacing="0" w:after="0" w:afterAutospacing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2 неделя</w:t>
            </w:r>
          </w:p>
        </w:tc>
        <w:tc>
          <w:tcPr>
            <w:tcW w:w="227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МОЯ СЕМЬЯ.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Отдых на при-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роде весной</w:t>
            </w:r>
          </w:p>
          <w:p w:rsidR="00AF694E" w:rsidRDefault="00AF694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8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Рассказ о своей семье (о маме, папе, бабушке).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Рассматривание семейных фотографий.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Рассказ</w:t>
            </w:r>
            <w:r>
              <w:rPr>
                <w:rFonts w:ascii="Cambria Math" w:eastAsia="NewtonC" w:hAnsi="Cambria Math"/>
                <w:sz w:val="20"/>
                <w:szCs w:val="20"/>
              </w:rPr>
              <w:t>≪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Как отдыхает наша семья</w:t>
            </w:r>
            <w:r>
              <w:rPr>
                <w:rFonts w:ascii="Cambria Math" w:eastAsia="NewtonC" w:hAnsi="Cambria Math"/>
                <w:sz w:val="20"/>
                <w:szCs w:val="20"/>
              </w:rPr>
              <w:t>≫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Драматизация фрагментов сказок.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Прослушивание музыкальных произведений.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Пальчиковые игры.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 xml:space="preserve">Импровизация 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фольклорных произведений. Дидактические игры.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Развлечения</w:t>
            </w:r>
          </w:p>
        </w:tc>
        <w:tc>
          <w:tcPr>
            <w:tcW w:w="238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Игровые развивающие занятия по рассказу (</w:t>
            </w:r>
            <w:r>
              <w:rPr>
                <w:rFonts w:ascii="Times New Roman" w:eastAsia="NewtonC" w:hAnsi="Times New Roman"/>
                <w:b/>
                <w:bCs/>
                <w:i/>
                <w:iCs/>
                <w:sz w:val="20"/>
                <w:szCs w:val="20"/>
              </w:rPr>
              <w:t>книга-игра с пазлами: май, старшая группа, серия «Мозаика развития»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).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eastAsia="NewtonC" w:hAnsi="Times New Roman"/>
                <w:b/>
                <w:bCs/>
                <w:i/>
                <w:iCs/>
                <w:sz w:val="20"/>
                <w:szCs w:val="20"/>
              </w:rPr>
              <w:t>Развивающие занятия по комплекту «Готовимся к школе»: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 xml:space="preserve">Вместе весело идти, я считаю до 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пяти. 5—6 лет.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Как хорошо уметь читать! Ч. 1, 5—6 лет. Мир, в котором я живу. Ч. 1,5—6 лет.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Мир, в котором я живу. Ч. 2,5—6 лет.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Знакомимся с предметами. 5—6 лет.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Мир вокруг – добрый и безопасный. Ч. 1, 5—6 лет</w:t>
            </w:r>
          </w:p>
        </w:tc>
      </w:tr>
      <w:tr w:rsidR="00AF694E">
        <w:tc>
          <w:tcPr>
            <w:tcW w:w="86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spacing w:before="0" w:beforeAutospacing="0" w:after="0" w:afterAutospacing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3-4 недели</w:t>
            </w:r>
          </w:p>
        </w:tc>
        <w:tc>
          <w:tcPr>
            <w:tcW w:w="227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Сирень и черёмуха в мае.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 xml:space="preserve">СКОРО 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ЛЕТО!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Лес летом</w:t>
            </w:r>
          </w:p>
          <w:p w:rsidR="00AF694E" w:rsidRDefault="00AF694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8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Чтение произведений.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Наблюдение за травами и цветами.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Прослушивание музыкальных произведений.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Двигательная деятельность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Пальчиковые игры.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Дидактические игры.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Игры и упражнения на участке с природным материалом.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Импровизация движений под му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зыку.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i/>
                <w:iCs/>
                <w:sz w:val="20"/>
                <w:szCs w:val="20"/>
              </w:rPr>
              <w:t xml:space="preserve">Кульминационное проектное событие месяца </w:t>
            </w:r>
            <w:r>
              <w:rPr>
                <w:rFonts w:ascii="Cambria Math" w:eastAsia="NewtonC" w:hAnsi="Cambria Math"/>
                <w:sz w:val="20"/>
                <w:szCs w:val="20"/>
              </w:rPr>
              <w:t>≪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Праздник</w:t>
            </w:r>
            <w:r>
              <w:rPr>
                <w:rFonts w:ascii="Cambria Math" w:eastAsia="NewtonC" w:hAnsi="Cambria Math"/>
                <w:sz w:val="20"/>
                <w:szCs w:val="20"/>
              </w:rPr>
              <w:t>≫</w:t>
            </w:r>
          </w:p>
        </w:tc>
        <w:tc>
          <w:tcPr>
            <w:tcW w:w="238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Игровые развивающие занятия по рассказу (</w:t>
            </w:r>
            <w:r>
              <w:rPr>
                <w:rFonts w:ascii="Times New Roman" w:eastAsia="NewtonC" w:hAnsi="Times New Roman"/>
                <w:b/>
                <w:bCs/>
                <w:i/>
                <w:iCs/>
                <w:sz w:val="20"/>
                <w:szCs w:val="20"/>
              </w:rPr>
              <w:t>книга-игра с пазлами: май, старшая группа, серия «Мозаика развития»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).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eastAsia="NewtonC" w:hAnsi="Times New Roman"/>
                <w:b/>
                <w:bCs/>
                <w:i/>
                <w:iCs/>
                <w:sz w:val="20"/>
                <w:szCs w:val="20"/>
              </w:rPr>
              <w:t>Развивающие занятия по комплекту «Готовимся к школе»: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Вместе весело идти, я считаю до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пяти. 5—6 лет.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Как хорошо уметь читать! Ч. 1, 5—6 лет.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Мир, в котором я живу. Ч. 1, 5—6 лет.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Мир, в котором я живу. Ч. 2, 5—6 лет.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 xml:space="preserve">Знакомимся с предметами. 5—6 лет. 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Мир вокруг – добрый и безопас-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ный. Ч. 1, 5—6 лет.</w:t>
            </w:r>
          </w:p>
        </w:tc>
      </w:tr>
      <w:tr w:rsidR="00AF694E">
        <w:tc>
          <w:tcPr>
            <w:tcW w:w="9385" w:type="dxa"/>
            <w:gridSpan w:val="4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spacing w:before="0" w:beforeAutospacing="0" w:after="0" w:afterAutospacing="0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</w:rPr>
              <w:t>Июнь-август – «Долгожданная пора, тебя</w:t>
            </w:r>
            <w:r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любит детвора!»</w:t>
            </w:r>
          </w:p>
        </w:tc>
      </w:tr>
      <w:tr w:rsidR="00AF694E">
        <w:tc>
          <w:tcPr>
            <w:tcW w:w="86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AF694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852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• Приём детей на участке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 xml:space="preserve">• Оформление стенда-баннера </w:t>
            </w:r>
            <w:r>
              <w:rPr>
                <w:rFonts w:ascii="Cambria Math" w:eastAsia="NewtonC" w:hAnsi="Cambria Math"/>
                <w:sz w:val="20"/>
                <w:szCs w:val="20"/>
              </w:rPr>
              <w:t>≪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Летние новости</w:t>
            </w:r>
            <w:r>
              <w:rPr>
                <w:rFonts w:ascii="Times New Roman" w:eastAsia="NewtonC" w:hAnsi="Cambria Math"/>
                <w:sz w:val="20"/>
                <w:szCs w:val="20"/>
              </w:rPr>
              <w:t>≫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 xml:space="preserve"> при входе на территорию детского сада (информирование родителей):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— название тематической недели;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— комплекс мероприятий;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 xml:space="preserve">— результаты мероприятий, творческие работы 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детей и т.д.</w:t>
            </w:r>
          </w:p>
          <w:p w:rsidR="00AF694E" w:rsidRDefault="00225E49">
            <w:pPr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• Тематические недели определяются самостоятельно коллективом каждого ДОО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• Использование активных форм взаимодействия с детьми, проведение профилактических, спортивных, физкультурно-оздоровительных мероприятий.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NewtonC" w:hAnsi="Times New Roman"/>
                <w:b/>
                <w:bCs/>
                <w:sz w:val="20"/>
                <w:szCs w:val="20"/>
              </w:rPr>
              <w:t>Примерные тематические недели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NewtonC" w:hAnsi="Times New Roman"/>
                <w:b/>
                <w:bCs/>
                <w:sz w:val="20"/>
                <w:szCs w:val="20"/>
              </w:rPr>
              <w:t>И</w:t>
            </w:r>
            <w:r>
              <w:rPr>
                <w:rFonts w:ascii="Times New Roman" w:eastAsia="NewtonC" w:hAnsi="Times New Roman"/>
                <w:b/>
                <w:bCs/>
                <w:sz w:val="20"/>
                <w:szCs w:val="20"/>
              </w:rPr>
              <w:t>юнь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Праздники и развлечения: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День защиты детей.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День друзей.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Сказки Пушкина.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 xml:space="preserve">День независимости России. </w:t>
            </w:r>
            <w:r>
              <w:rPr>
                <w:rFonts w:ascii="Times New Roman" w:eastAsia="NewtonC" w:hAnsi="Cambria Math"/>
                <w:sz w:val="20"/>
                <w:szCs w:val="20"/>
              </w:rPr>
              <w:t>≪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Мы – россияне!</w:t>
            </w:r>
            <w:r>
              <w:rPr>
                <w:rFonts w:ascii="Times New Roman" w:eastAsia="NewtonC" w:hAnsi="Cambria Math"/>
                <w:sz w:val="20"/>
                <w:szCs w:val="20"/>
              </w:rPr>
              <w:t>≫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NewtonC" w:hAnsi="Times New Roman"/>
                <w:b/>
                <w:bCs/>
                <w:sz w:val="20"/>
                <w:szCs w:val="20"/>
              </w:rPr>
              <w:t>Июль — август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День рождения города (села).</w:t>
            </w:r>
          </w:p>
          <w:p w:rsidR="00AF694E" w:rsidRDefault="00225E4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День рождения флага.День светофора</w:t>
            </w:r>
          </w:p>
        </w:tc>
      </w:tr>
    </w:tbl>
    <w:p w:rsidR="00AF694E" w:rsidRDefault="00225E49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3.4. Особенности организации развивающей </w:t>
      </w:r>
      <w:r>
        <w:rPr>
          <w:rFonts w:ascii="Times New Roman" w:hAnsi="Times New Roman"/>
          <w:b/>
        </w:rPr>
        <w:t>предметно-пространственной</w:t>
      </w:r>
    </w:p>
    <w:p w:rsidR="00AF694E" w:rsidRDefault="00225E49">
      <w:pPr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среды</w:t>
      </w:r>
    </w:p>
    <w:p w:rsidR="00AF694E" w:rsidRDefault="00225E49">
      <w:pPr>
        <w:pStyle w:val="a8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группе имеется необходимый игровой и дидактический материал для организации игровой, двигательной, музыкальной, продуктивной и творческой деятельности детей: сюжетные, настольно-печатные, развивающие игры, игры для сенсор</w:t>
      </w:r>
      <w:r>
        <w:rPr>
          <w:rFonts w:ascii="Times New Roman" w:hAnsi="Times New Roman"/>
        </w:rPr>
        <w:t>ного развития, для развития основных движений и т. д.</w:t>
      </w:r>
    </w:p>
    <w:p w:rsidR="00AF694E" w:rsidRDefault="00225E49">
      <w:pPr>
        <w:pStyle w:val="a8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Оборудование  для  развивающей  предметно-пространственной  среды  ПМК  ДО</w:t>
      </w:r>
    </w:p>
    <w:p w:rsidR="00AF694E" w:rsidRDefault="00225E49">
      <w:pPr>
        <w:pStyle w:val="a8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«Мозаичный ПАРК» полностью соответствует примерному комплексно-тематическому планированию настоящей Программы, в котором (в гра</w:t>
      </w:r>
      <w:r>
        <w:rPr>
          <w:rFonts w:ascii="Times New Roman" w:hAnsi="Times New Roman"/>
        </w:rPr>
        <w:t>фе формы и средства работы) указывается, какое именно оборудование используется при организации образовательной деятельности (для каждой тематической недели как единицы комплексного содержательного планирования).</w:t>
      </w:r>
    </w:p>
    <w:p w:rsidR="00AF694E" w:rsidRDefault="00225E49">
      <w:pPr>
        <w:pStyle w:val="a8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Материалы и оборудование для игровой деятел</w:t>
      </w:r>
      <w:r>
        <w:rPr>
          <w:rFonts w:ascii="Times New Roman" w:hAnsi="Times New Roman"/>
        </w:rPr>
        <w:t>ьности</w:t>
      </w:r>
    </w:p>
    <w:p w:rsidR="00AF694E" w:rsidRDefault="00225E49">
      <w:pPr>
        <w:pStyle w:val="a8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Атрибуты для сюжетно-ролевых игр Театр теней</w:t>
      </w:r>
    </w:p>
    <w:p w:rsidR="00AF694E" w:rsidRDefault="00225E49">
      <w:pPr>
        <w:pStyle w:val="a8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Настольный театр Домино в ассортименте</w:t>
      </w:r>
    </w:p>
    <w:p w:rsidR="00AF694E" w:rsidRDefault="00225E49">
      <w:pPr>
        <w:pStyle w:val="a8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Игровое поле для построек Куклы в ассортименте Кровать для куклы Конструктор «Город»</w:t>
      </w:r>
    </w:p>
    <w:p w:rsidR="00AF694E" w:rsidRDefault="00225E49">
      <w:pPr>
        <w:pStyle w:val="a8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Комплекты сезонной одежды и обуви для кукол Лото в ассортименте</w:t>
      </w:r>
    </w:p>
    <w:p w:rsidR="00AF694E" w:rsidRDefault="00225E49">
      <w:pPr>
        <w:pStyle w:val="a8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Мебель для кукл</w:t>
      </w:r>
      <w:r>
        <w:rPr>
          <w:rFonts w:ascii="Times New Roman" w:hAnsi="Times New Roman"/>
        </w:rPr>
        <w:t>ы</w:t>
      </w:r>
    </w:p>
    <w:p w:rsidR="00AF694E" w:rsidRDefault="00225E49">
      <w:pPr>
        <w:pStyle w:val="a8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Музыкальные игрушки в ассортименте Наборы для уборки и стирки</w:t>
      </w:r>
    </w:p>
    <w:p w:rsidR="00AF694E" w:rsidRDefault="00225E49">
      <w:pPr>
        <w:pStyle w:val="a8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Набор посуды (столовая, чайная, кухонная) Наборы «Овощи» и «Фрукты»</w:t>
      </w:r>
    </w:p>
    <w:p w:rsidR="00AF694E" w:rsidRDefault="00225E49">
      <w:pPr>
        <w:pStyle w:val="a8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Одежда для куклы Пазлы в ассортименте</w:t>
      </w:r>
    </w:p>
    <w:p w:rsidR="00AF694E" w:rsidRDefault="00225E49">
      <w:pPr>
        <w:pStyle w:val="a8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Пирамиды в ассортименте Разрезные картинки в ассортименте</w:t>
      </w:r>
    </w:p>
    <w:p w:rsidR="00AF694E" w:rsidRDefault="00225E49">
      <w:pPr>
        <w:pStyle w:val="a8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Тематический набор «Домашние</w:t>
      </w:r>
      <w:r>
        <w:rPr>
          <w:rFonts w:ascii="Times New Roman" w:hAnsi="Times New Roman"/>
        </w:rPr>
        <w:t xml:space="preserve"> животные» Тематический набор «Дикие животные» Телефон детский</w:t>
      </w:r>
    </w:p>
    <w:p w:rsidR="00AF694E" w:rsidRDefault="00225E49">
      <w:pPr>
        <w:pStyle w:val="a8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Материалы и оборудование для продуктивной деятельности Альбомы для рисования в ассортименте</w:t>
      </w:r>
    </w:p>
    <w:p w:rsidR="00AF694E" w:rsidRDefault="00225E49">
      <w:pPr>
        <w:pStyle w:val="a8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Доска для работы с пластилином</w:t>
      </w:r>
    </w:p>
    <w:p w:rsidR="00AF694E" w:rsidRDefault="00225E49">
      <w:pPr>
        <w:pStyle w:val="a8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Карандаши, мелки, фломастеры в ассортименте Краски акварельные в </w:t>
      </w:r>
      <w:r>
        <w:rPr>
          <w:rFonts w:ascii="Times New Roman" w:hAnsi="Times New Roman"/>
        </w:rPr>
        <w:t>ассортименте</w:t>
      </w:r>
    </w:p>
    <w:p w:rsidR="00AF694E" w:rsidRDefault="00225E49">
      <w:pPr>
        <w:pStyle w:val="a8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Кисточки в ассортименте</w:t>
      </w:r>
    </w:p>
    <w:p w:rsidR="00AF694E" w:rsidRDefault="00225E49">
      <w:pPr>
        <w:pStyle w:val="a8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Конструкторы: деревянные, пластмассовые, мелкого, среднего и крупного размера Конструктор металлический</w:t>
      </w:r>
    </w:p>
    <w:p w:rsidR="00AF694E" w:rsidRDefault="00225E49">
      <w:pPr>
        <w:pStyle w:val="a8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Набор кубиков различных цветов для построения объёмных конструкций Разрезные картинки в ассортименте</w:t>
      </w:r>
    </w:p>
    <w:p w:rsidR="00AF694E" w:rsidRDefault="00225E49">
      <w:pPr>
        <w:pStyle w:val="a8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Строительный </w:t>
      </w:r>
      <w:r>
        <w:rPr>
          <w:rFonts w:ascii="Times New Roman" w:hAnsi="Times New Roman"/>
        </w:rPr>
        <w:t>набор</w:t>
      </w:r>
    </w:p>
    <w:p w:rsidR="00AF694E" w:rsidRDefault="00225E49">
      <w:pPr>
        <w:pStyle w:val="a8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Пластилин для детского творчества Цветная бумага и картон в ассортименте</w:t>
      </w:r>
    </w:p>
    <w:p w:rsidR="00AF694E" w:rsidRDefault="00225E49">
      <w:pPr>
        <w:pStyle w:val="a8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Материалы и оборудование для познавательно-исследовательской деятельности</w:t>
      </w:r>
    </w:p>
    <w:p w:rsidR="00AF694E" w:rsidRDefault="00225E49">
      <w:pPr>
        <w:pStyle w:val="a8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Детский садовый инвентарь Игровые наборы для песка и воды</w:t>
      </w:r>
    </w:p>
    <w:p w:rsidR="00AF694E" w:rsidRDefault="00225E49">
      <w:pPr>
        <w:pStyle w:val="a8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Карандаши, альбомы для художественной деятел</w:t>
      </w:r>
      <w:r>
        <w:rPr>
          <w:rFonts w:ascii="Times New Roman" w:hAnsi="Times New Roman"/>
        </w:rPr>
        <w:t>ьности Материалы и оборудование для двигательной активности Мячи, скакалки, обруч.</w:t>
      </w:r>
    </w:p>
    <w:p w:rsidR="00AF694E" w:rsidRDefault="00225E49">
      <w:pPr>
        <w:pStyle w:val="a8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Предлагаемое оборудование соответствует требованиям к развивающей предметно- пространственной среде ФГОС ДО (Раздел III.Требования к условиям реализации основной образовател</w:t>
      </w:r>
      <w:r>
        <w:rPr>
          <w:rFonts w:ascii="Times New Roman" w:hAnsi="Times New Roman"/>
        </w:rPr>
        <w:t>ьной программы дошкольного образования, п. 3.3), а именно:отвечают особенностям каждого возрастного этапа детей, охраны и укрепления их здоровья, учёта особенностей и коррекции недостатков их развития;</w:t>
      </w:r>
    </w:p>
    <w:p w:rsidR="00AF694E" w:rsidRDefault="00225E49">
      <w:pPr>
        <w:pStyle w:val="a8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обеспечивают возможность общения и совместной деятельн</w:t>
      </w:r>
      <w:r>
        <w:rPr>
          <w:rFonts w:ascii="Times New Roman" w:hAnsi="Times New Roman"/>
        </w:rPr>
        <w:t>ости детей (в том числе детей разного возраста) и взрослых, двигательной активности детей, а также возможности для уединения;</w:t>
      </w:r>
    </w:p>
    <w:p w:rsidR="00AF694E" w:rsidRDefault="00225E49">
      <w:pPr>
        <w:pStyle w:val="a8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являются содержательно насыщенными, трансформируемыми, полифункциональными, вариативными, доступными и безопасными;</w:t>
      </w:r>
    </w:p>
    <w:p w:rsidR="00AF694E" w:rsidRDefault="00225E49">
      <w:pPr>
        <w:pStyle w:val="a8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обеспечивают и</w:t>
      </w:r>
      <w:r>
        <w:rPr>
          <w:rFonts w:ascii="Times New Roman" w:hAnsi="Times New Roman"/>
        </w:rPr>
        <w:t>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</w:p>
    <w:p w:rsidR="00AF694E" w:rsidRDefault="00225E49">
      <w:pPr>
        <w:pStyle w:val="a8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обеспечивают двигательную активность, в том числе развитие крупной и мелкой моторики, у</w:t>
      </w:r>
      <w:r>
        <w:rPr>
          <w:rFonts w:ascii="Times New Roman" w:hAnsi="Times New Roman"/>
        </w:rPr>
        <w:t>частие в подвижных играх и соревнованиях;</w:t>
      </w:r>
    </w:p>
    <w:p w:rsidR="00AF694E" w:rsidRDefault="00225E49">
      <w:pPr>
        <w:pStyle w:val="a8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обеспечивают эмоциональное благополучие детей во взаимодействии с предметно- пространственным окружением;</w:t>
      </w:r>
    </w:p>
    <w:p w:rsidR="00AF694E" w:rsidRDefault="00225E49">
      <w:pPr>
        <w:pStyle w:val="a8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обеспечивают возможность самовыражения детей;</w:t>
      </w:r>
    </w:p>
    <w:p w:rsidR="00AF694E" w:rsidRDefault="00225E49">
      <w:pPr>
        <w:pStyle w:val="a8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соответствуют требованиям надёжности и безопасности при исполь</w:t>
      </w:r>
      <w:r>
        <w:rPr>
          <w:rFonts w:ascii="Times New Roman" w:hAnsi="Times New Roman"/>
        </w:rPr>
        <w:t xml:space="preserve">зовании. Трансформируемость пространства предполагает возможность изменений предметно- пространственной среды в зависимости от образовательной ситуации, в том числе от меняющихся интересов и возможностей детей. Полифункциональность материалов предполагает </w:t>
      </w:r>
      <w:r>
        <w:rPr>
          <w:rFonts w:ascii="Times New Roman" w:hAnsi="Times New Roman"/>
        </w:rPr>
        <w:t>возможность разнообразного использования различных составляющих предметной среды, например детской мебели, матов, мягких модулей, ширм и т.д.</w:t>
      </w:r>
    </w:p>
    <w:p w:rsidR="00AF694E" w:rsidRDefault="00225E49">
      <w:pPr>
        <w:pStyle w:val="a8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Оборудование для развивающей предметно-пространственной среды соответствует примерному комплексно-тематическому п</w:t>
      </w:r>
      <w:r>
        <w:rPr>
          <w:rFonts w:ascii="Times New Roman" w:hAnsi="Times New Roman"/>
        </w:rPr>
        <w:t>ланированию настоящей Программы (см. приложения ), в котором (в графе формы и средства работы) указывается, какое именно оборудование используется при организации образовательной деятельности (для каждой тематической недели как единицы комплексного содержа</w:t>
      </w:r>
      <w:r>
        <w:rPr>
          <w:rFonts w:ascii="Times New Roman" w:hAnsi="Times New Roman"/>
        </w:rPr>
        <w:t>тельного планирования).</w:t>
      </w:r>
    </w:p>
    <w:p w:rsidR="00AF694E" w:rsidRDefault="00225E49">
      <w:pPr>
        <w:pStyle w:val="2"/>
        <w:keepNext w:val="0"/>
        <w:keepLines w:val="0"/>
        <w:widowControl w:val="0"/>
        <w:autoSpaceDE w:val="0"/>
        <w:autoSpaceDN w:val="0"/>
        <w:spacing w:before="100" w:after="100" w:line="240" w:lineRule="auto"/>
        <w:ind w:left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3.5. Особенности традиционных праздников, событий, культурно-массовых и спортивных мероприятий</w:t>
      </w:r>
    </w:p>
    <w:p w:rsidR="00AF694E" w:rsidRDefault="00225E49">
      <w:pPr>
        <w:pStyle w:val="a8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основе лежит комплексно-тематическое планирование образовательной работы в ДОУ</w:t>
      </w:r>
    </w:p>
    <w:p w:rsidR="00AF694E" w:rsidRDefault="00225E49">
      <w:pPr>
        <w:pStyle w:val="a8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Цель:  построение</w:t>
      </w:r>
      <w:r>
        <w:rPr>
          <w:rFonts w:ascii="Times New Roman" w:hAnsi="Times New Roman"/>
        </w:rPr>
        <w:tab/>
        <w:t>образовательного  процесса,  направле</w:t>
      </w:r>
      <w:r>
        <w:rPr>
          <w:rFonts w:ascii="Times New Roman" w:hAnsi="Times New Roman"/>
        </w:rPr>
        <w:t>нного  на</w:t>
      </w:r>
      <w:r>
        <w:rPr>
          <w:rFonts w:ascii="Times New Roman" w:hAnsi="Times New Roman"/>
        </w:rPr>
        <w:tab/>
        <w:t>обеспечение единства воспитательных, развивающих и обучающих целей и задач, с учетом интеграции на необходимом и достаточном материале, максимально приближаясь к разумному «минимуму» с учетом контингента воспитанников, их индивидуальных и возраст</w:t>
      </w:r>
      <w:r>
        <w:rPr>
          <w:rFonts w:ascii="Times New Roman" w:hAnsi="Times New Roman"/>
        </w:rPr>
        <w:t>ных особенностей, социального заказа родителей. Организационной основой реализации комплексно-тематического принципа построения программы являются примерные темы (праздники, события, проекты), которые ориентированы на все направления развития ребенка дошко</w:t>
      </w:r>
      <w:r>
        <w:rPr>
          <w:rFonts w:ascii="Times New Roman" w:hAnsi="Times New Roman"/>
        </w:rPr>
        <w:t>льного возраста и посвящены различным сторонам человеческого бытия, а так же вызывают личностный интерес детей к:</w:t>
      </w:r>
    </w:p>
    <w:p w:rsidR="00AF694E" w:rsidRDefault="00225E49">
      <w:pPr>
        <w:pStyle w:val="11"/>
        <w:numPr>
          <w:ilvl w:val="1"/>
          <w:numId w:val="36"/>
        </w:numPr>
        <w:jc w:val="both"/>
      </w:pPr>
      <w:r>
        <w:t>явлениям нравственной жизни ребенка</w:t>
      </w:r>
    </w:p>
    <w:p w:rsidR="00AF694E" w:rsidRDefault="00225E49">
      <w:pPr>
        <w:pStyle w:val="11"/>
        <w:numPr>
          <w:ilvl w:val="1"/>
          <w:numId w:val="36"/>
        </w:numPr>
        <w:jc w:val="both"/>
      </w:pPr>
      <w:r>
        <w:t>окружающей природе</w:t>
      </w:r>
    </w:p>
    <w:p w:rsidR="00AF694E" w:rsidRDefault="00225E49">
      <w:pPr>
        <w:pStyle w:val="11"/>
        <w:numPr>
          <w:ilvl w:val="1"/>
          <w:numId w:val="36"/>
        </w:numPr>
        <w:jc w:val="both"/>
      </w:pPr>
      <w:r>
        <w:t>миру искусства и литературы</w:t>
      </w:r>
    </w:p>
    <w:p w:rsidR="00AF694E" w:rsidRDefault="00225E49">
      <w:pPr>
        <w:pStyle w:val="11"/>
        <w:numPr>
          <w:ilvl w:val="1"/>
          <w:numId w:val="36"/>
        </w:numPr>
        <w:jc w:val="both"/>
      </w:pPr>
      <w:r>
        <w:t xml:space="preserve">традиционным для семьи, общества и государства праздничным </w:t>
      </w:r>
      <w:r>
        <w:t>событиям</w:t>
      </w:r>
    </w:p>
    <w:p w:rsidR="00AF694E" w:rsidRDefault="00225E49">
      <w:pPr>
        <w:pStyle w:val="11"/>
        <w:numPr>
          <w:ilvl w:val="1"/>
          <w:numId w:val="36"/>
        </w:numPr>
        <w:jc w:val="both"/>
      </w:pPr>
      <w:r>
        <w:t>событиям, формирующим чувство гражданской принадлежности ребенка (родной город, День народного единства, День защитника Отечества и др.) сезонным явлениям</w:t>
      </w:r>
    </w:p>
    <w:p w:rsidR="00AF694E" w:rsidRDefault="00225E49">
      <w:pPr>
        <w:pStyle w:val="11"/>
        <w:numPr>
          <w:ilvl w:val="1"/>
          <w:numId w:val="36"/>
        </w:numPr>
        <w:jc w:val="both"/>
      </w:pPr>
      <w:r>
        <w:t>народной культуре и традициям.</w:t>
      </w:r>
    </w:p>
    <w:p w:rsidR="00AF694E" w:rsidRDefault="00225E49">
      <w:pPr>
        <w:pStyle w:val="a8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Тематический принцип построения образовательного процесса поз</w:t>
      </w:r>
      <w:r>
        <w:rPr>
          <w:rFonts w:ascii="Times New Roman" w:hAnsi="Times New Roman"/>
        </w:rPr>
        <w:t>волил ввести региональные и культурные компоненты, учитывать приоритет дошкольного учреждения. Построение всего образовательного процесса вокруг одного центрального блока дает большие возможности для развития детей. Темы помогают организовать информацию оп</w:t>
      </w:r>
      <w:r>
        <w:rPr>
          <w:rFonts w:ascii="Times New Roman" w:hAnsi="Times New Roman"/>
        </w:rPr>
        <w:t>тимальным способом. У дошкольников появляются многочисленные возможности для практики, экспериментирования, развития основных навыков, понятийного мышления. Введение похожих тем в различных возрастных группах обеспечивает достижение единства образовательны</w:t>
      </w:r>
      <w:r>
        <w:rPr>
          <w:rFonts w:ascii="Times New Roman" w:hAnsi="Times New Roman"/>
        </w:rPr>
        <w:t xml:space="preserve">х целей и преемственности в детском развитии на протяжении всего дошкольного возраста, органичное развитие детей в соответствии с их индивидуальными возможностями. В каждой возрастной группе выделен блок, разделенный на несколько тем. Одной теме уделяется </w:t>
      </w:r>
      <w:r>
        <w:rPr>
          <w:rFonts w:ascii="Times New Roman" w:hAnsi="Times New Roman"/>
        </w:rPr>
        <w:t>не менее одной недели. Тема отражается в подборе материалов, находящихся в группе и уголках развития. Для каждой возрастной группы дано комплексно-тематическое планирование, которое рассматривается как примерное. Педагоги вправе по своему усмотрению частич</w:t>
      </w:r>
      <w:r>
        <w:rPr>
          <w:rFonts w:ascii="Times New Roman" w:hAnsi="Times New Roman"/>
        </w:rPr>
        <w:t>но или полностью менять темы или названия тем, содержание работы, временной период в соответствии с особенностями своей возрастной группы, другими значимыми событиями. Формы подготовки и реализации тем носят интегративный характер, то есть позволяют решать</w:t>
      </w:r>
      <w:r>
        <w:rPr>
          <w:rFonts w:ascii="Times New Roman" w:hAnsi="Times New Roman"/>
        </w:rPr>
        <w:t xml:space="preserve"> задачи психолого-педагогической работы нескольких образовательных областей.</w:t>
      </w:r>
    </w:p>
    <w:p w:rsidR="00AF694E" w:rsidRDefault="00225E49">
      <w:pPr>
        <w:pStyle w:val="a8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Организация традиционных событий, праздников, мероприятий — неотъемлемая часть в деятельности нашего дошкольного учреждения. Организация праздников, развлечений, детского творчест</w:t>
      </w:r>
      <w:r>
        <w:rPr>
          <w:rFonts w:ascii="Times New Roman" w:hAnsi="Times New Roman"/>
        </w:rPr>
        <w:t>ва способствует повышению эффективности образовательного процесса, создает условия для формирования личности каждого ребенка с ограниченными возможностями здоровья.</w:t>
      </w:r>
    </w:p>
    <w:p w:rsidR="00AF694E" w:rsidRDefault="00225E49">
      <w:pPr>
        <w:pStyle w:val="a8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Основополагающая роль в развитии духовности ребенка, формировании гражданской позиции, усво</w:t>
      </w:r>
      <w:r>
        <w:rPr>
          <w:rFonts w:ascii="Times New Roman" w:hAnsi="Times New Roman"/>
        </w:rPr>
        <w:t>ении социокультурных норм и национальных культурных традиций принадлежит дошкольному детству.</w:t>
      </w:r>
    </w:p>
    <w:p w:rsidR="00AF694E" w:rsidRDefault="00225E49">
      <w:pPr>
        <w:pStyle w:val="a8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Целью традиционных массовых праздников является наполнение ежедневной жизни детей увлекательными и полезными делами, создание атмосферы радости общения, коллектив</w:t>
      </w:r>
      <w:r>
        <w:rPr>
          <w:rFonts w:ascii="Times New Roman" w:hAnsi="Times New Roman"/>
        </w:rPr>
        <w:t>ного творчества, стремления к новым задачам и перспективам.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0"/>
        <w:gridCol w:w="4020"/>
        <w:gridCol w:w="2325"/>
        <w:gridCol w:w="1155"/>
      </w:tblGrid>
      <w:tr w:rsidR="00AF694E"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Название праздника</w:t>
            </w:r>
          </w:p>
          <w:p w:rsidR="00AF694E" w:rsidRDefault="00225E49">
            <w:pPr>
              <w:pStyle w:val="TableParagraph"/>
              <w:jc w:val="both"/>
            </w:pPr>
            <w:r>
              <w:t>(события)</w:t>
            </w:r>
          </w:p>
        </w:tc>
        <w:tc>
          <w:tcPr>
            <w:tcW w:w="4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AF694E">
            <w:pPr>
              <w:pStyle w:val="TableParagraph"/>
              <w:jc w:val="both"/>
            </w:pPr>
          </w:p>
          <w:p w:rsidR="00AF694E" w:rsidRDefault="00225E49">
            <w:pPr>
              <w:pStyle w:val="TableParagraph"/>
              <w:jc w:val="both"/>
            </w:pPr>
            <w:r>
              <w:t>Краткая аннотация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AF694E">
            <w:pPr>
              <w:pStyle w:val="TableParagraph"/>
              <w:jc w:val="both"/>
            </w:pPr>
          </w:p>
          <w:p w:rsidR="00AF694E" w:rsidRDefault="00225E49">
            <w:pPr>
              <w:pStyle w:val="TableParagraph"/>
              <w:jc w:val="both"/>
            </w:pPr>
            <w:r>
              <w:t>Задачи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AF694E">
            <w:pPr>
              <w:pStyle w:val="TableParagraph"/>
              <w:jc w:val="both"/>
            </w:pPr>
          </w:p>
          <w:p w:rsidR="00AF694E" w:rsidRDefault="00225E49">
            <w:pPr>
              <w:pStyle w:val="TableParagraph"/>
              <w:jc w:val="both"/>
            </w:pPr>
            <w:r>
              <w:t>Сроки</w:t>
            </w:r>
          </w:p>
        </w:tc>
      </w:tr>
      <w:tr w:rsidR="00AF694E">
        <w:tc>
          <w:tcPr>
            <w:tcW w:w="1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День знаний</w:t>
            </w:r>
          </w:p>
          <w:p w:rsidR="00AF694E" w:rsidRDefault="00AF694E">
            <w:pPr>
              <w:pStyle w:val="TableParagraph"/>
              <w:jc w:val="both"/>
            </w:pPr>
          </w:p>
          <w:p w:rsidR="00AF694E" w:rsidRDefault="00AF694E">
            <w:pPr>
              <w:pStyle w:val="TableParagraph"/>
              <w:jc w:val="both"/>
            </w:pPr>
          </w:p>
          <w:p w:rsidR="00AF694E" w:rsidRDefault="00AF694E">
            <w:pPr>
              <w:pStyle w:val="TableParagraph"/>
              <w:jc w:val="both"/>
            </w:pPr>
          </w:p>
          <w:p w:rsidR="00AF694E" w:rsidRDefault="00AF694E">
            <w:pPr>
              <w:pStyle w:val="TableParagraph"/>
              <w:jc w:val="both"/>
            </w:pPr>
          </w:p>
          <w:p w:rsidR="00AF694E" w:rsidRDefault="00AF694E">
            <w:pPr>
              <w:pStyle w:val="TableParagraph"/>
              <w:jc w:val="both"/>
            </w:pPr>
          </w:p>
          <w:p w:rsidR="00AF694E" w:rsidRDefault="00AF694E">
            <w:pPr>
              <w:pStyle w:val="TableParagraph"/>
              <w:jc w:val="both"/>
            </w:pPr>
          </w:p>
          <w:p w:rsidR="00AF694E" w:rsidRDefault="00AF694E">
            <w:pPr>
              <w:pStyle w:val="TableParagraph"/>
              <w:jc w:val="both"/>
            </w:pPr>
          </w:p>
          <w:p w:rsidR="00AF694E" w:rsidRDefault="00225E49">
            <w:pPr>
              <w:pStyle w:val="TableParagraph"/>
              <w:jc w:val="both"/>
            </w:pPr>
            <w:r>
              <w:t>27 сентябрь - День воспитателя и</w:t>
            </w:r>
          </w:p>
          <w:p w:rsidR="00AF694E" w:rsidRDefault="00225E49">
            <w:pPr>
              <w:pStyle w:val="TableParagraph"/>
              <w:jc w:val="both"/>
            </w:pPr>
            <w:r>
              <w:t>Всех дошкольных работников</w:t>
            </w:r>
          </w:p>
        </w:tc>
        <w:tc>
          <w:tcPr>
            <w:tcW w:w="40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 xml:space="preserve">1 сентября уже в течение многих десятков лет – </w:t>
            </w:r>
            <w:r>
              <w:t>настоящий праздник для миллионов россиян, которые садятся за парты в школах, средних или высших учебных заведениях. С 1984 г. он официально учреждён как День знаний. В детском саду это праздник является традиционным, он поможет детям понять, почему необход</w:t>
            </w:r>
            <w:r>
              <w:t>имо получать знания, какую пользу они приносят им, что надо уметь для того, чтобы пойти в школу.</w:t>
            </w:r>
          </w:p>
          <w:p w:rsidR="00AF694E" w:rsidRDefault="00AF694E">
            <w:pPr>
              <w:pStyle w:val="TableParagraph"/>
              <w:jc w:val="both"/>
            </w:pPr>
          </w:p>
          <w:p w:rsidR="00AF694E" w:rsidRDefault="00AF694E">
            <w:pPr>
              <w:pStyle w:val="TableParagraph"/>
              <w:jc w:val="both"/>
            </w:pPr>
          </w:p>
          <w:p w:rsidR="00AF694E" w:rsidRDefault="00225E49">
            <w:pPr>
              <w:pStyle w:val="TableParagraph"/>
              <w:jc w:val="both"/>
            </w:pPr>
            <w:r>
              <w:t>Закрепление</w:t>
            </w:r>
            <w:r>
              <w:tab/>
              <w:t>представлений</w:t>
            </w:r>
            <w:r>
              <w:tab/>
              <w:t>и положительного</w:t>
            </w:r>
            <w:r>
              <w:tab/>
            </w:r>
            <w:r>
              <w:tab/>
              <w:t>отношения</w:t>
            </w:r>
            <w:r>
              <w:tab/>
              <w:t xml:space="preserve"> к профессии</w:t>
            </w:r>
            <w:r>
              <w:tab/>
              <w:t>воспитателя,</w:t>
            </w:r>
            <w:r>
              <w:tab/>
              <w:t>другим профессиям</w:t>
            </w:r>
            <w:r>
              <w:tab/>
            </w:r>
            <w:r>
              <w:tab/>
              <w:t>дошкольных работников,</w:t>
            </w:r>
            <w:r>
              <w:tab/>
              <w:t>детскому</w:t>
            </w:r>
            <w:r>
              <w:tab/>
            </w:r>
            <w:r>
              <w:tab/>
              <w:t>саду</w:t>
            </w:r>
            <w:r>
              <w:tab/>
              <w:t>как</w:t>
            </w:r>
          </w:p>
          <w:p w:rsidR="00AF694E" w:rsidRDefault="00225E49">
            <w:pPr>
              <w:pStyle w:val="TableParagraph"/>
              <w:jc w:val="both"/>
            </w:pPr>
            <w:r>
              <w:t>«второму дому».</w:t>
            </w:r>
          </w:p>
        </w:tc>
        <w:tc>
          <w:tcPr>
            <w:tcW w:w="23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Создать радостную атмосферу</w:t>
            </w:r>
          </w:p>
          <w:p w:rsidR="00AF694E" w:rsidRDefault="00225E49">
            <w:pPr>
              <w:pStyle w:val="TableParagraph"/>
              <w:jc w:val="both"/>
            </w:pPr>
            <w:r>
              <w:t>праздника</w:t>
            </w:r>
            <w:r>
              <w:tab/>
              <w:t xml:space="preserve"> с помощью познавательной, двигательной</w:t>
            </w:r>
            <w:r>
              <w:tab/>
              <w:t>и музыкальной деятельности, развивать</w:t>
            </w:r>
          </w:p>
          <w:p w:rsidR="00AF694E" w:rsidRDefault="00225E49">
            <w:pPr>
              <w:pStyle w:val="TableParagraph"/>
              <w:jc w:val="both"/>
            </w:pPr>
            <w:r>
              <w:t>коммуникативные навыки, внимание.</w:t>
            </w:r>
          </w:p>
          <w:p w:rsidR="00AF694E" w:rsidRDefault="00AF694E">
            <w:pPr>
              <w:pStyle w:val="TableParagraph"/>
              <w:jc w:val="both"/>
            </w:pPr>
          </w:p>
          <w:p w:rsidR="00AF694E" w:rsidRDefault="00225E49">
            <w:pPr>
              <w:pStyle w:val="TableParagraph"/>
              <w:jc w:val="both"/>
            </w:pPr>
            <w:r>
              <w:t>Создать</w:t>
            </w:r>
          </w:p>
          <w:p w:rsidR="00AF694E" w:rsidRDefault="00225E49">
            <w:pPr>
              <w:pStyle w:val="TableParagraph"/>
              <w:jc w:val="both"/>
            </w:pPr>
            <w:r>
              <w:t>праздничную</w:t>
            </w:r>
          </w:p>
          <w:p w:rsidR="00AF694E" w:rsidRDefault="00225E49">
            <w:pPr>
              <w:pStyle w:val="TableParagraph"/>
              <w:jc w:val="both"/>
            </w:pPr>
            <w:r>
              <w:t>атмосферу</w:t>
            </w:r>
            <w:r>
              <w:tab/>
              <w:t>и положительные эмоции у детей и взрослых.</w:t>
            </w:r>
          </w:p>
        </w:tc>
        <w:tc>
          <w:tcPr>
            <w:tcW w:w="11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1 неделя сентября</w:t>
            </w:r>
          </w:p>
          <w:p w:rsidR="00AF694E" w:rsidRDefault="00AF694E">
            <w:pPr>
              <w:pStyle w:val="TableParagraph"/>
              <w:jc w:val="both"/>
            </w:pPr>
          </w:p>
          <w:p w:rsidR="00AF694E" w:rsidRDefault="00AF694E">
            <w:pPr>
              <w:pStyle w:val="TableParagraph"/>
              <w:jc w:val="both"/>
            </w:pPr>
          </w:p>
          <w:p w:rsidR="00AF694E" w:rsidRDefault="00AF694E">
            <w:pPr>
              <w:pStyle w:val="TableParagraph"/>
              <w:jc w:val="both"/>
            </w:pPr>
          </w:p>
          <w:p w:rsidR="00AF694E" w:rsidRDefault="00AF694E">
            <w:pPr>
              <w:pStyle w:val="TableParagraph"/>
              <w:jc w:val="both"/>
            </w:pPr>
          </w:p>
          <w:p w:rsidR="00AF694E" w:rsidRDefault="00AF694E">
            <w:pPr>
              <w:pStyle w:val="TableParagraph"/>
              <w:jc w:val="both"/>
            </w:pPr>
          </w:p>
          <w:p w:rsidR="00AF694E" w:rsidRDefault="00AF694E">
            <w:pPr>
              <w:pStyle w:val="TableParagraph"/>
              <w:jc w:val="both"/>
            </w:pPr>
          </w:p>
          <w:p w:rsidR="00AF694E" w:rsidRDefault="00AF694E">
            <w:pPr>
              <w:pStyle w:val="TableParagraph"/>
              <w:jc w:val="both"/>
            </w:pPr>
          </w:p>
          <w:p w:rsidR="00AF694E" w:rsidRDefault="00225E49">
            <w:pPr>
              <w:pStyle w:val="TableParagraph"/>
              <w:jc w:val="both"/>
            </w:pPr>
            <w:r>
              <w:t>3неделя</w:t>
            </w:r>
            <w:r>
              <w:t xml:space="preserve"> сентября</w:t>
            </w:r>
          </w:p>
        </w:tc>
      </w:tr>
    </w:tbl>
    <w:p w:rsidR="00AF694E" w:rsidRDefault="00AF694E">
      <w:pPr>
        <w:spacing w:before="0" w:beforeAutospacing="0" w:after="0" w:afterAutospacing="0" w:line="240" w:lineRule="auto"/>
        <w:jc w:val="both"/>
        <w:rPr>
          <w:rFonts w:ascii="Times New Roman" w:hAnsi="Times New Roman"/>
        </w:rPr>
        <w:sectPr w:rsidR="00AF694E">
          <w:pgSz w:w="12240" w:h="15840"/>
          <w:pgMar w:top="1134" w:right="850" w:bottom="1134" w:left="1701" w:header="720" w:footer="720" w:gutter="0"/>
          <w:cols w:space="720"/>
        </w:sect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0"/>
        <w:gridCol w:w="4020"/>
        <w:gridCol w:w="2325"/>
        <w:gridCol w:w="1155"/>
      </w:tblGrid>
      <w:tr w:rsidR="00AF694E">
        <w:tc>
          <w:tcPr>
            <w:tcW w:w="1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День пожилого человека</w:t>
            </w:r>
          </w:p>
        </w:tc>
        <w:tc>
          <w:tcPr>
            <w:tcW w:w="40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1 октября - Международный день пожилых людей. На территории России этот праздник стали отмечать с 1992 года. Праздник учредили для того, чтобы обратить внимание общества на проблемы людей пожилого возраста, на проблему</w:t>
            </w:r>
            <w:r>
              <w:tab/>
            </w:r>
            <w:r>
              <w:tab/>
              <w:t>д</w:t>
            </w:r>
            <w:r>
              <w:t>емографического старения всего населения, а также к поиску возможностей улучшить качество жизни наших пенсионеров. Это</w:t>
            </w:r>
            <w:r>
              <w:tab/>
              <w:t>мероприятие</w:t>
            </w:r>
            <w:r>
              <w:tab/>
            </w:r>
            <w:r>
              <w:tab/>
              <w:t>стало традиционным для нашего ОО. Приглашёнными</w:t>
            </w:r>
            <w:r>
              <w:tab/>
            </w:r>
            <w:r>
              <w:tab/>
              <w:t>являются пенсионеры, ветераны нашего дошкольного учреждения, дети 5-7</w:t>
            </w:r>
          </w:p>
          <w:p w:rsidR="00AF694E" w:rsidRDefault="00225E49">
            <w:pPr>
              <w:pStyle w:val="TableParagraph"/>
              <w:jc w:val="both"/>
            </w:pPr>
            <w:r>
              <w:t>лет.</w:t>
            </w:r>
          </w:p>
        </w:tc>
        <w:tc>
          <w:tcPr>
            <w:tcW w:w="23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Воспитание уважения</w:t>
            </w:r>
            <w:r>
              <w:tab/>
            </w:r>
            <w:r>
              <w:tab/>
            </w:r>
            <w:r>
              <w:tab/>
              <w:t>к пожилым</w:t>
            </w:r>
            <w:r>
              <w:tab/>
            </w:r>
            <w:r>
              <w:tab/>
              <w:t>людям, ознакомление</w:t>
            </w:r>
            <w:r>
              <w:tab/>
              <w:t xml:space="preserve"> с ролью</w:t>
            </w:r>
            <w:r>
              <w:tab/>
              <w:t>старшего поколения в семье.</w:t>
            </w:r>
          </w:p>
        </w:tc>
        <w:tc>
          <w:tcPr>
            <w:tcW w:w="11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1 неделя октября</w:t>
            </w:r>
          </w:p>
        </w:tc>
      </w:tr>
      <w:tr w:rsidR="00AF694E">
        <w:tc>
          <w:tcPr>
            <w:tcW w:w="1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25 Ноября День Матери</w:t>
            </w:r>
          </w:p>
        </w:tc>
        <w:tc>
          <w:tcPr>
            <w:tcW w:w="40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Это ещё молодой российский праздник. Он появился в 1998 г.</w:t>
            </w:r>
          </w:p>
          <w:p w:rsidR="00AF694E" w:rsidRDefault="00225E49">
            <w:pPr>
              <w:pStyle w:val="TableParagraph"/>
              <w:jc w:val="both"/>
            </w:pPr>
            <w:r>
              <w:t>«Мама» – почти всегда самое первое и всегда самое дорогое слово для</w:t>
            </w:r>
            <w:r>
              <w:t xml:space="preserve"> каждого человека на Земле. Пока рядом с нами наши мамы, мы чувствуем себя и ночь матери помнят о нас, волнуются за нас, гордятся нами. Этот праздник даёт возможность</w:t>
            </w:r>
            <w:r>
              <w:tab/>
              <w:t>тесного взаимодействия мам, детей 5-7 лет.</w:t>
            </w:r>
          </w:p>
        </w:tc>
        <w:tc>
          <w:tcPr>
            <w:tcW w:w="23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Воспитывать чувство</w:t>
            </w:r>
            <w:r>
              <w:tab/>
              <w:t>уважения, любви к родителя</w:t>
            </w:r>
            <w:r>
              <w:t>м, старшим, создавать теплый нравственный климат</w:t>
            </w:r>
            <w:r>
              <w:tab/>
            </w:r>
            <w:r>
              <w:tab/>
              <w:t>между мамами и детьми, пробудить</w:t>
            </w:r>
            <w:r>
              <w:tab/>
            </w:r>
            <w:r>
              <w:tab/>
            </w:r>
            <w:r>
              <w:tab/>
              <w:t>во</w:t>
            </w:r>
          </w:p>
          <w:p w:rsidR="00AF694E" w:rsidRDefault="00225E49">
            <w:pPr>
              <w:pStyle w:val="TableParagraph"/>
              <w:jc w:val="both"/>
            </w:pPr>
            <w:r>
              <w:t>взрослых</w:t>
            </w:r>
            <w:r>
              <w:tab/>
              <w:t>и доброжелательными и доверчивыми друг</w:t>
            </w:r>
          </w:p>
          <w:p w:rsidR="00AF694E" w:rsidRDefault="00225E49">
            <w:pPr>
              <w:pStyle w:val="TableParagraph"/>
              <w:jc w:val="both"/>
            </w:pPr>
            <w:r>
              <w:t>другу.</w:t>
            </w:r>
          </w:p>
        </w:tc>
        <w:tc>
          <w:tcPr>
            <w:tcW w:w="11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4 неделя ноября</w:t>
            </w:r>
          </w:p>
        </w:tc>
      </w:tr>
      <w:tr w:rsidR="00AF694E">
        <w:tc>
          <w:tcPr>
            <w:tcW w:w="1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Международный день инвалидов</w:t>
            </w:r>
          </w:p>
        </w:tc>
        <w:tc>
          <w:tcPr>
            <w:tcW w:w="40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Проведение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 xml:space="preserve"> 3</w:t>
            </w:r>
            <w:r>
              <w:tab/>
            </w:r>
            <w:r>
              <w:tab/>
            </w:r>
            <w:r>
              <w:tab/>
            </w:r>
            <w:r>
              <w:tab/>
              <w:t xml:space="preserve"> декабря Международного</w:t>
            </w:r>
            <w:r>
              <w:tab/>
            </w:r>
            <w:r>
              <w:tab/>
            </w:r>
            <w:r>
              <w:tab/>
            </w:r>
            <w:r>
              <w:tab/>
              <w:t xml:space="preserve"> дня</w:t>
            </w:r>
            <w:r>
              <w:tab/>
            </w:r>
            <w:r>
              <w:tab/>
            </w:r>
            <w:r>
              <w:tab/>
              <w:t xml:space="preserve">инвалидов </w:t>
            </w:r>
            <w:r>
              <w:t>направлено</w:t>
            </w:r>
            <w:r>
              <w:tab/>
            </w:r>
            <w:r>
              <w:tab/>
              <w:t>на</w:t>
            </w:r>
            <w:r>
              <w:tab/>
            </w:r>
            <w:r>
              <w:tab/>
              <w:t>привлечение внимания к проблемам инвалидов, защиту</w:t>
            </w:r>
            <w:r>
              <w:tab/>
              <w:t>их</w:t>
            </w:r>
            <w:r>
              <w:tab/>
              <w:t>достоинства,</w:t>
            </w:r>
            <w:r>
              <w:tab/>
              <w:t>прав</w:t>
            </w:r>
            <w:r>
              <w:tab/>
            </w:r>
            <w:r>
              <w:tab/>
            </w:r>
            <w:r>
              <w:tab/>
              <w:t>и благополучия,</w:t>
            </w:r>
            <w:r>
              <w:tab/>
            </w:r>
            <w:r>
              <w:tab/>
            </w:r>
            <w:r>
              <w:tab/>
            </w:r>
            <w:r>
              <w:tab/>
              <w:t>на</w:t>
            </w:r>
            <w:r>
              <w:tab/>
              <w:t xml:space="preserve"> привлечение внимания</w:t>
            </w:r>
            <w:r>
              <w:tab/>
            </w:r>
            <w:r>
              <w:tab/>
            </w:r>
            <w:r>
              <w:tab/>
              <w:t>общества</w:t>
            </w:r>
            <w:r>
              <w:tab/>
            </w:r>
            <w:r>
              <w:tab/>
            </w:r>
            <w:r>
              <w:tab/>
              <w:t>на преимущества,</w:t>
            </w:r>
            <w:r>
              <w:tab/>
            </w:r>
            <w:r>
              <w:tab/>
            </w:r>
            <w:r>
              <w:tab/>
            </w:r>
            <w:r>
              <w:tab/>
              <w:t>которые</w:t>
            </w:r>
            <w:r>
              <w:tab/>
            </w:r>
            <w:r>
              <w:tab/>
              <w:t>оно получает от участия инвалидов в политической,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социальной, экономическо</w:t>
            </w:r>
            <w:r>
              <w:t>й, социальной жизни. Участниками мероприятий в нашем ОО являются все педагоги, дети с</w:t>
            </w:r>
          </w:p>
          <w:p w:rsidR="00AF694E" w:rsidRDefault="00225E49">
            <w:pPr>
              <w:pStyle w:val="TableParagraph"/>
              <w:jc w:val="both"/>
            </w:pPr>
            <w:r>
              <w:t>ОВЗ,</w:t>
            </w:r>
            <w:r>
              <w:tab/>
              <w:t>проходит</w:t>
            </w:r>
            <w:r>
              <w:tab/>
              <w:t>тесное взаимодействие с родителями.</w:t>
            </w:r>
          </w:p>
        </w:tc>
        <w:tc>
          <w:tcPr>
            <w:tcW w:w="23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Проводить мероприятия</w:t>
            </w:r>
            <w:r>
              <w:tab/>
              <w:t>с целью</w:t>
            </w:r>
            <w:r>
              <w:tab/>
              <w:t>интеграции детей</w:t>
            </w:r>
            <w:r>
              <w:tab/>
            </w:r>
            <w:r>
              <w:tab/>
              <w:t xml:space="preserve"> с</w:t>
            </w:r>
          </w:p>
          <w:p w:rsidR="00AF694E" w:rsidRDefault="00225E49">
            <w:pPr>
              <w:pStyle w:val="TableParagraph"/>
              <w:jc w:val="both"/>
            </w:pPr>
            <w:r>
              <w:t>ограниченными возможностями</w:t>
            </w:r>
          </w:p>
          <w:p w:rsidR="00AF694E" w:rsidRDefault="00225E49">
            <w:pPr>
              <w:pStyle w:val="TableParagraph"/>
              <w:jc w:val="both"/>
            </w:pPr>
            <w:r>
              <w:t>здоровья</w:t>
            </w:r>
            <w:r>
              <w:tab/>
              <w:t>в</w:t>
            </w:r>
            <w:r>
              <w:tab/>
              <w:t>жизнь общества.</w:t>
            </w:r>
          </w:p>
        </w:tc>
        <w:tc>
          <w:tcPr>
            <w:tcW w:w="11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1 неделя декаб</w:t>
            </w:r>
            <w:r>
              <w:t>ря</w:t>
            </w:r>
          </w:p>
        </w:tc>
      </w:tr>
      <w:tr w:rsidR="00AF694E">
        <w:tc>
          <w:tcPr>
            <w:tcW w:w="1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23 февраля День Защитника</w:t>
            </w:r>
          </w:p>
        </w:tc>
        <w:tc>
          <w:tcPr>
            <w:tcW w:w="40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Эта</w:t>
            </w:r>
            <w:r>
              <w:tab/>
              <w:t>дата</w:t>
            </w:r>
            <w:r>
              <w:tab/>
              <w:t>была</w:t>
            </w:r>
            <w:r>
              <w:tab/>
              <w:t>установлена Федеральным</w:t>
            </w:r>
            <w:r>
              <w:tab/>
            </w:r>
            <w:r>
              <w:tab/>
              <w:t>законом</w:t>
            </w:r>
            <w:r>
              <w:tab/>
            </w:r>
            <w:r>
              <w:tab/>
              <w:t>«О</w:t>
            </w:r>
            <w:r>
              <w:tab/>
              <w:t>днях</w:t>
            </w:r>
          </w:p>
        </w:tc>
        <w:tc>
          <w:tcPr>
            <w:tcW w:w="23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Продолжать знакомить</w:t>
            </w:r>
            <w:r>
              <w:tab/>
              <w:t>с</w:t>
            </w:r>
          </w:p>
        </w:tc>
        <w:tc>
          <w:tcPr>
            <w:tcW w:w="11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3 неделя февраля</w:t>
            </w:r>
          </w:p>
        </w:tc>
      </w:tr>
      <w:tr w:rsidR="00AF694E"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Отечества</w:t>
            </w:r>
          </w:p>
          <w:p w:rsidR="00AF694E" w:rsidRDefault="00AF694E">
            <w:pPr>
              <w:pStyle w:val="TableParagraph"/>
              <w:jc w:val="both"/>
            </w:pPr>
          </w:p>
          <w:p w:rsidR="00AF694E" w:rsidRDefault="00AF694E">
            <w:pPr>
              <w:pStyle w:val="TableParagraph"/>
              <w:jc w:val="both"/>
            </w:pPr>
          </w:p>
          <w:p w:rsidR="00AF694E" w:rsidRDefault="00AF694E">
            <w:pPr>
              <w:pStyle w:val="TableParagraph"/>
              <w:jc w:val="both"/>
            </w:pPr>
          </w:p>
          <w:p w:rsidR="00AF694E" w:rsidRDefault="00AF694E">
            <w:pPr>
              <w:pStyle w:val="TableParagraph"/>
              <w:jc w:val="both"/>
            </w:pPr>
          </w:p>
          <w:p w:rsidR="00AF694E" w:rsidRDefault="00AF694E">
            <w:pPr>
              <w:pStyle w:val="TableParagraph"/>
              <w:jc w:val="both"/>
            </w:pPr>
          </w:p>
          <w:p w:rsidR="00AF694E" w:rsidRDefault="00225E49">
            <w:pPr>
              <w:pStyle w:val="TableParagraph"/>
              <w:jc w:val="both"/>
            </w:pPr>
            <w:r>
              <w:t>8 марта Международный женский день</w:t>
            </w:r>
          </w:p>
        </w:tc>
        <w:tc>
          <w:tcPr>
            <w:tcW w:w="4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 xml:space="preserve">воинской славы и памятных датах России», принятым 13 марта 1995 года. Праздник </w:t>
            </w:r>
            <w:r>
              <w:t>рассматривается как День настоящих мужчин.</w:t>
            </w:r>
          </w:p>
          <w:p w:rsidR="00AF694E" w:rsidRDefault="00225E49">
            <w:pPr>
              <w:pStyle w:val="TableParagraph"/>
              <w:jc w:val="both"/>
            </w:pPr>
            <w:r>
              <w:t>Отмечается традиционно в нашем детском саду. Мероприятия проходят в тесном взаимодействии с родителями, детьми 5-7 лет.</w:t>
            </w:r>
          </w:p>
          <w:p w:rsidR="00AF694E" w:rsidRDefault="00AF694E">
            <w:pPr>
              <w:pStyle w:val="TableParagraph"/>
              <w:jc w:val="both"/>
            </w:pPr>
          </w:p>
          <w:p w:rsidR="00AF694E" w:rsidRDefault="00AF694E">
            <w:pPr>
              <w:pStyle w:val="TableParagraph"/>
              <w:jc w:val="both"/>
            </w:pPr>
          </w:p>
          <w:p w:rsidR="00AF694E" w:rsidRDefault="00225E49">
            <w:pPr>
              <w:pStyle w:val="TableParagraph"/>
              <w:jc w:val="both"/>
            </w:pPr>
            <w:r>
              <w:t xml:space="preserve">Расширять представления детей о весеннем празднике – </w:t>
            </w:r>
            <w:r>
              <w:rPr>
                <w:b/>
              </w:rPr>
              <w:t>8 Марта</w:t>
            </w:r>
            <w:r>
              <w:t xml:space="preserve">. Задачи: - закрепить знания детей о весне, её признаках, особенностях; - познакомить детей с историей праздника – </w:t>
            </w:r>
            <w:r>
              <w:rPr>
                <w:b/>
              </w:rPr>
              <w:t>8 Марта</w:t>
            </w:r>
            <w:r>
              <w:t>; - воспитать уважительное отношение ко всем женщинам;</w:t>
            </w:r>
            <w:r>
              <w:tab/>
              <w:t>-</w:t>
            </w:r>
            <w:r>
              <w:tab/>
              <w:t>развивать любознательность,</w:t>
            </w:r>
            <w:r>
              <w:tab/>
              <w:t>память, устойчивое внимание.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российской армией, е</w:t>
            </w:r>
            <w:r>
              <w:t>ё</w:t>
            </w:r>
            <w:r>
              <w:tab/>
              <w:t>функцией защиты Отечества от</w:t>
            </w:r>
            <w:r>
              <w:tab/>
            </w:r>
            <w:r>
              <w:tab/>
              <w:t>врагов,</w:t>
            </w:r>
          </w:p>
          <w:p w:rsidR="00AF694E" w:rsidRDefault="00225E49">
            <w:pPr>
              <w:pStyle w:val="TableParagraph"/>
              <w:jc w:val="both"/>
            </w:pPr>
            <w:r>
              <w:t>нравственными</w:t>
            </w:r>
          </w:p>
          <w:p w:rsidR="00AF694E" w:rsidRDefault="00225E49">
            <w:pPr>
              <w:pStyle w:val="TableParagraph"/>
              <w:jc w:val="both"/>
            </w:pPr>
            <w:r>
              <w:t>качествами воинов.</w:t>
            </w:r>
          </w:p>
          <w:p w:rsidR="00AF694E" w:rsidRDefault="00AF694E">
            <w:pPr>
              <w:pStyle w:val="TableParagraph"/>
              <w:jc w:val="both"/>
            </w:pPr>
          </w:p>
          <w:p w:rsidR="00AF694E" w:rsidRDefault="00AF694E">
            <w:pPr>
              <w:pStyle w:val="TableParagraph"/>
              <w:jc w:val="both"/>
            </w:pPr>
          </w:p>
          <w:p w:rsidR="00AF694E" w:rsidRDefault="00225E49">
            <w:pPr>
              <w:pStyle w:val="TableParagraph"/>
              <w:jc w:val="both"/>
            </w:pPr>
            <w:r>
              <w:rPr>
                <w:shd w:val="clear" w:color="auto" w:fill="F4F4F4"/>
              </w:rPr>
              <w:t>Способствовать</w:t>
            </w:r>
            <w:r>
              <w:t xml:space="preserve"> </w:t>
            </w:r>
            <w:r>
              <w:rPr>
                <w:shd w:val="clear" w:color="auto" w:fill="F4F4F4"/>
              </w:rPr>
              <w:t>радостному</w:t>
            </w:r>
            <w:r>
              <w:t xml:space="preserve"> </w:t>
            </w:r>
            <w:r>
              <w:rPr>
                <w:shd w:val="clear" w:color="auto" w:fill="F4F4F4"/>
              </w:rPr>
              <w:t>весеннему</w:t>
            </w:r>
            <w:r>
              <w:t xml:space="preserve"> </w:t>
            </w:r>
            <w:r>
              <w:rPr>
                <w:shd w:val="clear" w:color="auto" w:fill="F4F4F4"/>
              </w:rPr>
              <w:t>настроению,</w:t>
            </w:r>
            <w:r>
              <w:t xml:space="preserve"> привлекать детей к активному участию в</w:t>
            </w:r>
            <w:r>
              <w:tab/>
              <w:t xml:space="preserve">празднике, </w:t>
            </w:r>
            <w:r>
              <w:rPr>
                <w:shd w:val="clear" w:color="auto" w:fill="F4F4F4"/>
              </w:rPr>
              <w:t>воспитывать</w:t>
            </w:r>
            <w:r>
              <w:t xml:space="preserve"> любовь и уважение к</w:t>
            </w:r>
            <w:r>
              <w:tab/>
              <w:t>мамам</w:t>
            </w:r>
            <w:r>
              <w:tab/>
              <w:t xml:space="preserve">и </w:t>
            </w:r>
            <w:r>
              <w:rPr>
                <w:shd w:val="clear" w:color="auto" w:fill="F4F4F4"/>
              </w:rPr>
              <w:t>бабушкам,</w:t>
            </w:r>
            <w:r>
              <w:t xml:space="preserve"> </w:t>
            </w:r>
            <w:r>
              <w:rPr>
                <w:shd w:val="clear" w:color="auto" w:fill="F4F4F4"/>
              </w:rPr>
              <w:t>воспитывать</w:t>
            </w:r>
            <w:r>
              <w:t xml:space="preserve"> желание</w:t>
            </w:r>
            <w:r>
              <w:tab/>
              <w:t xml:space="preserve">сделать </w:t>
            </w:r>
            <w:r>
              <w:t>приятное</w:t>
            </w:r>
            <w:r>
              <w:tab/>
              <w:t>своим</w:t>
            </w:r>
          </w:p>
          <w:p w:rsidR="00AF694E" w:rsidRDefault="00225E49">
            <w:pPr>
              <w:pStyle w:val="TableParagraph"/>
              <w:jc w:val="both"/>
            </w:pPr>
            <w:r>
              <w:rPr>
                <w:shd w:val="clear" w:color="auto" w:fill="F4F4F4"/>
              </w:rPr>
              <w:t>близким.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AF694E">
            <w:pPr>
              <w:pStyle w:val="TableParagraph"/>
              <w:jc w:val="both"/>
            </w:pPr>
          </w:p>
        </w:tc>
      </w:tr>
      <w:tr w:rsidR="00AF694E">
        <w:tc>
          <w:tcPr>
            <w:tcW w:w="1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Масленица</w:t>
            </w:r>
          </w:p>
        </w:tc>
        <w:tc>
          <w:tcPr>
            <w:tcW w:w="40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Традиционная народная культура — глубинная</w:t>
            </w:r>
            <w:r>
              <w:tab/>
              <w:t>основа</w:t>
            </w:r>
            <w:r>
              <w:tab/>
            </w:r>
            <w:r>
              <w:tab/>
            </w:r>
            <w:r>
              <w:tab/>
              <w:t>всего многообразия направлений, видов и форм культуры современного общества. В ней закреплен весь накопленный   веками</w:t>
            </w:r>
            <w:r>
              <w:tab/>
            </w:r>
            <w:r>
              <w:tab/>
            </w:r>
            <w:r>
              <w:tab/>
            </w:r>
            <w:r>
              <w:tab/>
              <w:t>опыт практической</w:t>
            </w:r>
            <w:r>
              <w:tab/>
            </w:r>
            <w:r>
              <w:tab/>
              <w:t>и</w:t>
            </w:r>
            <w:r>
              <w:tab/>
            </w:r>
            <w:r>
              <w:tab/>
            </w:r>
            <w:r>
              <w:tab/>
              <w:t>духовной деятельности,</w:t>
            </w:r>
            <w:r>
              <w:tab/>
            </w:r>
            <w:r>
              <w:tab/>
            </w:r>
            <w:r>
              <w:tab/>
              <w:t>через</w:t>
            </w:r>
            <w:r>
              <w:tab/>
            </w:r>
            <w:r>
              <w:tab/>
            </w:r>
            <w:r>
              <w:tab/>
            </w:r>
            <w:r>
              <w:tab/>
              <w:t>нее формируются</w:t>
            </w:r>
            <w:r>
              <w:tab/>
            </w:r>
            <w:r>
              <w:tab/>
            </w:r>
            <w:r>
              <w:tab/>
            </w:r>
            <w:r>
              <w:tab/>
              <w:t>важнейшие национальные идеалы, моральные принципы и нравственные установки, регулируются нормы социальных отношений, семейных, общинных, трудовых отношений между поколениями.</w:t>
            </w:r>
          </w:p>
          <w:p w:rsidR="00AF694E" w:rsidRDefault="00225E49">
            <w:pPr>
              <w:pStyle w:val="TableParagraph"/>
              <w:jc w:val="both"/>
            </w:pPr>
            <w:r>
              <w:t>В мероприятиях принимают участие все педагоги, дети</w:t>
            </w:r>
            <w:r>
              <w:t xml:space="preserve"> с ОВЗ.</w:t>
            </w:r>
          </w:p>
        </w:tc>
        <w:tc>
          <w:tcPr>
            <w:tcW w:w="23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Возрождать</w:t>
            </w:r>
          </w:p>
          <w:p w:rsidR="00AF694E" w:rsidRDefault="00225E49">
            <w:pPr>
              <w:pStyle w:val="TableParagraph"/>
              <w:jc w:val="both"/>
            </w:pPr>
            <w:r>
              <w:t>интерес</w:t>
            </w:r>
            <w:r>
              <w:tab/>
              <w:t>к</w:t>
            </w:r>
          </w:p>
          <w:p w:rsidR="00AF694E" w:rsidRDefault="00225E49">
            <w:pPr>
              <w:pStyle w:val="TableParagraph"/>
              <w:jc w:val="both"/>
            </w:pPr>
            <w:r>
              <w:t>обрядовым русским праздникам, обогащать духовный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мир детей.</w:t>
            </w:r>
            <w:r>
              <w:tab/>
            </w:r>
            <w:r>
              <w:tab/>
              <w:t>Вызвать эмоциональное сопереживание</w:t>
            </w:r>
            <w:r>
              <w:tab/>
            </w:r>
            <w:r>
              <w:tab/>
            </w:r>
            <w:r>
              <w:tab/>
            </w:r>
            <w:r>
              <w:tab/>
              <w:t>и участие</w:t>
            </w:r>
            <w:r>
              <w:tab/>
              <w:t>в</w:t>
            </w:r>
            <w:r>
              <w:tab/>
            </w:r>
            <w:r>
              <w:tab/>
              <w:t>игре- действии, приобщить</w:t>
            </w:r>
            <w:r>
              <w:tab/>
            </w:r>
            <w:r>
              <w:tab/>
            </w:r>
            <w:r>
              <w:tab/>
              <w:t>всех</w:t>
            </w:r>
          </w:p>
          <w:p w:rsidR="00AF694E" w:rsidRDefault="00225E49">
            <w:pPr>
              <w:pStyle w:val="TableParagraph"/>
              <w:jc w:val="both"/>
            </w:pPr>
            <w:r>
              <w:t>участников</w:t>
            </w:r>
            <w:r>
              <w:tab/>
              <w:t>к традиции проведения народного</w:t>
            </w:r>
          </w:p>
          <w:p w:rsidR="00AF694E" w:rsidRDefault="00225E49">
            <w:pPr>
              <w:pStyle w:val="TableParagraph"/>
              <w:jc w:val="both"/>
            </w:pPr>
            <w:r>
              <w:t>праздника</w:t>
            </w:r>
          </w:p>
          <w:p w:rsidR="00AF694E" w:rsidRDefault="00225E49">
            <w:pPr>
              <w:pStyle w:val="TableParagraph"/>
              <w:jc w:val="both"/>
            </w:pPr>
            <w:r>
              <w:t>Масленицы.</w:t>
            </w:r>
          </w:p>
        </w:tc>
        <w:tc>
          <w:tcPr>
            <w:tcW w:w="11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 xml:space="preserve">2 неделя </w:t>
            </w:r>
            <w:r>
              <w:t>февраля</w:t>
            </w:r>
          </w:p>
        </w:tc>
      </w:tr>
      <w:tr w:rsidR="00AF694E">
        <w:tc>
          <w:tcPr>
            <w:tcW w:w="1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День смеха</w:t>
            </w:r>
          </w:p>
        </w:tc>
        <w:tc>
          <w:tcPr>
            <w:tcW w:w="40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Всемирный праздник, отмечаемый1 апреля во многих странах. Во время этого</w:t>
            </w:r>
            <w:r>
              <w:tab/>
              <w:t>праздника</w:t>
            </w:r>
            <w:r>
              <w:tab/>
              <w:t>принято разыгрывать друзей и знакомых, или просто подшучивать над ними.</w:t>
            </w:r>
          </w:p>
          <w:p w:rsidR="00AF694E" w:rsidRDefault="00225E49">
            <w:pPr>
              <w:pStyle w:val="TableParagraph"/>
              <w:jc w:val="both"/>
            </w:pPr>
            <w:r>
              <w:t>В традиционных мероприятиях принимают участие дети 5-7 лет.</w:t>
            </w:r>
          </w:p>
        </w:tc>
        <w:tc>
          <w:tcPr>
            <w:tcW w:w="23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Сплотить</w:t>
            </w:r>
            <w:r>
              <w:tab/>
            </w:r>
            <w:r>
              <w:tab/>
              <w:t>детский кол</w:t>
            </w:r>
            <w:r>
              <w:t>лектив, развивать</w:t>
            </w:r>
            <w:r>
              <w:tab/>
              <w:t xml:space="preserve"> чувство юмора,</w:t>
            </w:r>
            <w:r>
              <w:tab/>
              <w:t>интерес</w:t>
            </w:r>
            <w:r>
              <w:tab/>
              <w:t xml:space="preserve"> к литературным</w:t>
            </w:r>
            <w:r>
              <w:tab/>
              <w:t>и изобразительным произведениям,</w:t>
            </w:r>
          </w:p>
          <w:p w:rsidR="00AF694E" w:rsidRDefault="00225E49">
            <w:pPr>
              <w:pStyle w:val="TableParagraph"/>
              <w:jc w:val="both"/>
            </w:pPr>
            <w:r>
              <w:t>способствовать детской активности.</w:t>
            </w:r>
          </w:p>
        </w:tc>
        <w:tc>
          <w:tcPr>
            <w:tcW w:w="11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1 неделя апреля</w:t>
            </w:r>
          </w:p>
        </w:tc>
      </w:tr>
      <w:tr w:rsidR="00AF694E"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День космонавтики</w:t>
            </w:r>
          </w:p>
        </w:tc>
        <w:tc>
          <w:tcPr>
            <w:tcW w:w="4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Этот праздник (первоначально День космонавтики) родился в России не случайно. Во всемирную исто</w:t>
            </w:r>
            <w:r>
              <w:t xml:space="preserve">рию наша страна навсегда вписана как покорительница космоса. 12 апреля 1961 г. Ю. А. Гагарин впервые совершил космический полёт. До этой даты открытый космос, космонавты, космические корабли упоминались лишь в произведениях писателей- фантастов. С 1968 г. </w:t>
            </w:r>
            <w:r>
              <w:t>российский День космонавтики перерос во Всемирный день авиации и космонавтики.</w:t>
            </w:r>
          </w:p>
          <w:p w:rsidR="00AF694E" w:rsidRDefault="00225E49">
            <w:pPr>
              <w:pStyle w:val="TableParagraph"/>
              <w:jc w:val="both"/>
            </w:pPr>
            <w:r>
              <w:t>В традиционных мероприятиях принимают участие дети 5-6 лет.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Знакомство</w:t>
            </w:r>
            <w:r>
              <w:tab/>
              <w:t xml:space="preserve"> с планетой Земля, способами заботы людей о своей планете. Развивать интерес к людям, профессии которых св</w:t>
            </w:r>
            <w:r>
              <w:t>язаны с космосом, способами обитания человека</w:t>
            </w:r>
            <w:r>
              <w:tab/>
              <w:t>в</w:t>
            </w:r>
          </w:p>
          <w:p w:rsidR="00AF694E" w:rsidRDefault="00225E49">
            <w:pPr>
              <w:pStyle w:val="TableParagraph"/>
              <w:jc w:val="both"/>
            </w:pPr>
            <w:r>
              <w:t>космическом пространстве.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2 неделя апреля</w:t>
            </w:r>
          </w:p>
        </w:tc>
      </w:tr>
      <w:tr w:rsidR="00AF694E">
        <w:tc>
          <w:tcPr>
            <w:tcW w:w="1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Праздник Весны</w:t>
            </w:r>
          </w:p>
        </w:tc>
        <w:tc>
          <w:tcPr>
            <w:tcW w:w="40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Одним из видов культурно- досуговой деятельности в нашем детском</w:t>
            </w:r>
            <w:r>
              <w:tab/>
              <w:t>саду</w:t>
            </w:r>
            <w:r>
              <w:tab/>
              <w:t>являются экологические</w:t>
            </w:r>
          </w:p>
          <w:p w:rsidR="00AF694E" w:rsidRDefault="00225E49">
            <w:pPr>
              <w:pStyle w:val="TableParagraph"/>
              <w:jc w:val="both"/>
            </w:pPr>
            <w:r>
              <w:t xml:space="preserve">праздники. Происходит приобщение детей с ОВЗ к основам </w:t>
            </w:r>
            <w:r>
              <w:t>экологической культуры всех участников</w:t>
            </w:r>
            <w:r>
              <w:tab/>
              <w:t>образовательного процесса в ОО, накопление экологического опыта у детей.</w:t>
            </w:r>
          </w:p>
        </w:tc>
        <w:tc>
          <w:tcPr>
            <w:tcW w:w="23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Развитие способности</w:t>
            </w:r>
            <w:r>
              <w:tab/>
            </w:r>
            <w:r>
              <w:tab/>
            </w:r>
            <w:r>
              <w:tab/>
              <w:t>к установлению связей</w:t>
            </w:r>
            <w:r>
              <w:tab/>
            </w:r>
            <w:r>
              <w:tab/>
            </w:r>
            <w:r>
              <w:tab/>
              <w:t>между изменениями</w:t>
            </w:r>
            <w:r>
              <w:tab/>
            </w:r>
            <w:r>
              <w:tab/>
              <w:t xml:space="preserve"> в неживой</w:t>
            </w:r>
            <w:r>
              <w:tab/>
              <w:t xml:space="preserve"> и</w:t>
            </w:r>
            <w:r>
              <w:tab/>
            </w:r>
            <w:r>
              <w:tab/>
              <w:t xml:space="preserve"> живой природе</w:t>
            </w:r>
            <w:r>
              <w:tab/>
            </w:r>
            <w:r>
              <w:tab/>
              <w:t>весной, эстетического отношения</w:t>
            </w:r>
            <w:r>
              <w:tab/>
            </w:r>
            <w:r>
              <w:tab/>
            </w:r>
            <w:r>
              <w:tab/>
              <w:t xml:space="preserve"> к образам</w:t>
            </w:r>
            <w:r>
              <w:tab/>
              <w:t>ве</w:t>
            </w:r>
            <w:r>
              <w:t>сны</w:t>
            </w:r>
            <w:r>
              <w:tab/>
              <w:t>в</w:t>
            </w:r>
          </w:p>
          <w:p w:rsidR="00AF694E" w:rsidRDefault="00225E49">
            <w:pPr>
              <w:pStyle w:val="TableParagraph"/>
              <w:jc w:val="both"/>
            </w:pPr>
            <w:r>
              <w:t>произведениях искусства.</w:t>
            </w:r>
          </w:p>
        </w:tc>
        <w:tc>
          <w:tcPr>
            <w:tcW w:w="11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3 неделя апреля</w:t>
            </w:r>
          </w:p>
        </w:tc>
      </w:tr>
      <w:tr w:rsidR="00AF694E">
        <w:tc>
          <w:tcPr>
            <w:tcW w:w="1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День Победы</w:t>
            </w:r>
          </w:p>
        </w:tc>
        <w:tc>
          <w:tcPr>
            <w:tcW w:w="40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День Победы был и остаётся одним из самых почитаемых праздников в нашей стране. Это «праздник со слезами на глазах», потому что миллионы россиян потеряли в Великой Отечественной войне своих родных</w:t>
            </w:r>
            <w:r>
              <w:t xml:space="preserve"> и близких людей. Это радостный праздник, потому что наш народ выстоял в тяжелейшем противостоянии с фашистской армией.</w:t>
            </w:r>
          </w:p>
          <w:p w:rsidR="00AF694E" w:rsidRDefault="00225E49">
            <w:pPr>
              <w:pStyle w:val="TableParagraph"/>
              <w:jc w:val="both"/>
            </w:pPr>
            <w:r>
              <w:t>На традиционный праздник приглашаются ветераны ВОВ, «дети войны», в мероприятиях участвуют</w:t>
            </w:r>
          </w:p>
          <w:p w:rsidR="00AF694E" w:rsidRDefault="00225E49">
            <w:pPr>
              <w:pStyle w:val="TableParagraph"/>
              <w:jc w:val="both"/>
            </w:pPr>
            <w:r>
              <w:t>родители, дети с ОВЗ.</w:t>
            </w:r>
          </w:p>
        </w:tc>
        <w:tc>
          <w:tcPr>
            <w:tcW w:w="23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 xml:space="preserve">Формировать </w:t>
            </w:r>
            <w:r>
              <w:t>представления</w:t>
            </w:r>
            <w:r>
              <w:tab/>
            </w:r>
            <w:r>
              <w:tab/>
              <w:t>об истории</w:t>
            </w:r>
            <w:r>
              <w:tab/>
              <w:t>ВОВ, используя различные</w:t>
            </w:r>
            <w:r>
              <w:tab/>
              <w:t xml:space="preserve"> виды деятельности, пробуждать интерес к прошлому нашей страны.</w:t>
            </w:r>
          </w:p>
        </w:tc>
        <w:tc>
          <w:tcPr>
            <w:tcW w:w="11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2 неделя мая</w:t>
            </w:r>
          </w:p>
        </w:tc>
      </w:tr>
      <w:tr w:rsidR="00AF694E">
        <w:tc>
          <w:tcPr>
            <w:tcW w:w="1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День Детства</w:t>
            </w:r>
          </w:p>
        </w:tc>
        <w:tc>
          <w:tcPr>
            <w:tcW w:w="40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Первое</w:t>
            </w:r>
            <w:r>
              <w:tab/>
              <w:t>празднование Международного дня защиты детей состоялось в 1950 г. В нём приняли участие более 50 стран мира</w:t>
            </w:r>
            <w:r>
              <w:t>. От кого или от чего надо защищать детей? Ответ на этот вопрос звучит по- разному в разных странах мира: от   голода,   войны,   эпидемий,</w:t>
            </w:r>
          </w:p>
          <w:p w:rsidR="00AF694E" w:rsidRDefault="00225E49">
            <w:pPr>
              <w:pStyle w:val="TableParagraph"/>
              <w:jc w:val="both"/>
            </w:pPr>
            <w:r>
              <w:t>насилия,  жестокого  обращения…</w:t>
            </w:r>
          </w:p>
        </w:tc>
        <w:tc>
          <w:tcPr>
            <w:tcW w:w="23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Создать</w:t>
            </w:r>
            <w:r>
              <w:tab/>
              <w:t>у</w:t>
            </w:r>
            <w:r>
              <w:tab/>
              <w:t>детей радостное настроение, вызвать эмоциональный подъем, сформировать</w:t>
            </w:r>
          </w:p>
          <w:p w:rsidR="00AF694E" w:rsidRDefault="00225E49">
            <w:pPr>
              <w:pStyle w:val="TableParagraph"/>
              <w:jc w:val="both"/>
            </w:pPr>
            <w:r>
              <w:t>пра</w:t>
            </w:r>
            <w:r>
              <w:t>здничную культуру, сплотить участников коллектива</w:t>
            </w:r>
          </w:p>
        </w:tc>
        <w:tc>
          <w:tcPr>
            <w:tcW w:w="11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1 неделя июня</w:t>
            </w:r>
          </w:p>
        </w:tc>
      </w:tr>
      <w:tr w:rsidR="00AF694E"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AF694E">
            <w:pPr>
              <w:pStyle w:val="TableParagraph"/>
              <w:jc w:val="both"/>
            </w:pPr>
          </w:p>
          <w:p w:rsidR="00AF694E" w:rsidRDefault="00AF694E">
            <w:pPr>
              <w:pStyle w:val="TableParagraph"/>
              <w:jc w:val="both"/>
            </w:pPr>
          </w:p>
          <w:p w:rsidR="00AF694E" w:rsidRDefault="00225E49">
            <w:pPr>
              <w:pStyle w:val="TableParagraph"/>
              <w:jc w:val="both"/>
            </w:pPr>
            <w:r>
              <w:t>22-День памяти и скорби – день начала ВОВ (1941г.)</w:t>
            </w:r>
          </w:p>
        </w:tc>
        <w:tc>
          <w:tcPr>
            <w:tcW w:w="4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Обладая такими же правами, как и взрослые, дети не всегда могут воспользоваться ими без помощи и поддержки общества. Защита маленьких росс</w:t>
            </w:r>
            <w:r>
              <w:t>иян осуществляется на основе как международного, таки российского права.</w:t>
            </w:r>
          </w:p>
          <w:p w:rsidR="00AF694E" w:rsidRDefault="00225E49">
            <w:pPr>
              <w:pStyle w:val="TableParagraph"/>
              <w:jc w:val="both"/>
            </w:pPr>
            <w:r>
              <w:t>На мероприятия приглашаются дети с ОВЗ, происходит тесное взаимодействие с родителями.</w:t>
            </w:r>
          </w:p>
          <w:p w:rsidR="00AF694E" w:rsidRDefault="00AF694E">
            <w:pPr>
              <w:pStyle w:val="TableParagraph"/>
              <w:jc w:val="both"/>
            </w:pPr>
          </w:p>
          <w:p w:rsidR="00AF694E" w:rsidRDefault="00225E49">
            <w:pPr>
              <w:pStyle w:val="TableParagraph"/>
              <w:jc w:val="both"/>
            </w:pPr>
            <w:r>
              <w:t>Дать представление о значении победы нашего народа в битве при освобождении</w:t>
            </w:r>
            <w:r>
              <w:tab/>
              <w:t>нашей станицы;</w:t>
            </w:r>
          </w:p>
          <w:p w:rsidR="00AF694E" w:rsidRDefault="00225E49">
            <w:pPr>
              <w:pStyle w:val="TableParagraph"/>
              <w:jc w:val="both"/>
            </w:pPr>
            <w:r>
              <w:t>Формировать гражданскую позицию, чувство любви к Родине;</w:t>
            </w:r>
          </w:p>
          <w:p w:rsidR="00AF694E" w:rsidRDefault="00225E49">
            <w:pPr>
              <w:pStyle w:val="TableParagraph"/>
              <w:jc w:val="both"/>
            </w:pPr>
            <w:r>
              <w:t>Расширять кругозор детей и способность сопереживать другим людям;</w:t>
            </w:r>
          </w:p>
          <w:p w:rsidR="00AF694E" w:rsidRDefault="00225E49">
            <w:pPr>
              <w:pStyle w:val="TableParagraph"/>
              <w:jc w:val="both"/>
            </w:pPr>
            <w:r>
              <w:t>Побуждать</w:t>
            </w:r>
            <w:r>
              <w:tab/>
              <w:t>уважительно относиться к подвигу солдат освобождавших</w:t>
            </w:r>
            <w:r>
              <w:tab/>
            </w:r>
            <w:r>
              <w:tab/>
              <w:t>нашу станицу и Родину от врагов;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225E49">
            <w:pPr>
              <w:pStyle w:val="TableParagraph"/>
              <w:jc w:val="both"/>
            </w:pPr>
            <w:r>
              <w:t>Воспитывать чувство</w:t>
            </w:r>
          </w:p>
          <w:p w:rsidR="00AF694E" w:rsidRDefault="00225E49">
            <w:pPr>
              <w:pStyle w:val="TableParagraph"/>
              <w:jc w:val="both"/>
            </w:pPr>
            <w:r>
              <w:t>патриотизма</w:t>
            </w:r>
            <w:r>
              <w:tab/>
              <w:t xml:space="preserve">у </w:t>
            </w:r>
            <w:r>
              <w:t>детей старшего дошкольного возраста.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94E" w:rsidRDefault="00AF694E">
            <w:pPr>
              <w:pStyle w:val="TableParagraph"/>
              <w:jc w:val="both"/>
            </w:pPr>
          </w:p>
        </w:tc>
      </w:tr>
    </w:tbl>
    <w:p w:rsidR="00AF694E" w:rsidRDefault="00225E49">
      <w:pPr>
        <w:pStyle w:val="a8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Программа предусматривает организацию культурно - досуговой деятельности детей, задачами которой являются: организация культурного отдыха детей, их эмоциональной разрядки; развитие детского творчества в различных вид</w:t>
      </w:r>
      <w:r>
        <w:rPr>
          <w:rFonts w:ascii="Times New Roman" w:hAnsi="Times New Roman"/>
        </w:rPr>
        <w:t>ах деятельности и культурных практиках; создание условий для творческого взаимодействия детей и взрослых; обогащение личного опыта детей разнообразными впечатлениями, расширение их кругозора средствами интеграции содержания различных образовательных област</w:t>
      </w:r>
      <w:r>
        <w:rPr>
          <w:rFonts w:ascii="Times New Roman" w:hAnsi="Times New Roman"/>
        </w:rPr>
        <w:t>ей; формирование у детей представлений об активных формах культурного отдыха, воспитание потребности в их самостоятельной организации.</w:t>
      </w:r>
    </w:p>
    <w:p w:rsidR="00AF694E" w:rsidRDefault="00225E49">
      <w:pPr>
        <w:pStyle w:val="a8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Цикличность </w:t>
      </w:r>
      <w:r>
        <w:rPr>
          <w:rFonts w:ascii="Times New Roman" w:hAnsi="Times New Roman"/>
        </w:rPr>
        <w:t>организации досуговых мероприятий предполагает еженедельное их проведение (до 30 минут) во второй половине дн</w:t>
      </w:r>
      <w:r>
        <w:rPr>
          <w:rFonts w:ascii="Times New Roman" w:hAnsi="Times New Roman"/>
        </w:rPr>
        <w:t>я: каждую пятницу – вечер развлечений; 1 раз в месяц – физкультурный досуг. Для организации и проведения детских досугов возможно привлечение родителей и других членов семей воспитанников.</w:t>
      </w:r>
    </w:p>
    <w:p w:rsidR="00AF694E" w:rsidRDefault="00AF694E">
      <w:pPr>
        <w:pStyle w:val="a8"/>
        <w:spacing w:line="240" w:lineRule="auto"/>
        <w:jc w:val="both"/>
        <w:rPr>
          <w:rFonts w:ascii="Times New Roman" w:hAnsi="Times New Roman"/>
        </w:rPr>
      </w:pPr>
    </w:p>
    <w:p w:rsidR="00AF694E" w:rsidRDefault="00AF694E">
      <w:pPr>
        <w:pStyle w:val="a8"/>
        <w:spacing w:line="240" w:lineRule="auto"/>
        <w:jc w:val="both"/>
        <w:rPr>
          <w:rFonts w:ascii="Times New Roman" w:hAnsi="Times New Roman"/>
        </w:rPr>
      </w:pPr>
    </w:p>
    <w:p w:rsidR="00AF694E" w:rsidRDefault="00AF694E">
      <w:pPr>
        <w:pStyle w:val="a8"/>
        <w:spacing w:line="240" w:lineRule="auto"/>
        <w:jc w:val="both"/>
        <w:rPr>
          <w:rFonts w:ascii="Times New Roman" w:hAnsi="Times New Roman"/>
        </w:rPr>
      </w:pPr>
    </w:p>
    <w:p w:rsidR="00AF694E" w:rsidRDefault="00AF694E">
      <w:pPr>
        <w:pStyle w:val="a8"/>
        <w:spacing w:line="240" w:lineRule="auto"/>
        <w:jc w:val="both"/>
        <w:rPr>
          <w:rFonts w:ascii="Times New Roman" w:hAnsi="Times New Roman"/>
        </w:rPr>
      </w:pPr>
    </w:p>
    <w:p w:rsidR="00AF694E" w:rsidRDefault="00AF694E">
      <w:pPr>
        <w:pStyle w:val="a8"/>
        <w:spacing w:line="240" w:lineRule="auto"/>
        <w:jc w:val="both"/>
        <w:rPr>
          <w:rFonts w:ascii="Times New Roman" w:hAnsi="Times New Roman"/>
        </w:rPr>
      </w:pPr>
    </w:p>
    <w:p w:rsidR="00AF694E" w:rsidRDefault="00AF694E">
      <w:pPr>
        <w:pStyle w:val="a8"/>
        <w:spacing w:line="240" w:lineRule="auto"/>
        <w:jc w:val="both"/>
        <w:rPr>
          <w:rFonts w:ascii="Times New Roman" w:hAnsi="Times New Roman"/>
        </w:rPr>
      </w:pPr>
    </w:p>
    <w:p w:rsidR="00AF694E" w:rsidRDefault="00AF694E">
      <w:pPr>
        <w:pStyle w:val="a8"/>
        <w:spacing w:line="240" w:lineRule="auto"/>
        <w:jc w:val="both"/>
        <w:rPr>
          <w:rFonts w:ascii="Times New Roman" w:hAnsi="Times New Roman"/>
        </w:rPr>
      </w:pPr>
    </w:p>
    <w:p w:rsidR="00AF694E" w:rsidRDefault="00AF694E">
      <w:pPr>
        <w:pStyle w:val="a8"/>
        <w:spacing w:line="240" w:lineRule="auto"/>
        <w:jc w:val="both"/>
        <w:rPr>
          <w:rFonts w:ascii="Times New Roman" w:hAnsi="Times New Roman"/>
        </w:rPr>
      </w:pPr>
    </w:p>
    <w:p w:rsidR="00AF694E" w:rsidRDefault="00AF694E">
      <w:pPr>
        <w:pStyle w:val="a8"/>
        <w:spacing w:line="240" w:lineRule="auto"/>
        <w:jc w:val="both"/>
        <w:rPr>
          <w:rFonts w:ascii="Times New Roman" w:hAnsi="Times New Roman"/>
        </w:rPr>
      </w:pPr>
    </w:p>
    <w:p w:rsidR="00AF694E" w:rsidRDefault="00AF694E">
      <w:pPr>
        <w:pStyle w:val="a8"/>
        <w:spacing w:line="240" w:lineRule="auto"/>
        <w:jc w:val="both"/>
        <w:rPr>
          <w:rFonts w:ascii="Times New Roman" w:hAnsi="Times New Roman"/>
        </w:rPr>
      </w:pPr>
    </w:p>
    <w:p w:rsidR="00AF694E" w:rsidRDefault="00AF694E">
      <w:pPr>
        <w:pStyle w:val="a8"/>
        <w:spacing w:line="240" w:lineRule="auto"/>
        <w:jc w:val="both"/>
        <w:rPr>
          <w:rFonts w:ascii="Times New Roman" w:hAnsi="Times New Roman"/>
        </w:rPr>
      </w:pPr>
    </w:p>
    <w:p w:rsidR="00AF694E" w:rsidRDefault="00AF694E">
      <w:pPr>
        <w:pStyle w:val="a8"/>
        <w:spacing w:line="240" w:lineRule="auto"/>
        <w:jc w:val="both"/>
        <w:rPr>
          <w:rFonts w:ascii="Times New Roman" w:hAnsi="Times New Roman"/>
        </w:rPr>
      </w:pPr>
    </w:p>
    <w:p w:rsidR="00AF694E" w:rsidRDefault="00AF694E">
      <w:pPr>
        <w:pStyle w:val="a8"/>
        <w:spacing w:line="240" w:lineRule="auto"/>
        <w:jc w:val="both"/>
        <w:rPr>
          <w:rFonts w:ascii="Times New Roman" w:hAnsi="Times New Roman"/>
        </w:rPr>
      </w:pPr>
    </w:p>
    <w:p w:rsidR="00AF694E" w:rsidRDefault="00AF694E">
      <w:pPr>
        <w:pStyle w:val="a8"/>
        <w:spacing w:line="240" w:lineRule="auto"/>
        <w:jc w:val="both"/>
        <w:rPr>
          <w:rFonts w:ascii="Times New Roman" w:hAnsi="Times New Roman"/>
        </w:rPr>
      </w:pPr>
    </w:p>
    <w:p w:rsidR="00AF694E" w:rsidRDefault="00AF694E">
      <w:pPr>
        <w:pStyle w:val="a8"/>
        <w:spacing w:line="240" w:lineRule="auto"/>
        <w:jc w:val="both"/>
        <w:rPr>
          <w:rFonts w:ascii="Times New Roman" w:hAnsi="Times New Roman"/>
        </w:rPr>
      </w:pPr>
    </w:p>
    <w:p w:rsidR="00AF694E" w:rsidRDefault="00AF694E">
      <w:pPr>
        <w:pStyle w:val="a8"/>
        <w:spacing w:line="240" w:lineRule="auto"/>
        <w:jc w:val="both"/>
        <w:rPr>
          <w:rFonts w:ascii="Times New Roman" w:hAnsi="Times New Roman"/>
        </w:rPr>
      </w:pPr>
    </w:p>
    <w:p w:rsidR="00AF694E" w:rsidRDefault="00AF694E">
      <w:pPr>
        <w:pStyle w:val="a8"/>
        <w:spacing w:line="240" w:lineRule="auto"/>
        <w:jc w:val="both"/>
        <w:rPr>
          <w:rFonts w:ascii="Times New Roman" w:hAnsi="Times New Roman"/>
        </w:rPr>
      </w:pPr>
    </w:p>
    <w:p w:rsidR="00AF694E" w:rsidRDefault="00AF694E">
      <w:pPr>
        <w:pStyle w:val="a8"/>
        <w:spacing w:line="240" w:lineRule="auto"/>
        <w:jc w:val="both"/>
        <w:rPr>
          <w:rFonts w:ascii="Times New Roman" w:hAnsi="Times New Roman"/>
        </w:rPr>
      </w:pPr>
    </w:p>
    <w:p w:rsidR="00AF694E" w:rsidRDefault="00AF694E">
      <w:pPr>
        <w:pStyle w:val="a8"/>
        <w:spacing w:line="240" w:lineRule="auto"/>
        <w:jc w:val="both"/>
        <w:rPr>
          <w:rFonts w:ascii="Times New Roman" w:hAnsi="Times New Roman"/>
        </w:rPr>
      </w:pPr>
    </w:p>
    <w:p w:rsidR="00AF694E" w:rsidRDefault="00AF694E">
      <w:pPr>
        <w:pStyle w:val="a8"/>
        <w:spacing w:line="240" w:lineRule="auto"/>
        <w:jc w:val="both"/>
        <w:rPr>
          <w:rFonts w:ascii="Times New Roman" w:hAnsi="Times New Roman"/>
        </w:rPr>
      </w:pPr>
    </w:p>
    <w:p w:rsidR="00AF694E" w:rsidRDefault="00AF694E">
      <w:pPr>
        <w:pStyle w:val="a8"/>
        <w:spacing w:line="240" w:lineRule="auto"/>
        <w:jc w:val="both"/>
        <w:rPr>
          <w:rFonts w:ascii="Times New Roman" w:hAnsi="Times New Roman"/>
        </w:rPr>
      </w:pPr>
    </w:p>
    <w:p w:rsidR="00AF694E" w:rsidRDefault="00225E49">
      <w:pPr>
        <w:jc w:val="center"/>
        <w:rPr>
          <w:rFonts w:ascii="Times New Roman" w:eastAsia="SimSun" w:hAnsi="Times New Roman"/>
          <w:b/>
          <w:iCs/>
        </w:rPr>
      </w:pPr>
      <w:r>
        <w:rPr>
          <w:rFonts w:ascii="Times New Roman" w:hAnsi="Times New Roman"/>
          <w:b/>
        </w:rPr>
        <w:t>3.6.</w:t>
      </w:r>
      <w:r>
        <w:rPr>
          <w:rFonts w:ascii="Times New Roman" w:hAnsi="Times New Roman"/>
        </w:rPr>
        <w:t xml:space="preserve">  </w:t>
      </w:r>
      <w:r>
        <w:rPr>
          <w:rFonts w:ascii="Times New Roman" w:eastAsia="SimSun" w:hAnsi="Times New Roman"/>
          <w:b/>
          <w:iCs/>
        </w:rPr>
        <w:t>Перечень литературных источников</w:t>
      </w:r>
    </w:p>
    <w:p w:rsidR="00AF694E" w:rsidRDefault="00225E49">
      <w:pPr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 xml:space="preserve">При </w:t>
      </w:r>
      <w:r>
        <w:rPr>
          <w:rFonts w:ascii="Times New Roman" w:hAnsi="Times New Roman"/>
          <w:bCs/>
          <w:color w:val="000000"/>
        </w:rPr>
        <w:t>разработке Программы использовались следующие литературные источники, представленные в данном перечне в порядке, учитывающем значимость и степень влияния их на содержание Программы.</w:t>
      </w:r>
    </w:p>
    <w:p w:rsidR="00AF694E" w:rsidRDefault="00225E49">
      <w:pPr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>Амонашвили Ш.А. Основы гуманной педагогики. В 20 кн. Кн. 6. Педагогическая</w:t>
      </w:r>
      <w:r>
        <w:rPr>
          <w:rFonts w:ascii="Times New Roman" w:hAnsi="Times New Roman"/>
          <w:bCs/>
          <w:color w:val="000000"/>
        </w:rPr>
        <w:t xml:space="preserve"> симфония. Ч. 1. Здравствуйте, Дети! / Шалва Амонашвили. — М. : Амрита, 2013. </w:t>
      </w:r>
    </w:p>
    <w:p w:rsidR="00AF694E" w:rsidRDefault="00225E49">
      <w:pPr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 xml:space="preserve">Антология дошкольного образования: Навигатор образовательных программ дошкольного образования:сборник. – М.: Издательство «Национальное образование», 2015. </w:t>
      </w:r>
    </w:p>
    <w:p w:rsidR="00AF694E" w:rsidRDefault="00225E49">
      <w:pPr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>Асмолов А.Г. Психоло</w:t>
      </w:r>
      <w:r>
        <w:rPr>
          <w:rFonts w:ascii="Times New Roman" w:hAnsi="Times New Roman"/>
          <w:bCs/>
          <w:color w:val="000000"/>
        </w:rPr>
        <w:t>гия личности. Культурно-историческое понимание развития человека. – М., Академия, 2011.</w:t>
      </w:r>
    </w:p>
    <w:p w:rsidR="00AF694E" w:rsidRDefault="00225E49">
      <w:pPr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 xml:space="preserve">Бостельман А., Финк М. Применение портфолио в дошкольных организациях: 3–6 лет. – М.: Издательство «Национальное образование», 2015. </w:t>
      </w:r>
    </w:p>
    <w:p w:rsidR="00AF694E" w:rsidRDefault="00225E49">
      <w:pPr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>Венгер Л.А. Восприятие и обучение.</w:t>
      </w:r>
      <w:r>
        <w:rPr>
          <w:rFonts w:ascii="Times New Roman" w:hAnsi="Times New Roman"/>
          <w:bCs/>
          <w:color w:val="000000"/>
        </w:rPr>
        <w:t xml:space="preserve"> – М., 1969.</w:t>
      </w:r>
    </w:p>
    <w:p w:rsidR="00AF694E" w:rsidRDefault="00225E49">
      <w:pPr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 xml:space="preserve">Веракса Н.Е. и др. Познавательное развитие. – М.: Мозаика-синтез, 2014. </w:t>
      </w:r>
    </w:p>
    <w:p w:rsidR="00AF694E" w:rsidRDefault="00225E49">
      <w:pPr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>Выготский Л.С.  Мышление и речь // Собр. соч.: В 6 т. – Т. 2. – М.: Педагогика, 1982.</w:t>
      </w:r>
    </w:p>
    <w:p w:rsidR="00AF694E" w:rsidRDefault="00225E49">
      <w:pPr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 xml:space="preserve">Запорожец А.В. Избранные психологические труды: в 2 т. – М.:  Педагогика, 1986. </w:t>
      </w:r>
    </w:p>
    <w:p w:rsidR="00AF694E" w:rsidRDefault="00225E49">
      <w:pPr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>Инк</w:t>
      </w:r>
      <w:r>
        <w:rPr>
          <w:rFonts w:ascii="Times New Roman" w:hAnsi="Times New Roman"/>
          <w:bCs/>
          <w:color w:val="000000"/>
        </w:rPr>
        <w:t xml:space="preserve">люзивная практика в дошкольном образовании: методич. пособие для педагогов дошк. учреждений / под ред. Т.В. Волосовец, Е.Н. Кутеповой. – М.: Мозаика-Синтез, 2011. </w:t>
      </w:r>
    </w:p>
    <w:p w:rsidR="00AF694E" w:rsidRDefault="00225E49">
      <w:pPr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>Короткова Н.А., Нежнов П.Г. Наблюдение за развитием детей в дошкольных группах / Изд. 3-е, д</w:t>
      </w:r>
      <w:r>
        <w:rPr>
          <w:rFonts w:ascii="Times New Roman" w:hAnsi="Times New Roman"/>
          <w:bCs/>
          <w:color w:val="000000"/>
        </w:rPr>
        <w:t xml:space="preserve">ораб. – М.: Линка-Пресс, 2014. </w:t>
      </w:r>
    </w:p>
    <w:p w:rsidR="00AF694E" w:rsidRDefault="00225E49">
      <w:pPr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>Корчак Януш. Как любить ребенка / Януш Корчак; пер. с польск. К.Э. Сенкевич. – Москва: АСТ, 2014.  (Библиотека Ю. Гиппенрейтер).</w:t>
      </w:r>
    </w:p>
    <w:p w:rsidR="00AF694E" w:rsidRDefault="00225E49">
      <w:pPr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>Корчак Януш. Уважение к ребенку. –СПб.: Питер, 2015.</w:t>
      </w:r>
    </w:p>
    <w:p w:rsidR="00AF694E" w:rsidRDefault="00225E49">
      <w:pPr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>Кравцов Г.Г., Кравцова Е.Е. Психология и п</w:t>
      </w:r>
      <w:r>
        <w:rPr>
          <w:rFonts w:ascii="Times New Roman" w:hAnsi="Times New Roman"/>
          <w:bCs/>
          <w:color w:val="000000"/>
        </w:rPr>
        <w:t>едагогика обучения дошкольников: учеб. пособие. – М: Мозаика-Синтез, 2013.</w:t>
      </w:r>
    </w:p>
    <w:p w:rsidR="00AF694E" w:rsidRDefault="00225E49">
      <w:pPr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>Кривцова С.В. Патяева Е.Ю.Семья. Искуство общения с ребенком / под ред. А.Г. Асмолова. – М.: Учебная книга БИС, 2008.</w:t>
      </w:r>
    </w:p>
    <w:p w:rsidR="00AF694E" w:rsidRDefault="00225E49">
      <w:pPr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>Кудрявцев В.Воображение, творчество и личностный рост ребёнка /</w:t>
      </w:r>
      <w:r>
        <w:rPr>
          <w:rFonts w:ascii="Times New Roman" w:hAnsi="Times New Roman"/>
          <w:bCs/>
          <w:color w:val="000000"/>
        </w:rPr>
        <w:t xml:space="preserve"> Владимир Товиевич Кудрявцев.– М. : Чистые пруды, 2010.(Библиотечка “Первого сентября”, серия “Воспитание. Образование. Педагогика”. Вып. 25).</w:t>
      </w:r>
    </w:p>
    <w:p w:rsidR="00AF694E" w:rsidRDefault="00225E49">
      <w:pPr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>Леонтьев А.Н. Психологические основы развития ребенка и обучения. – М.: Смысл, 2012.</w:t>
      </w:r>
    </w:p>
    <w:p w:rsidR="00AF694E" w:rsidRDefault="00225E49">
      <w:pPr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 xml:space="preserve">Лисина М.И. Формирование </w:t>
      </w:r>
      <w:r>
        <w:rPr>
          <w:rFonts w:ascii="Times New Roman" w:hAnsi="Times New Roman"/>
          <w:bCs/>
          <w:color w:val="000000"/>
        </w:rPr>
        <w:t>личности ребенка в общении. – СПб.: Питер, 2009.</w:t>
      </w:r>
    </w:p>
    <w:p w:rsidR="00AF694E" w:rsidRDefault="00225E49">
      <w:pPr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>Манске К. Учение как открытие. Пособие для педагогов. – М.: Смысл, 2014.</w:t>
      </w:r>
    </w:p>
    <w:p w:rsidR="00AF694E" w:rsidRDefault="00225E49">
      <w:pPr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>Михайленко Н.Я., Короткова Н.А. Организация сюжетной игры в детском саду. – М., 2009.</w:t>
      </w:r>
    </w:p>
    <w:p w:rsidR="00AF694E" w:rsidRDefault="00225E49">
      <w:pPr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>Михайлова-Свирская Л.В. Индивидуализация образов</w:t>
      </w:r>
      <w:r>
        <w:rPr>
          <w:rFonts w:ascii="Times New Roman" w:hAnsi="Times New Roman"/>
          <w:bCs/>
          <w:color w:val="000000"/>
        </w:rPr>
        <w:t xml:space="preserve">ания детей дошкольного возраста. Пособие для педагогов ДОО (0–7 лет). – М.: Просвещение, 2014. </w:t>
      </w:r>
    </w:p>
    <w:p w:rsidR="00AF694E" w:rsidRDefault="00225E49">
      <w:pPr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>Навигатор образовательных программ дошкольного образования [Электронный ресурс].</w:t>
      </w:r>
      <w:r>
        <w:rPr>
          <w:rFonts w:ascii="Times New Roman" w:eastAsia="Calibri" w:hAnsi="Times New Roman"/>
          <w:shd w:val="clear" w:color="auto" w:fill="FFFFFF"/>
        </w:rPr>
        <w:t>─ Режим доступа:</w:t>
      </w:r>
      <w:r>
        <w:rPr>
          <w:rFonts w:ascii="Times New Roman" w:hAnsi="Times New Roman"/>
          <w:bCs/>
          <w:color w:val="000000"/>
        </w:rPr>
        <w:t>http://Navigator.firo.ru.</w:t>
      </w:r>
    </w:p>
    <w:p w:rsidR="00AF694E" w:rsidRDefault="00225E49">
      <w:pPr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 xml:space="preserve">Уденховен Н. ван, Вазир Р. Новое </w:t>
      </w:r>
      <w:r>
        <w:rPr>
          <w:rFonts w:ascii="Times New Roman" w:hAnsi="Times New Roman"/>
          <w:bCs/>
          <w:color w:val="000000"/>
        </w:rPr>
        <w:t>детство. Как изменились условия и  потребности  жизни детей. – М.: Университетская книга, 2010.</w:t>
      </w:r>
    </w:p>
    <w:p w:rsidR="00AF694E" w:rsidRDefault="00225E49">
      <w:pPr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 xml:space="preserve">Обухова Л.Ф. Возрастная психология: учеб. для вузов: гриф МО, М.: Юрайт, 2014. </w:t>
      </w:r>
    </w:p>
    <w:p w:rsidR="00AF694E" w:rsidRDefault="00225E49">
      <w:pPr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 xml:space="preserve">Патяева Е.Ю. От рождения до школы. Первая книга думающего родителя. –М.: Смысл, </w:t>
      </w:r>
      <w:r>
        <w:rPr>
          <w:rFonts w:ascii="Times New Roman" w:hAnsi="Times New Roman"/>
          <w:bCs/>
          <w:color w:val="000000"/>
        </w:rPr>
        <w:t>2014.</w:t>
      </w:r>
    </w:p>
    <w:p w:rsidR="00AF694E" w:rsidRDefault="00225E49">
      <w:pPr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>Педагогика достоинства: идеология дошкольного и дополнительного образования. – М.: Федеральный институт развития образования, 2014.</w:t>
      </w:r>
    </w:p>
    <w:p w:rsidR="00AF694E" w:rsidRDefault="00225E49">
      <w:pPr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>Поддьяков А.Н. Исследовательское поведение. 2-е изд. испр. и доп. – М.: Издательство «Национальное образование», 2015.</w:t>
      </w:r>
    </w:p>
    <w:p w:rsidR="00AF694E" w:rsidRDefault="00225E49">
      <w:pPr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 xml:space="preserve"> Поддьяков Н.Н. Психическое развитие и саморазвитие ребенка-дошкольника. Ближние и дальние горизонты. – М., 2013. </w:t>
      </w:r>
    </w:p>
    <w:p w:rsidR="00AF694E" w:rsidRDefault="00225E49">
      <w:pPr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>Ушинский К. Человек как предмет воспитания Т. 1 Опыт педагогической антропологии / Константин Ушинский. – М., 2012. – 892 с.</w:t>
      </w:r>
    </w:p>
    <w:p w:rsidR="00AF694E" w:rsidRDefault="00225E49">
      <w:pPr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>Шкалы для компл</w:t>
      </w:r>
      <w:r>
        <w:rPr>
          <w:rFonts w:ascii="Times New Roman" w:hAnsi="Times New Roman"/>
          <w:bCs/>
          <w:color w:val="000000"/>
        </w:rPr>
        <w:t xml:space="preserve">ексной оценки качества образования в дошкольных образовательных организациях / под ред. В.К. Загвоздкина, И.В. Кириллова. – М.: Издательство «Национальное образование», 2015. – 116 с. </w:t>
      </w:r>
    </w:p>
    <w:p w:rsidR="00AF694E" w:rsidRDefault="00225E49">
      <w:pPr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>Шулешко Е. Понимание грамотности.  О педагогическом решении проблем пре</w:t>
      </w:r>
      <w:r>
        <w:rPr>
          <w:rFonts w:ascii="Times New Roman" w:hAnsi="Times New Roman"/>
          <w:bCs/>
          <w:color w:val="000000"/>
        </w:rPr>
        <w:t xml:space="preserve">емственности в начальном образовании детей от пяти до одиннадцати лет. Книга первая. Условия успеха. Общая организация жизни детей и взрослых в детском саду и начальной школе, их взаимоотношений вне занятий и на занятиях по разным родам деятельности / Под </w:t>
      </w:r>
      <w:r>
        <w:rPr>
          <w:rFonts w:ascii="Times New Roman" w:hAnsi="Times New Roman"/>
          <w:bCs/>
          <w:color w:val="000000"/>
        </w:rPr>
        <w:t>ред. А. Рускова. – СПб.: Образовательные проекты, Участие, Агентство образовательного сотруднгичества, 2011. – 288 с.</w:t>
      </w:r>
    </w:p>
    <w:p w:rsidR="00AF694E" w:rsidRDefault="00225E49">
      <w:pPr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>Эльконин Д.Б. Детская психология: учеб. пособие для студ. высш. учеб. заведений / Д.Б. Эльконин; – 4-е изд., стер. – М.: Издательский цент</w:t>
      </w:r>
      <w:r>
        <w:rPr>
          <w:rFonts w:ascii="Times New Roman" w:hAnsi="Times New Roman"/>
          <w:bCs/>
          <w:color w:val="000000"/>
        </w:rPr>
        <w:t>р «Академия», 2007. – 384 с.</w:t>
      </w:r>
    </w:p>
    <w:p w:rsidR="00AF694E" w:rsidRDefault="00225E49">
      <w:pPr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>Эльконин Д.Б. Избранные психологические труды. – М., 1989.</w:t>
      </w:r>
    </w:p>
    <w:p w:rsidR="00AF694E" w:rsidRDefault="00225E49">
      <w:pPr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>Эльконин Д.Б. Психология игры. – М., Владос, 1999.</w:t>
      </w:r>
    </w:p>
    <w:p w:rsidR="00AF694E" w:rsidRDefault="00225E49">
      <w:pPr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>Эриксон Э. Детство и общество / 2-е изд., перераб. и доп.; пер. с англ. – СПб.: Ленато: ACT: Фонд «Университетская кн</w:t>
      </w:r>
      <w:r>
        <w:rPr>
          <w:rFonts w:ascii="Times New Roman" w:hAnsi="Times New Roman"/>
          <w:bCs/>
          <w:color w:val="000000"/>
        </w:rPr>
        <w:t>ига», 1996.</w:t>
      </w:r>
    </w:p>
    <w:p w:rsidR="00AF694E" w:rsidRDefault="00225E49">
      <w:pPr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 xml:space="preserve">Юдина Е.Г., Степанова Г.Б., Денисова Е.Н. (Ред. и введение Е.Г. Юдиной) Педагогическая диагностика в детском саду. – М.: Просвещение, 2005. </w:t>
      </w:r>
    </w:p>
    <w:p w:rsidR="00AF694E" w:rsidRDefault="00225E4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sectPr w:rsidR="00AF694E">
      <w:pgSz w:w="12240" w:h="15840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5E49" w:rsidRDefault="00225E49">
      <w:pPr>
        <w:spacing w:line="240" w:lineRule="auto"/>
      </w:pPr>
      <w:r>
        <w:separator/>
      </w:r>
    </w:p>
  </w:endnote>
  <w:endnote w:type="continuationSeparator" w:id="0">
    <w:p w:rsidR="00225E49" w:rsidRDefault="00225E4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default"/>
    <w:sig w:usb0="00000000" w:usb1="00000000" w:usb2="00000012" w:usb3="00000000" w:csb0="0002009F" w:csb1="00000000"/>
  </w:font>
  <w:font w:name="NewtonC">
    <w:altName w:val="Times New Roman"/>
    <w:charset w:val="00"/>
    <w:family w:val="auto"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20390476"/>
    </w:sdtPr>
    <w:sdtEndPr/>
    <w:sdtContent>
      <w:p w:rsidR="00AF694E" w:rsidRDefault="00225E49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90</w:t>
        </w:r>
        <w:r>
          <w:fldChar w:fldCharType="end"/>
        </w:r>
      </w:p>
    </w:sdtContent>
  </w:sdt>
  <w:p w:rsidR="00AF694E" w:rsidRDefault="00AF694E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5E49" w:rsidRDefault="00225E49">
      <w:pPr>
        <w:spacing w:before="0" w:after="0"/>
      </w:pPr>
      <w:r>
        <w:separator/>
      </w:r>
    </w:p>
  </w:footnote>
  <w:footnote w:type="continuationSeparator" w:id="0">
    <w:p w:rsidR="00225E49" w:rsidRDefault="00225E49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0F43260"/>
    <w:multiLevelType w:val="multilevel"/>
    <w:tmpl w:val="80F43260"/>
    <w:lvl w:ilvl="0">
      <w:numFmt w:val="bullet"/>
      <w:lvlText w:val="•"/>
      <w:lvlJc w:val="left"/>
      <w:pPr>
        <w:ind w:left="939" w:hanging="5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>
      <w:numFmt w:val="bullet"/>
      <w:lvlText w:val="•"/>
      <w:lvlJc w:val="left"/>
      <w:pPr>
        <w:ind w:left="1902" w:hanging="59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865" w:hanging="59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28" w:hanging="5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1" w:hanging="5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4" w:hanging="5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7" w:hanging="5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0" w:hanging="5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3" w:hanging="599"/>
      </w:pPr>
      <w:rPr>
        <w:rFonts w:hint="default"/>
        <w:lang w:val="ru-RU" w:eastAsia="en-US" w:bidi="ar-SA"/>
      </w:rPr>
    </w:lvl>
  </w:abstractNum>
  <w:abstractNum w:abstractNumId="1" w15:restartNumberingAfterBreak="0">
    <w:nsid w:val="85013290"/>
    <w:multiLevelType w:val="multilevel"/>
    <w:tmpl w:val="85013290"/>
    <w:lvl w:ilvl="0">
      <w:numFmt w:val="bullet"/>
      <w:lvlText w:val="–"/>
      <w:lvlJc w:val="left"/>
      <w:pPr>
        <w:ind w:left="118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>
      <w:numFmt w:val="bullet"/>
      <w:lvlText w:val="•"/>
      <w:lvlJc w:val="left"/>
      <w:pPr>
        <w:ind w:left="1164" w:hanging="23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209" w:hanging="2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54" w:hanging="2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9" w:hanging="2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4" w:hanging="2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9" w:hanging="2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4" w:hanging="2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9" w:hanging="238"/>
      </w:pPr>
      <w:rPr>
        <w:rFonts w:hint="default"/>
        <w:lang w:val="ru-RU" w:eastAsia="en-US" w:bidi="ar-SA"/>
      </w:rPr>
    </w:lvl>
  </w:abstractNum>
  <w:abstractNum w:abstractNumId="2" w15:restartNumberingAfterBreak="0">
    <w:nsid w:val="A162992F"/>
    <w:multiLevelType w:val="multilevel"/>
    <w:tmpl w:val="A162992F"/>
    <w:lvl w:ilvl="0">
      <w:start w:val="1"/>
      <w:numFmt w:val="decimal"/>
      <w:lvlText w:val="%1)"/>
      <w:lvlJc w:val="left"/>
      <w:pPr>
        <w:ind w:left="118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>
      <w:numFmt w:val="bullet"/>
      <w:lvlText w:val="–"/>
      <w:lvlJc w:val="left"/>
      <w:pPr>
        <w:ind w:left="118" w:hanging="7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209" w:hanging="7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54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9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4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9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4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9" w:hanging="707"/>
      </w:pPr>
      <w:rPr>
        <w:rFonts w:hint="default"/>
        <w:lang w:val="ru-RU" w:eastAsia="en-US" w:bidi="ar-SA"/>
      </w:rPr>
    </w:lvl>
  </w:abstractNum>
  <w:abstractNum w:abstractNumId="3" w15:restartNumberingAfterBreak="0">
    <w:nsid w:val="CD5D7D74"/>
    <w:multiLevelType w:val="singleLevel"/>
    <w:tmpl w:val="CD5D7D74"/>
    <w:lvl w:ilvl="0">
      <w:start w:val="1"/>
      <w:numFmt w:val="decimal"/>
      <w:suff w:val="space"/>
      <w:lvlText w:val="%1."/>
      <w:lvlJc w:val="left"/>
    </w:lvl>
  </w:abstractNum>
  <w:abstractNum w:abstractNumId="4" w15:restartNumberingAfterBreak="0">
    <w:nsid w:val="D5383FAE"/>
    <w:multiLevelType w:val="multilevel"/>
    <w:tmpl w:val="D5383FAE"/>
    <w:lvl w:ilvl="0">
      <w:start w:val="1"/>
      <w:numFmt w:val="decimal"/>
      <w:lvlText w:val="%1)"/>
      <w:lvlJc w:val="left"/>
      <w:pPr>
        <w:ind w:left="118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>
      <w:numFmt w:val="bullet"/>
      <w:lvlText w:val="•"/>
      <w:lvlJc w:val="left"/>
      <w:pPr>
        <w:ind w:left="1164" w:hanging="70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209" w:hanging="7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54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9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4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9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4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9" w:hanging="707"/>
      </w:pPr>
      <w:rPr>
        <w:rFonts w:hint="default"/>
        <w:lang w:val="ru-RU" w:eastAsia="en-US" w:bidi="ar-SA"/>
      </w:rPr>
    </w:lvl>
  </w:abstractNum>
  <w:abstractNum w:abstractNumId="5" w15:restartNumberingAfterBreak="0">
    <w:nsid w:val="03760404"/>
    <w:multiLevelType w:val="multilevel"/>
    <w:tmpl w:val="03760404"/>
    <w:lvl w:ilvl="0">
      <w:start w:val="1"/>
      <w:numFmt w:val="decimal"/>
      <w:lvlText w:val="%1)"/>
      <w:lvlJc w:val="left"/>
      <w:pPr>
        <w:ind w:left="1816" w:hanging="361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2794" w:hanging="361"/>
      </w:pPr>
      <w:rPr>
        <w:lang w:val="ru-RU" w:eastAsia="en-US" w:bidi="ar-SA"/>
      </w:rPr>
    </w:lvl>
    <w:lvl w:ilvl="2">
      <w:numFmt w:val="bullet"/>
      <w:lvlText w:val="•"/>
      <w:lvlJc w:val="left"/>
      <w:pPr>
        <w:ind w:left="3769" w:hanging="361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4744" w:hanging="36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719" w:hanging="36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694" w:hanging="36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669" w:hanging="36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644" w:hanging="36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619" w:hanging="361"/>
      </w:pPr>
      <w:rPr>
        <w:lang w:val="ru-RU" w:eastAsia="en-US" w:bidi="ar-SA"/>
      </w:rPr>
    </w:lvl>
  </w:abstractNum>
  <w:abstractNum w:abstractNumId="6" w15:restartNumberingAfterBreak="0">
    <w:nsid w:val="0DF960DC"/>
    <w:multiLevelType w:val="multilevel"/>
    <w:tmpl w:val="0DF960DC"/>
    <w:lvl w:ilvl="0">
      <w:start w:val="1"/>
      <w:numFmt w:val="decimal"/>
      <w:lvlText w:val="%1)"/>
      <w:lvlJc w:val="left"/>
      <w:pPr>
        <w:ind w:left="939" w:hanging="5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461" w:hanging="59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7805" w:hanging="59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8150" w:hanging="5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496" w:hanging="5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841" w:hanging="5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187" w:hanging="5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532" w:hanging="5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77" w:hanging="598"/>
      </w:pPr>
      <w:rPr>
        <w:rFonts w:hint="default"/>
        <w:lang w:val="ru-RU" w:eastAsia="en-US" w:bidi="ar-SA"/>
      </w:rPr>
    </w:lvl>
  </w:abstractNum>
  <w:abstractNum w:abstractNumId="7" w15:restartNumberingAfterBreak="0">
    <w:nsid w:val="0E174C54"/>
    <w:multiLevelType w:val="multilevel"/>
    <w:tmpl w:val="0E174C54"/>
    <w:lvl w:ilvl="0"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0F1957B8"/>
    <w:multiLevelType w:val="multilevel"/>
    <w:tmpl w:val="0F1957B8"/>
    <w:lvl w:ilvl="0">
      <w:start w:val="1"/>
      <w:numFmt w:val="decimal"/>
      <w:lvlText w:val="%1."/>
      <w:lvlJc w:val="left"/>
      <w:pPr>
        <w:ind w:left="2882" w:hanging="361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3748" w:hanging="361"/>
      </w:pPr>
      <w:rPr>
        <w:lang w:val="ru-RU" w:eastAsia="en-US" w:bidi="ar-SA"/>
      </w:rPr>
    </w:lvl>
    <w:lvl w:ilvl="2">
      <w:numFmt w:val="bullet"/>
      <w:lvlText w:val="•"/>
      <w:lvlJc w:val="left"/>
      <w:pPr>
        <w:ind w:left="4617" w:hanging="361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5486" w:hanging="36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6355" w:hanging="36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7224" w:hanging="36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8093" w:hanging="36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962" w:hanging="36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831" w:hanging="361"/>
      </w:pPr>
      <w:rPr>
        <w:lang w:val="ru-RU" w:eastAsia="en-US" w:bidi="ar-SA"/>
      </w:rPr>
    </w:lvl>
  </w:abstractNum>
  <w:abstractNum w:abstractNumId="9" w15:restartNumberingAfterBreak="0">
    <w:nsid w:val="150F2443"/>
    <w:multiLevelType w:val="multilevel"/>
    <w:tmpl w:val="150F2443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1A1957DE"/>
    <w:multiLevelType w:val="multilevel"/>
    <w:tmpl w:val="1A1957DE"/>
    <w:lvl w:ilvl="0">
      <w:start w:val="1"/>
      <w:numFmt w:val="decimal"/>
      <w:lvlText w:val="%1)"/>
      <w:lvlJc w:val="left"/>
      <w:pPr>
        <w:ind w:left="1244" w:hanging="423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2272" w:hanging="423"/>
      </w:pPr>
      <w:rPr>
        <w:lang w:val="ru-RU" w:eastAsia="en-US" w:bidi="ar-SA"/>
      </w:rPr>
    </w:lvl>
    <w:lvl w:ilvl="2">
      <w:numFmt w:val="bullet"/>
      <w:lvlText w:val="•"/>
      <w:lvlJc w:val="left"/>
      <w:pPr>
        <w:ind w:left="3305" w:hanging="423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4338" w:hanging="423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371" w:hanging="423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404" w:hanging="423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437" w:hanging="423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470" w:hanging="423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503" w:hanging="423"/>
      </w:pPr>
      <w:rPr>
        <w:lang w:val="ru-RU" w:eastAsia="en-US" w:bidi="ar-SA"/>
      </w:rPr>
    </w:lvl>
  </w:abstractNum>
  <w:abstractNum w:abstractNumId="11" w15:restartNumberingAfterBreak="0">
    <w:nsid w:val="1E46190C"/>
    <w:multiLevelType w:val="multilevel"/>
    <w:tmpl w:val="1E46190C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EFE1E18"/>
    <w:multiLevelType w:val="multilevel"/>
    <w:tmpl w:val="1EFE1E1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FF6583"/>
    <w:multiLevelType w:val="multilevel"/>
    <w:tmpl w:val="21FF6583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25CC7784"/>
    <w:multiLevelType w:val="multilevel"/>
    <w:tmpl w:val="25CC7784"/>
    <w:lvl w:ilvl="0">
      <w:start w:val="1"/>
      <w:numFmt w:val="decimal"/>
      <w:lvlText w:val="%1."/>
      <w:lvlJc w:val="left"/>
      <w:pPr>
        <w:ind w:left="117" w:hanging="3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>
      <w:numFmt w:val="bullet"/>
      <w:lvlText w:val="•"/>
      <w:lvlJc w:val="left"/>
      <w:pPr>
        <w:ind w:left="884" w:hanging="31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648" w:hanging="3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13" w:hanging="3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77" w:hanging="3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42" w:hanging="3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06" w:hanging="3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470" w:hanging="3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235" w:hanging="318"/>
      </w:pPr>
      <w:rPr>
        <w:rFonts w:hint="default"/>
        <w:lang w:val="ru-RU" w:eastAsia="en-US" w:bidi="ar-SA"/>
      </w:rPr>
    </w:lvl>
  </w:abstractNum>
  <w:abstractNum w:abstractNumId="15" w15:restartNumberingAfterBreak="0">
    <w:nsid w:val="2D123AD3"/>
    <w:multiLevelType w:val="multilevel"/>
    <w:tmpl w:val="2D123AD3"/>
    <w:lvl w:ilvl="0">
      <w:numFmt w:val="bullet"/>
      <w:lvlText w:val=""/>
      <w:lvlJc w:val="left"/>
      <w:pPr>
        <w:ind w:left="1672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2668" w:hanging="284"/>
      </w:pPr>
      <w:rPr>
        <w:lang w:val="ru-RU" w:eastAsia="en-US" w:bidi="ar-SA"/>
      </w:rPr>
    </w:lvl>
    <w:lvl w:ilvl="2">
      <w:numFmt w:val="bullet"/>
      <w:lvlText w:val="•"/>
      <w:lvlJc w:val="left"/>
      <w:pPr>
        <w:ind w:left="3657" w:hanging="284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4646" w:hanging="284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635" w:hanging="284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624" w:hanging="284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613" w:hanging="284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602" w:hanging="284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591" w:hanging="284"/>
      </w:pPr>
      <w:rPr>
        <w:lang w:val="ru-RU" w:eastAsia="en-US" w:bidi="ar-SA"/>
      </w:rPr>
    </w:lvl>
  </w:abstractNum>
  <w:abstractNum w:abstractNumId="16" w15:restartNumberingAfterBreak="0">
    <w:nsid w:val="2DD86FA7"/>
    <w:multiLevelType w:val="multilevel"/>
    <w:tmpl w:val="2DD86FA7"/>
    <w:lvl w:ilvl="0">
      <w:start w:val="3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2E232D60"/>
    <w:multiLevelType w:val="multilevel"/>
    <w:tmpl w:val="2E232D60"/>
    <w:lvl w:ilvl="0">
      <w:numFmt w:val="bullet"/>
      <w:lvlText w:val=""/>
      <w:lvlJc w:val="left"/>
      <w:pPr>
        <w:ind w:left="1816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2794" w:hanging="361"/>
      </w:pPr>
      <w:rPr>
        <w:lang w:val="ru-RU" w:eastAsia="en-US" w:bidi="ar-SA"/>
      </w:rPr>
    </w:lvl>
    <w:lvl w:ilvl="2">
      <w:numFmt w:val="bullet"/>
      <w:lvlText w:val="•"/>
      <w:lvlJc w:val="left"/>
      <w:pPr>
        <w:ind w:left="3769" w:hanging="361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4744" w:hanging="36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719" w:hanging="36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694" w:hanging="36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669" w:hanging="36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644" w:hanging="36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619" w:hanging="361"/>
      </w:pPr>
      <w:rPr>
        <w:lang w:val="ru-RU" w:eastAsia="en-US" w:bidi="ar-SA"/>
      </w:rPr>
    </w:lvl>
  </w:abstractNum>
  <w:abstractNum w:abstractNumId="18" w15:restartNumberingAfterBreak="0">
    <w:nsid w:val="314325CA"/>
    <w:multiLevelType w:val="multilevel"/>
    <w:tmpl w:val="314325CA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39F12E8"/>
    <w:multiLevelType w:val="multilevel"/>
    <w:tmpl w:val="339F12E8"/>
    <w:lvl w:ilvl="0">
      <w:numFmt w:val="bullet"/>
      <w:lvlText w:val="•"/>
      <w:lvlJc w:val="left"/>
      <w:pPr>
        <w:ind w:left="939" w:hanging="5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>
      <w:numFmt w:val="bullet"/>
      <w:lvlText w:val="•"/>
      <w:lvlJc w:val="left"/>
      <w:pPr>
        <w:ind w:left="939" w:hanging="5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865" w:hanging="59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28" w:hanging="5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1" w:hanging="5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4" w:hanging="5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7" w:hanging="5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0" w:hanging="5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3" w:hanging="599"/>
      </w:pPr>
      <w:rPr>
        <w:rFonts w:hint="default"/>
        <w:lang w:val="ru-RU" w:eastAsia="en-US" w:bidi="ar-SA"/>
      </w:rPr>
    </w:lvl>
  </w:abstractNum>
  <w:abstractNum w:abstractNumId="20" w15:restartNumberingAfterBreak="0">
    <w:nsid w:val="37F022EC"/>
    <w:multiLevelType w:val="multilevel"/>
    <w:tmpl w:val="37F022EC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B52C7F"/>
    <w:multiLevelType w:val="multilevel"/>
    <w:tmpl w:val="38B52C7F"/>
    <w:lvl w:ilvl="0">
      <w:start w:val="1"/>
      <w:numFmt w:val="decimal"/>
      <w:lvlText w:val="%1)"/>
      <w:lvlJc w:val="left"/>
      <w:pPr>
        <w:ind w:left="1258" w:hanging="360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ind w:left="1672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80" w:hanging="284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178" w:hanging="284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77" w:hanging="284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575" w:hanging="284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774" w:hanging="284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973" w:hanging="284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171" w:hanging="284"/>
      </w:pPr>
      <w:rPr>
        <w:lang w:val="ru-RU" w:eastAsia="en-US" w:bidi="ar-SA"/>
      </w:rPr>
    </w:lvl>
  </w:abstractNum>
  <w:abstractNum w:abstractNumId="22" w15:restartNumberingAfterBreak="0">
    <w:nsid w:val="4587D056"/>
    <w:multiLevelType w:val="multilevel"/>
    <w:tmpl w:val="4587D056"/>
    <w:lvl w:ilvl="0">
      <w:numFmt w:val="bullet"/>
      <w:lvlText w:val="•"/>
      <w:lvlJc w:val="left"/>
      <w:pPr>
        <w:ind w:left="1537" w:hanging="5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>
      <w:numFmt w:val="bullet"/>
      <w:lvlText w:val="•"/>
      <w:lvlJc w:val="left"/>
      <w:pPr>
        <w:ind w:left="2442" w:hanging="59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345" w:hanging="59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48" w:hanging="5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51" w:hanging="5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54" w:hanging="5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57" w:hanging="5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0" w:hanging="5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3" w:hanging="599"/>
      </w:pPr>
      <w:rPr>
        <w:rFonts w:hint="default"/>
        <w:lang w:val="ru-RU" w:eastAsia="en-US" w:bidi="ar-SA"/>
      </w:rPr>
    </w:lvl>
  </w:abstractNum>
  <w:abstractNum w:abstractNumId="23" w15:restartNumberingAfterBreak="0">
    <w:nsid w:val="461F5DA5"/>
    <w:multiLevelType w:val="multilevel"/>
    <w:tmpl w:val="461F5DA5"/>
    <w:lvl w:ilvl="0">
      <w:start w:val="1"/>
      <w:numFmt w:val="decimal"/>
      <w:lvlText w:val="%1)"/>
      <w:lvlJc w:val="left"/>
      <w:pPr>
        <w:ind w:left="2041" w:hanging="423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2339" w:hanging="360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65" w:hanging="36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4390" w:hanging="36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416" w:hanging="36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441" w:hanging="36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467" w:hanging="36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492" w:hanging="36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517" w:hanging="360"/>
      </w:pPr>
      <w:rPr>
        <w:lang w:val="ru-RU" w:eastAsia="en-US" w:bidi="ar-SA"/>
      </w:rPr>
    </w:lvl>
  </w:abstractNum>
  <w:abstractNum w:abstractNumId="24" w15:restartNumberingAfterBreak="0">
    <w:nsid w:val="4F512B1A"/>
    <w:multiLevelType w:val="multilevel"/>
    <w:tmpl w:val="4F512B1A"/>
    <w:lvl w:ilvl="0">
      <w:start w:val="1"/>
      <w:numFmt w:val="decimal"/>
      <w:lvlText w:val="%1)"/>
      <w:lvlJc w:val="left"/>
      <w:pPr>
        <w:ind w:left="1619" w:hanging="361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ind w:left="1979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80" w:hanging="361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178" w:hanging="36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77" w:hanging="36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575" w:hanging="36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774" w:hanging="36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973" w:hanging="36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171" w:hanging="361"/>
      </w:pPr>
      <w:rPr>
        <w:lang w:val="ru-RU" w:eastAsia="en-US" w:bidi="ar-SA"/>
      </w:rPr>
    </w:lvl>
  </w:abstractNum>
  <w:abstractNum w:abstractNumId="25" w15:restartNumberingAfterBreak="0">
    <w:nsid w:val="572F6BB9"/>
    <w:multiLevelType w:val="multilevel"/>
    <w:tmpl w:val="572F6BB9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59607923"/>
    <w:multiLevelType w:val="multilevel"/>
    <w:tmpl w:val="59607923"/>
    <w:lvl w:ilvl="0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7" w15:restartNumberingAfterBreak="0">
    <w:nsid w:val="5A2A3FCA"/>
    <w:multiLevelType w:val="multilevel"/>
    <w:tmpl w:val="5A2A3FCA"/>
    <w:lvl w:ilvl="0">
      <w:start w:val="1"/>
      <w:numFmt w:val="decimal"/>
      <w:lvlText w:val="%1)"/>
      <w:lvlJc w:val="left"/>
      <w:pPr>
        <w:ind w:left="1258" w:hanging="360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ind w:left="1979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80" w:hanging="361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178" w:hanging="36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77" w:hanging="36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575" w:hanging="36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774" w:hanging="36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973" w:hanging="36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171" w:hanging="361"/>
      </w:pPr>
      <w:rPr>
        <w:lang w:val="ru-RU" w:eastAsia="en-US" w:bidi="ar-SA"/>
      </w:rPr>
    </w:lvl>
  </w:abstractNum>
  <w:abstractNum w:abstractNumId="28" w15:restartNumberingAfterBreak="0">
    <w:nsid w:val="676F5ACC"/>
    <w:multiLevelType w:val="multilevel"/>
    <w:tmpl w:val="676F5AC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3C2B81"/>
    <w:multiLevelType w:val="multilevel"/>
    <w:tmpl w:val="6B3C2B81"/>
    <w:lvl w:ilvl="0">
      <w:start w:val="1"/>
      <w:numFmt w:val="decimal"/>
      <w:lvlText w:val="%1)"/>
      <w:lvlJc w:val="left"/>
      <w:pPr>
        <w:ind w:left="1816" w:hanging="361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ind w:left="1816" w:hanging="140"/>
      </w:pPr>
      <w:rPr>
        <w:rFonts w:ascii="Symbol" w:eastAsia="Symbol" w:hAnsi="Symbol" w:cs="Symbol" w:hint="default"/>
        <w:spacing w:val="28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769" w:hanging="14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4744" w:hanging="14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719" w:hanging="14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694" w:hanging="14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669" w:hanging="14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644" w:hanging="14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619" w:hanging="140"/>
      </w:pPr>
      <w:rPr>
        <w:lang w:val="ru-RU" w:eastAsia="en-US" w:bidi="ar-SA"/>
      </w:rPr>
    </w:lvl>
  </w:abstractNum>
  <w:abstractNum w:abstractNumId="30" w15:restartNumberingAfterBreak="0">
    <w:nsid w:val="6B8809E2"/>
    <w:multiLevelType w:val="multilevel"/>
    <w:tmpl w:val="6B8809E2"/>
    <w:lvl w:ilvl="0">
      <w:numFmt w:val="bullet"/>
      <w:lvlText w:val=""/>
      <w:lvlJc w:val="left"/>
      <w:pPr>
        <w:ind w:left="822" w:hanging="423"/>
      </w:pPr>
      <w:rPr>
        <w:w w:val="100"/>
        <w:lang w:val="ru-RU" w:eastAsia="en-US" w:bidi="ar-SA"/>
      </w:rPr>
    </w:lvl>
    <w:lvl w:ilvl="1">
      <w:numFmt w:val="bullet"/>
      <w:lvlText w:val=""/>
      <w:lvlJc w:val="left"/>
      <w:pPr>
        <w:ind w:left="1979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80" w:hanging="361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040" w:hanging="36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2340" w:hanging="36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3878" w:hanging="36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416" w:hanging="36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954" w:hanging="36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92" w:hanging="361"/>
      </w:pPr>
      <w:rPr>
        <w:lang w:val="ru-RU" w:eastAsia="en-US" w:bidi="ar-SA"/>
      </w:rPr>
    </w:lvl>
  </w:abstractNum>
  <w:abstractNum w:abstractNumId="31" w15:restartNumberingAfterBreak="0">
    <w:nsid w:val="6D4A0826"/>
    <w:multiLevelType w:val="multilevel"/>
    <w:tmpl w:val="6D4A082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  <w:b/>
      </w:rPr>
    </w:lvl>
  </w:abstractNum>
  <w:abstractNum w:abstractNumId="32" w15:restartNumberingAfterBreak="0">
    <w:nsid w:val="745D606F"/>
    <w:multiLevelType w:val="multilevel"/>
    <w:tmpl w:val="745D606F"/>
    <w:lvl w:ilvl="0"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33" w15:restartNumberingAfterBreak="0">
    <w:nsid w:val="76126C12"/>
    <w:multiLevelType w:val="multilevel"/>
    <w:tmpl w:val="76126C12"/>
    <w:lvl w:ilvl="0"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34" w15:restartNumberingAfterBreak="0">
    <w:nsid w:val="79DE7D04"/>
    <w:multiLevelType w:val="multilevel"/>
    <w:tmpl w:val="79DE7D04"/>
    <w:lvl w:ilvl="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7E026F23"/>
    <w:multiLevelType w:val="multilevel"/>
    <w:tmpl w:val="7E026F23"/>
    <w:lvl w:ilvl="0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36" w15:restartNumberingAfterBreak="0">
    <w:nsid w:val="7EAA1E61"/>
    <w:multiLevelType w:val="multilevel"/>
    <w:tmpl w:val="7EAA1E61"/>
    <w:lvl w:ilvl="0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i w:val="0"/>
        <w:iCs w:val="0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2"/>
  </w:num>
  <w:num w:numId="6">
    <w:abstractNumId w:val="14"/>
  </w:num>
  <w:num w:numId="7">
    <w:abstractNumId w:val="19"/>
  </w:num>
  <w:num w:numId="8">
    <w:abstractNumId w:val="11"/>
  </w:num>
  <w:num w:numId="9">
    <w:abstractNumId w:val="0"/>
  </w:num>
  <w:num w:numId="10">
    <w:abstractNumId w:val="6"/>
  </w:num>
  <w:num w:numId="11">
    <w:abstractNumId w:val="22"/>
  </w:num>
  <w:num w:numId="12">
    <w:abstractNumId w:val="12"/>
  </w:num>
  <w:num w:numId="13">
    <w:abstractNumId w:val="28"/>
  </w:num>
  <w:num w:numId="14">
    <w:abstractNumId w:val="18"/>
  </w:num>
  <w:num w:numId="15">
    <w:abstractNumId w:val="34"/>
  </w:num>
  <w:num w:numId="16">
    <w:abstractNumId w:val="25"/>
  </w:num>
  <w:num w:numId="17">
    <w:abstractNumId w:val="20"/>
  </w:num>
  <w:num w:numId="18">
    <w:abstractNumId w:val="27"/>
    <w:lvlOverride w:ilvl="0">
      <w:startOverride w:val="1"/>
    </w:lvlOverride>
  </w:num>
  <w:num w:numId="19">
    <w:abstractNumId w:val="21"/>
    <w:lvlOverride w:ilvl="0">
      <w:startOverride w:val="1"/>
    </w:lvlOverride>
  </w:num>
  <w:num w:numId="20">
    <w:abstractNumId w:val="30"/>
  </w:num>
  <w:num w:numId="21">
    <w:abstractNumId w:val="10"/>
    <w:lvlOverride w:ilvl="0">
      <w:startOverride w:val="1"/>
    </w:lvlOverride>
  </w:num>
  <w:num w:numId="22">
    <w:abstractNumId w:val="5"/>
    <w:lvlOverride w:ilvl="0">
      <w:startOverride w:val="1"/>
    </w:lvlOverride>
  </w:num>
  <w:num w:numId="23">
    <w:abstractNumId w:val="17"/>
  </w:num>
  <w:num w:numId="24">
    <w:abstractNumId w:val="29"/>
    <w:lvlOverride w:ilvl="0">
      <w:startOverride w:val="1"/>
    </w:lvlOverride>
  </w:num>
  <w:num w:numId="25">
    <w:abstractNumId w:val="23"/>
    <w:lvlOverride w:ilvl="0">
      <w:startOverride w:val="1"/>
    </w:lvlOverride>
    <w:lvlOverride w:ilvl="1">
      <w:startOverride w:val="1"/>
    </w:lvlOverride>
  </w:num>
  <w:num w:numId="26">
    <w:abstractNumId w:val="24"/>
    <w:lvlOverride w:ilvl="0">
      <w:startOverride w:val="1"/>
    </w:lvlOverride>
  </w:num>
  <w:num w:numId="27">
    <w:abstractNumId w:val="15"/>
  </w:num>
  <w:num w:numId="28">
    <w:abstractNumId w:val="8"/>
    <w:lvlOverride w:ilvl="0">
      <w:startOverride w:val="1"/>
    </w:lvlOverride>
  </w:num>
  <w:num w:numId="29">
    <w:abstractNumId w:val="26"/>
  </w:num>
  <w:num w:numId="30">
    <w:abstractNumId w:val="35"/>
  </w:num>
  <w:num w:numId="31">
    <w:abstractNumId w:val="13"/>
    <w:lvlOverride w:ilvl="0">
      <w:startOverride w:val="1"/>
    </w:lvlOverride>
  </w:num>
  <w:num w:numId="32">
    <w:abstractNumId w:val="7"/>
  </w:num>
  <w:num w:numId="33">
    <w:abstractNumId w:val="1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3"/>
  </w:num>
  <w:num w:numId="35">
    <w:abstractNumId w:val="32"/>
  </w:num>
  <w:num w:numId="36">
    <w:abstractNumId w:val="36"/>
    <w:lvlOverride w:ilvl="0">
      <w:startOverride w:val="2"/>
    </w:lvlOverride>
  </w:num>
  <w:num w:numId="3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2324"/>
    <w:rsid w:val="00225E49"/>
    <w:rsid w:val="00273FC2"/>
    <w:rsid w:val="00664596"/>
    <w:rsid w:val="007E4450"/>
    <w:rsid w:val="00837B22"/>
    <w:rsid w:val="00AB5D6F"/>
    <w:rsid w:val="00AF63F7"/>
    <w:rsid w:val="00AF694E"/>
    <w:rsid w:val="00B37EF1"/>
    <w:rsid w:val="00C32324"/>
    <w:rsid w:val="00D000DA"/>
    <w:rsid w:val="00E2742B"/>
    <w:rsid w:val="593C0F25"/>
    <w:rsid w:val="63854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AE7FD"/>
  <w15:docId w15:val="{574BDA52-E75A-4CDE-AE62-3C998DD9F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nhideWhenUsed="1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before="100" w:beforeAutospacing="1" w:after="100" w:afterAutospacing="1" w:line="273" w:lineRule="auto"/>
    </w:pPr>
    <w:rPr>
      <w:rFonts w:ascii="Calibri" w:eastAsia="Times New Roman" w:hAnsi="Calibri" w:cs="Times New Roman"/>
      <w:sz w:val="24"/>
      <w:szCs w:val="24"/>
    </w:rPr>
  </w:style>
  <w:style w:type="paragraph" w:styleId="1">
    <w:name w:val="heading 1"/>
    <w:basedOn w:val="a"/>
    <w:link w:val="10"/>
    <w:uiPriority w:val="99"/>
    <w:qFormat/>
    <w:pPr>
      <w:widowControl w:val="0"/>
      <w:autoSpaceDE w:val="0"/>
      <w:autoSpaceDN w:val="0"/>
      <w:spacing w:line="240" w:lineRule="auto"/>
      <w:outlineLvl w:val="0"/>
    </w:pPr>
    <w:rPr>
      <w:rFonts w:ascii="Times New Roman" w:hAnsi="Times New Roman"/>
      <w:b/>
      <w:bCs/>
    </w:rPr>
  </w:style>
  <w:style w:type="paragraph" w:styleId="2">
    <w:name w:val="heading 2"/>
    <w:basedOn w:val="a"/>
    <w:next w:val="a"/>
    <w:link w:val="20"/>
    <w:uiPriority w:val="9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beforeAutospacing="0" w:after="0" w:afterAutospacing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qFormat/>
    <w:pPr>
      <w:tabs>
        <w:tab w:val="center" w:pos="4677"/>
        <w:tab w:val="right" w:pos="9355"/>
      </w:tabs>
      <w:spacing w:before="0" w:after="0" w:line="240" w:lineRule="auto"/>
    </w:pPr>
  </w:style>
  <w:style w:type="paragraph" w:styleId="a8">
    <w:name w:val="Body Text"/>
    <w:basedOn w:val="a"/>
    <w:link w:val="a9"/>
    <w:uiPriority w:val="99"/>
    <w:unhideWhenUsed/>
  </w:style>
  <w:style w:type="paragraph" w:styleId="aa">
    <w:name w:val="footer"/>
    <w:basedOn w:val="a"/>
    <w:link w:val="ab"/>
    <w:uiPriority w:val="99"/>
    <w:unhideWhenUsed/>
    <w:qFormat/>
    <w:pPr>
      <w:spacing w:line="240" w:lineRule="auto"/>
    </w:pPr>
  </w:style>
  <w:style w:type="paragraph" w:styleId="ac">
    <w:name w:val="Normal (Web)"/>
    <w:basedOn w:val="a"/>
    <w:uiPriority w:val="99"/>
    <w:unhideWhenUsed/>
    <w:qFormat/>
    <w:pPr>
      <w:spacing w:line="240" w:lineRule="auto"/>
    </w:pPr>
    <w:rPr>
      <w:rFonts w:ascii="Times New Roman" w:hAnsi="Times New Roman"/>
    </w:rPr>
  </w:style>
  <w:style w:type="table" w:styleId="ad">
    <w:name w:val="Table Grid"/>
    <w:basedOn w:val="a1"/>
    <w:uiPriority w:val="99"/>
    <w:unhideWhenUsed/>
    <w:qFormat/>
    <w:rPr>
      <w:rFonts w:ascii="Times New Roman" w:eastAsia="Times New Roman" w:hAnsi="Times New Roman" w:cs="Times New Roman"/>
    </w:r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9"/>
    <w:qFormat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9"/>
    <w:qFormat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qFormat/>
    <w:rPr>
      <w:rFonts w:asciiTheme="majorHAnsi" w:eastAsiaTheme="majorEastAsia" w:hAnsiTheme="majorHAnsi" w:cstheme="majorBidi"/>
      <w:i/>
      <w:iCs/>
      <w:color w:val="244061" w:themeColor="accent1" w:themeShade="80"/>
      <w:sz w:val="24"/>
      <w:szCs w:val="24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semiHidden/>
    <w:qFormat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99"/>
    <w:qFormat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qFormat/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qFormat/>
    <w:pPr>
      <w:widowControl w:val="0"/>
      <w:autoSpaceDE w:val="0"/>
      <w:autoSpaceDN w:val="0"/>
      <w:spacing w:line="240" w:lineRule="auto"/>
    </w:pPr>
    <w:rPr>
      <w:rFonts w:ascii="Times New Roman" w:hAnsi="Times New Roman"/>
    </w:rPr>
  </w:style>
  <w:style w:type="paragraph" w:customStyle="1" w:styleId="12">
    <w:name w:val="Обычный1"/>
    <w:qFormat/>
    <w:pPr>
      <w:jc w:val="both"/>
    </w:pPr>
    <w:rPr>
      <w:rFonts w:ascii="Times New Roman" w:eastAsia="SimSun" w:hAnsi="Times New Roman" w:cs="Times New Roman"/>
      <w:sz w:val="24"/>
      <w:szCs w:val="24"/>
    </w:rPr>
  </w:style>
  <w:style w:type="character" w:customStyle="1" w:styleId="15">
    <w:name w:val="15"/>
    <w:basedOn w:val="a0"/>
    <w:qFormat/>
    <w:rPr>
      <w:rFonts w:ascii="Times New Roman" w:hAnsi="Times New Roman" w:cs="Times New Roman" w:hint="default"/>
      <w:color w:val="0000FF"/>
      <w:u w:val="single"/>
    </w:rPr>
  </w:style>
  <w:style w:type="paragraph" w:customStyle="1" w:styleId="Style19">
    <w:name w:val="Style19"/>
    <w:basedOn w:val="a"/>
    <w:qFormat/>
    <w:pPr>
      <w:widowControl w:val="0"/>
      <w:autoSpaceDE w:val="0"/>
      <w:autoSpaceDN w:val="0"/>
      <w:adjustRightInd w:val="0"/>
      <w:spacing w:line="240" w:lineRule="auto"/>
      <w:jc w:val="both"/>
    </w:pPr>
    <w:rPr>
      <w:rFonts w:ascii="Times New Roman" w:eastAsia="MS Mincho" w:hAnsi="Times New Roman"/>
    </w:rPr>
  </w:style>
  <w:style w:type="paragraph" w:customStyle="1" w:styleId="Style18">
    <w:name w:val="Style18"/>
    <w:basedOn w:val="a"/>
    <w:qFormat/>
    <w:pPr>
      <w:widowControl w:val="0"/>
      <w:autoSpaceDE w:val="0"/>
      <w:autoSpaceDN w:val="0"/>
      <w:adjustRightInd w:val="0"/>
      <w:spacing w:line="240" w:lineRule="auto"/>
      <w:jc w:val="both"/>
    </w:pPr>
    <w:rPr>
      <w:rFonts w:ascii="Times New Roman" w:eastAsia="MS Mincho" w:hAnsi="Times New Roman"/>
    </w:rPr>
  </w:style>
  <w:style w:type="paragraph" w:customStyle="1" w:styleId="Style157">
    <w:name w:val="Style157"/>
    <w:basedOn w:val="a"/>
    <w:qFormat/>
    <w:pPr>
      <w:widowControl w:val="0"/>
      <w:autoSpaceDE w:val="0"/>
      <w:autoSpaceDN w:val="0"/>
      <w:adjustRightInd w:val="0"/>
      <w:spacing w:line="240" w:lineRule="auto"/>
    </w:pPr>
    <w:rPr>
      <w:rFonts w:ascii="Tahoma" w:hAnsi="Tahoma" w:cs="Tahoma"/>
    </w:rPr>
  </w:style>
  <w:style w:type="paragraph" w:customStyle="1" w:styleId="61">
    <w:name w:val="Основной текст6"/>
    <w:basedOn w:val="a"/>
    <w:link w:val="ae"/>
    <w:qFormat/>
    <w:pPr>
      <w:widowControl w:val="0"/>
      <w:shd w:val="clear" w:color="auto" w:fill="FFFFFF"/>
      <w:spacing w:line="240" w:lineRule="auto"/>
    </w:pPr>
    <w:rPr>
      <w:rFonts w:ascii="Times New Roman" w:hAnsi="Times New Roman"/>
    </w:rPr>
  </w:style>
  <w:style w:type="paragraph" w:customStyle="1" w:styleId="TableParagraph">
    <w:name w:val="Table Paragraph"/>
    <w:basedOn w:val="a"/>
    <w:qFormat/>
    <w:pPr>
      <w:widowControl w:val="0"/>
      <w:autoSpaceDE w:val="0"/>
      <w:autoSpaceDN w:val="0"/>
      <w:spacing w:line="240" w:lineRule="auto"/>
    </w:pPr>
    <w:rPr>
      <w:rFonts w:ascii="Times New Roman" w:hAnsi="Times New Roman"/>
    </w:rPr>
  </w:style>
  <w:style w:type="paragraph" w:styleId="af">
    <w:name w:val="List Paragraph"/>
    <w:basedOn w:val="a"/>
    <w:uiPriority w:val="1"/>
    <w:qFormat/>
    <w:pPr>
      <w:widowControl w:val="0"/>
      <w:autoSpaceDE w:val="0"/>
      <w:autoSpaceDN w:val="0"/>
      <w:spacing w:before="0" w:beforeAutospacing="0" w:after="0" w:afterAutospacing="0" w:line="240" w:lineRule="auto"/>
      <w:ind w:left="939"/>
    </w:pPr>
    <w:rPr>
      <w:rFonts w:ascii="Times New Roman" w:hAnsi="Times New Roman"/>
      <w:sz w:val="22"/>
      <w:szCs w:val="22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e">
    <w:name w:val="Основной текст_"/>
    <w:basedOn w:val="a0"/>
    <w:link w:val="61"/>
    <w:qFormat/>
    <w:locked/>
    <w:rPr>
      <w:rFonts w:ascii="Times New Roman" w:eastAsia="Times New Roman" w:hAnsi="Times New Roman" w:cs="Times New Roman"/>
      <w:sz w:val="24"/>
      <w:szCs w:val="24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</Pages>
  <Words>28405</Words>
  <Characters>161911</Characters>
  <Application>Microsoft Office Word</Application>
  <DocSecurity>0</DocSecurity>
  <Lines>1349</Lines>
  <Paragraphs>379</Paragraphs>
  <ScaleCrop>false</ScaleCrop>
  <Company>Reanimator Extreme Edition</Company>
  <LinksUpToDate>false</LinksUpToDate>
  <CharactersWithSpaces>189937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SirotkinaIV</cp:lastModifiedBy>
  <cp:revision>4</cp:revision>
  <dcterms:created xsi:type="dcterms:W3CDTF">2024-09-24T14:43:00Z</dcterms:created>
  <dcterms:modified xsi:type="dcterms:W3CDTF">2024-10-17T04:19:00Z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B2BC797108404F4896210094D75609B4_12</vt:lpwstr>
  </property>
</Properties>
</file>