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4E" w:rsidRDefault="00837B22">
      <w:pPr>
        <w:jc w:val="center"/>
        <w:rPr>
          <w:rFonts w:ascii="Times New Roman" w:eastAsia="Calibri" w:hAnsi="Times New Roman"/>
          <w:b/>
          <w:sz w:val="22"/>
          <w:szCs w:val="20"/>
        </w:rPr>
      </w:pPr>
      <w:bookmarkStart w:id="0" w:name="_GoBack"/>
      <w:r>
        <w:rPr>
          <w:rFonts w:ascii="Times New Roman" w:eastAsia="Calibri" w:hAnsi="Times New Roman"/>
          <w:b/>
          <w:noProof/>
          <w:sz w:val="22"/>
          <w:szCs w:val="20"/>
        </w:rPr>
        <w:drawing>
          <wp:inline distT="0" distB="0" distL="0" distR="0">
            <wp:extent cx="6711950" cy="9498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р.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711950" cy="949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F694E" w:rsidRDefault="00225E49">
      <w:pPr>
        <w:jc w:val="center"/>
        <w:rPr>
          <w:rFonts w:ascii="Times New Roman" w:eastAsia="Calibri" w:hAnsi="Times New Roman"/>
          <w:sz w:val="22"/>
          <w:szCs w:val="20"/>
        </w:rPr>
      </w:pPr>
      <w:r>
        <w:rPr>
          <w:rFonts w:ascii="Times New Roman" w:eastAsia="Calibri" w:hAnsi="Times New Roman"/>
          <w:b/>
          <w:sz w:val="22"/>
          <w:szCs w:val="20"/>
        </w:rPr>
        <w:lastRenderedPageBreak/>
        <w:t>СОДЕРЖАНИЕ</w:t>
      </w:r>
      <w:r>
        <w:rPr>
          <w:rFonts w:ascii="Times New Roman" w:eastAsia="Calibri" w:hAnsi="Times New Roman"/>
          <w:sz w:val="22"/>
          <w:szCs w:val="20"/>
        </w:rPr>
        <w:t xml:space="preserve"> </w:t>
      </w:r>
    </w:p>
    <w:tbl>
      <w:tblPr>
        <w:tblW w:w="1022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"/>
        <w:gridCol w:w="29"/>
        <w:gridCol w:w="968"/>
        <w:gridCol w:w="8201"/>
        <w:gridCol w:w="567"/>
      </w:tblGrid>
      <w:tr w:rsidR="00AF694E">
        <w:tc>
          <w:tcPr>
            <w:tcW w:w="1453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1.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 xml:space="preserve">ЦЕЛЕВОЙ </w:t>
            </w: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РАЗДЕЛ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3</w:t>
            </w:r>
          </w:p>
        </w:tc>
      </w:tr>
      <w:tr w:rsidR="00AF694E">
        <w:tc>
          <w:tcPr>
            <w:tcW w:w="485" w:type="dxa"/>
            <w:gridSpan w:val="2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1.1.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Обязательная часть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3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1.1.1.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Пояснительная записка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3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169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Цели и задачи  реализации рабочей программы воспитателя старшей группы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5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169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Принципы и подходы к формированию рабочей программы воспитателя старшей группы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6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169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color w:val="FF0000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 xml:space="preserve">Характеристика </w:t>
            </w:r>
            <w:r>
              <w:rPr>
                <w:rFonts w:ascii="Times New Roman" w:eastAsia="Calibri" w:hAnsi="Times New Roman"/>
                <w:sz w:val="22"/>
                <w:szCs w:val="20"/>
              </w:rPr>
              <w:t>особенностей  развития  детей 4-5 лет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11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1.1.2.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Планируемые результаты освоения рабочей программы старшей группы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14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1.1.3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Развивающее оценивание качества образовательной деятельности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16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1.2.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Часть, формируемая участниками образовательных отношений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17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169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ac"/>
              <w:rPr>
                <w:rFonts w:eastAsia="SimSun"/>
                <w:color w:val="243F61"/>
                <w:sz w:val="22"/>
                <w:szCs w:val="20"/>
              </w:rPr>
            </w:pPr>
            <w:r>
              <w:rPr>
                <w:rFonts w:eastAsia="SimSun"/>
                <w:color w:val="000000"/>
                <w:sz w:val="22"/>
                <w:szCs w:val="20"/>
              </w:rPr>
              <w:t>Модуль образовательной деятельности «Цветные ладошки» И.А. Лыкова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17</w:t>
            </w:r>
          </w:p>
        </w:tc>
      </w:tr>
      <w:tr w:rsidR="00AF694E">
        <w:trPr>
          <w:trHeight w:val="704"/>
        </w:trPr>
        <w:tc>
          <w:tcPr>
            <w:tcW w:w="485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169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eastAsia="SimSun"/>
                <w:color w:val="000000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 xml:space="preserve">Модуль образовательной деятельности </w:t>
            </w:r>
            <w:r>
              <w:rPr>
                <w:rFonts w:ascii="Times New Roman" w:eastAsia="SimSun" w:hAnsi="Times New Roman"/>
                <w:color w:val="000000"/>
                <w:sz w:val="22"/>
                <w:szCs w:val="22"/>
                <w:lang w:eastAsia="zh-CN"/>
              </w:rPr>
              <w:t xml:space="preserve">Приобщение детей к истокам русской народной культуры». </w:t>
            </w:r>
            <w:r>
              <w:rPr>
                <w:rFonts w:ascii="Times New Roman" w:eastAsia="SimSun" w:hAnsi="Times New Roman"/>
                <w:color w:val="000000"/>
                <w:sz w:val="22"/>
                <w:szCs w:val="22"/>
                <w:lang w:val="en-US" w:eastAsia="zh-CN"/>
              </w:rPr>
              <w:t xml:space="preserve">М. Д. Маханёва, О.Л. Князева.  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20</w:t>
            </w:r>
          </w:p>
        </w:tc>
      </w:tr>
      <w:tr w:rsidR="00AF694E">
        <w:tc>
          <w:tcPr>
            <w:tcW w:w="1453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 xml:space="preserve">2. 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СОДЕРЖАТЕЛЬНЫЙ РАЗДЕЛ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23</w:t>
            </w:r>
          </w:p>
        </w:tc>
      </w:tr>
      <w:tr w:rsidR="00AF694E">
        <w:tc>
          <w:tcPr>
            <w:tcW w:w="485" w:type="dxa"/>
            <w:gridSpan w:val="2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2.1.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 xml:space="preserve">Содержание </w:t>
            </w: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обязательной части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23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2.1.1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 xml:space="preserve">Образовательная деятельность в соответствии с направлениями развития ребенка, представленная пятью образовательными областями. Описание вариативных форм, способов, методов и средств реализации программы с учетом возрастных и </w:t>
            </w:r>
            <w:r>
              <w:rPr>
                <w:rFonts w:ascii="Times New Roman" w:eastAsia="Calibri" w:hAnsi="Times New Roman"/>
                <w:sz w:val="22"/>
                <w:szCs w:val="20"/>
              </w:rPr>
              <w:t>индивидуальных особенностей воспитанников, специфики их образовательных потребностей и интересов.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24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169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Образовательная область «Социально-коммуникативное развитие»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27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169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Образовательная область «Познавательное развитие»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35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169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Образовательная область «Речевое</w:t>
            </w:r>
            <w:r>
              <w:rPr>
                <w:rFonts w:ascii="Times New Roman" w:eastAsia="Calibri" w:hAnsi="Times New Roman"/>
                <w:sz w:val="22"/>
                <w:szCs w:val="20"/>
              </w:rPr>
              <w:t xml:space="preserve"> развитие»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44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169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Образовательная область «Художественно-эстетическое развитие»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50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169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Образовательная область «Физическое развитие»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53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2.1.2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60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2.1.3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 xml:space="preserve">Способы и направления </w:t>
            </w:r>
            <w:r>
              <w:rPr>
                <w:rFonts w:ascii="Times New Roman" w:eastAsia="Calibri" w:hAnsi="Times New Roman"/>
                <w:sz w:val="22"/>
                <w:szCs w:val="20"/>
              </w:rPr>
              <w:t>поддержки детской инициативы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62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2.1.4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64</w:t>
            </w:r>
          </w:p>
        </w:tc>
      </w:tr>
      <w:tr w:rsidR="00AF694E">
        <w:tc>
          <w:tcPr>
            <w:tcW w:w="0" w:type="auto"/>
            <w:gridSpan w:val="2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 w:line="240" w:lineRule="auto"/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68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2.1.5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12"/>
              <w:rPr>
                <w:sz w:val="28"/>
              </w:rPr>
            </w:pPr>
            <w:r>
              <w:rPr>
                <w:sz w:val="22"/>
              </w:rPr>
              <w:t>Содержание индивидуальной коррекционной деятельности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70</w:t>
            </w:r>
          </w:p>
        </w:tc>
      </w:tr>
      <w:tr w:rsidR="00AF694E">
        <w:tc>
          <w:tcPr>
            <w:tcW w:w="1453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3.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ОРГАНИЗАЦИОННЫЙ РАЗДЕЛ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71</w:t>
            </w:r>
          </w:p>
        </w:tc>
      </w:tr>
      <w:tr w:rsidR="00AF694E">
        <w:tc>
          <w:tcPr>
            <w:tcW w:w="4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3.1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Cs/>
                <w:sz w:val="22"/>
                <w:szCs w:val="20"/>
              </w:rPr>
              <w:t xml:space="preserve">Материально-техническое обеспечение </w:t>
            </w:r>
            <w:r>
              <w:rPr>
                <w:rFonts w:ascii="Times New Roman" w:eastAsia="Calibri" w:hAnsi="Times New Roman"/>
                <w:sz w:val="22"/>
                <w:szCs w:val="20"/>
              </w:rPr>
              <w:t>основной общеобразовательной программы – образовательной программы дошкольного образования.</w:t>
            </w:r>
          </w:p>
        </w:tc>
        <w:tc>
          <w:tcPr>
            <w:tcW w:w="5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71</w:t>
            </w:r>
          </w:p>
        </w:tc>
      </w:tr>
      <w:tr w:rsidR="00AF694E">
        <w:tc>
          <w:tcPr>
            <w:tcW w:w="4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3.2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 xml:space="preserve">Режим дня и распорядок 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73</w:t>
            </w:r>
          </w:p>
        </w:tc>
      </w:tr>
      <w:tr w:rsidR="00AF694E">
        <w:tc>
          <w:tcPr>
            <w:tcW w:w="4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3.3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SimSun" w:hAnsi="Times New Roman"/>
                <w:iCs/>
                <w:sz w:val="22"/>
                <w:szCs w:val="20"/>
              </w:rPr>
              <w:t>Организация развивающей предметно-пространственной среды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76</w:t>
            </w:r>
          </w:p>
        </w:tc>
      </w:tr>
      <w:tr w:rsidR="00AF694E">
        <w:tc>
          <w:tcPr>
            <w:tcW w:w="4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3.4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Примерное комплексно</w:t>
            </w:r>
            <w:r>
              <w:rPr>
                <w:rFonts w:ascii="Times New Roman" w:eastAsia="Calibri" w:hAnsi="Times New Roman"/>
                <w:sz w:val="22"/>
                <w:szCs w:val="20"/>
              </w:rPr>
              <w:t xml:space="preserve"> -тематическое планирование в средней группе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90</w:t>
            </w:r>
          </w:p>
        </w:tc>
      </w:tr>
      <w:tr w:rsidR="00AF694E">
        <w:tc>
          <w:tcPr>
            <w:tcW w:w="456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>3.5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Описание традиционных событий, праздников, мероприятий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92</w:t>
            </w:r>
          </w:p>
        </w:tc>
      </w:tr>
      <w:tr w:rsidR="00AF694E">
        <w:trPr>
          <w:trHeight w:val="65"/>
        </w:trPr>
        <w:tc>
          <w:tcPr>
            <w:tcW w:w="45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rPr>
                <w:rFonts w:ascii="Times New Roman" w:eastAsia="Calibri" w:hAnsi="Times New Roman"/>
                <w:sz w:val="22"/>
                <w:szCs w:val="20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both"/>
              <w:rPr>
                <w:rFonts w:ascii="Times New Roman" w:eastAsia="Calibri" w:hAnsi="Times New Roman"/>
                <w:b/>
                <w:sz w:val="22"/>
                <w:szCs w:val="20"/>
              </w:rPr>
            </w:pPr>
            <w:r>
              <w:rPr>
                <w:rFonts w:ascii="Times New Roman" w:eastAsia="Calibri" w:hAnsi="Times New Roman"/>
                <w:b/>
                <w:sz w:val="22"/>
                <w:szCs w:val="20"/>
              </w:rPr>
              <w:t xml:space="preserve">3.6. </w:t>
            </w:r>
          </w:p>
        </w:tc>
        <w:tc>
          <w:tcPr>
            <w:tcW w:w="820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Перечень литературных источников</w:t>
            </w:r>
          </w:p>
        </w:tc>
        <w:tc>
          <w:tcPr>
            <w:tcW w:w="56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eastAsia="Calibri" w:hAnsi="Times New Roman"/>
                <w:sz w:val="22"/>
                <w:szCs w:val="20"/>
              </w:rPr>
            </w:pPr>
            <w:r>
              <w:rPr>
                <w:rFonts w:ascii="Times New Roman" w:eastAsia="Calibri" w:hAnsi="Times New Roman"/>
                <w:sz w:val="22"/>
                <w:szCs w:val="20"/>
              </w:rPr>
              <w:t>100</w:t>
            </w:r>
          </w:p>
        </w:tc>
      </w:tr>
    </w:tbl>
    <w:p w:rsidR="00AF694E" w:rsidRDefault="00AF694E">
      <w:pPr>
        <w:pStyle w:val="11"/>
        <w:widowControl/>
        <w:autoSpaceDE/>
        <w:autoSpaceDN/>
        <w:spacing w:line="273" w:lineRule="auto"/>
        <w:contextualSpacing/>
        <w:rPr>
          <w:rFonts w:eastAsia="Calibri"/>
          <w:b/>
        </w:rPr>
      </w:pPr>
    </w:p>
    <w:p w:rsidR="00AF694E" w:rsidRDefault="00AF694E">
      <w:pPr>
        <w:pStyle w:val="11"/>
        <w:widowControl/>
        <w:autoSpaceDE/>
        <w:autoSpaceDN/>
        <w:spacing w:line="273" w:lineRule="auto"/>
        <w:contextualSpacing/>
        <w:rPr>
          <w:rFonts w:eastAsia="Calibri"/>
          <w:b/>
        </w:rPr>
      </w:pPr>
    </w:p>
    <w:p w:rsidR="00AF694E" w:rsidRDefault="00AF694E">
      <w:pPr>
        <w:pStyle w:val="11"/>
        <w:widowControl/>
        <w:autoSpaceDE/>
        <w:autoSpaceDN/>
        <w:spacing w:line="273" w:lineRule="auto"/>
        <w:contextualSpacing/>
        <w:rPr>
          <w:rFonts w:eastAsia="Calibri"/>
          <w:b/>
        </w:rPr>
      </w:pPr>
    </w:p>
    <w:p w:rsidR="00AF694E" w:rsidRDefault="00AF694E">
      <w:pPr>
        <w:pStyle w:val="11"/>
        <w:widowControl/>
        <w:autoSpaceDE/>
        <w:autoSpaceDN/>
        <w:spacing w:line="273" w:lineRule="auto"/>
        <w:contextualSpacing/>
        <w:rPr>
          <w:rFonts w:eastAsia="Calibri"/>
          <w:b/>
        </w:rPr>
      </w:pPr>
    </w:p>
    <w:p w:rsidR="00AF694E" w:rsidRDefault="00AF694E">
      <w:pPr>
        <w:pStyle w:val="11"/>
        <w:widowControl/>
        <w:autoSpaceDE/>
        <w:autoSpaceDN/>
        <w:spacing w:line="273" w:lineRule="auto"/>
        <w:contextualSpacing/>
        <w:rPr>
          <w:rFonts w:eastAsia="Calibri"/>
          <w:b/>
        </w:rPr>
      </w:pPr>
    </w:p>
    <w:p w:rsidR="00AF694E" w:rsidRDefault="00AF694E">
      <w:pPr>
        <w:pStyle w:val="11"/>
        <w:widowControl/>
        <w:autoSpaceDE/>
        <w:autoSpaceDN/>
        <w:spacing w:line="273" w:lineRule="auto"/>
        <w:contextualSpacing/>
        <w:rPr>
          <w:rFonts w:eastAsia="Calibri"/>
          <w:b/>
        </w:rPr>
      </w:pPr>
    </w:p>
    <w:p w:rsidR="00AF694E" w:rsidRDefault="00AF694E">
      <w:pPr>
        <w:pStyle w:val="11"/>
        <w:widowControl/>
        <w:autoSpaceDE/>
        <w:autoSpaceDN/>
        <w:spacing w:line="273" w:lineRule="auto"/>
        <w:contextualSpacing/>
        <w:rPr>
          <w:rFonts w:eastAsia="Calibri"/>
          <w:b/>
        </w:rPr>
      </w:pPr>
    </w:p>
    <w:p w:rsidR="00AF694E" w:rsidRDefault="00AF694E">
      <w:pPr>
        <w:pStyle w:val="11"/>
        <w:widowControl/>
        <w:autoSpaceDE/>
        <w:autoSpaceDN/>
        <w:spacing w:line="273" w:lineRule="auto"/>
        <w:contextualSpacing/>
        <w:rPr>
          <w:rFonts w:eastAsia="Calibri"/>
          <w:b/>
        </w:rPr>
      </w:pPr>
    </w:p>
    <w:p w:rsidR="00AF694E" w:rsidRDefault="00225E49">
      <w:pPr>
        <w:pStyle w:val="11"/>
        <w:widowControl/>
        <w:numPr>
          <w:ilvl w:val="0"/>
          <w:numId w:val="1"/>
        </w:numPr>
        <w:autoSpaceDE/>
        <w:autoSpaceDN/>
        <w:spacing w:line="273" w:lineRule="auto"/>
        <w:contextualSpacing/>
        <w:rPr>
          <w:rFonts w:eastAsia="Calibri"/>
          <w:b/>
        </w:rPr>
      </w:pPr>
      <w:r>
        <w:rPr>
          <w:rFonts w:eastAsia="Calibri"/>
          <w:b/>
        </w:rPr>
        <w:t>ЦЕЛЕВОЙ РАЗДЕЛ</w:t>
      </w:r>
    </w:p>
    <w:p w:rsidR="00AF694E" w:rsidRDefault="00225E49">
      <w:pPr>
        <w:pStyle w:val="11"/>
        <w:widowControl/>
        <w:numPr>
          <w:ilvl w:val="1"/>
          <w:numId w:val="2"/>
        </w:numPr>
        <w:autoSpaceDE/>
        <w:autoSpaceDN/>
        <w:spacing w:line="273" w:lineRule="auto"/>
        <w:contextualSpacing/>
        <w:rPr>
          <w:rFonts w:eastAsia="Calibri"/>
          <w:b/>
        </w:rPr>
      </w:pPr>
      <w:r>
        <w:rPr>
          <w:rFonts w:eastAsia="Calibri"/>
          <w:b/>
        </w:rPr>
        <w:t>Обязательная часть</w:t>
      </w:r>
    </w:p>
    <w:p w:rsidR="00AF694E" w:rsidRDefault="00225E49">
      <w:pPr>
        <w:pStyle w:val="11"/>
        <w:widowControl/>
        <w:numPr>
          <w:ilvl w:val="2"/>
          <w:numId w:val="2"/>
        </w:numPr>
        <w:autoSpaceDE/>
        <w:autoSpaceDN/>
        <w:spacing w:line="273" w:lineRule="auto"/>
        <w:contextualSpacing/>
        <w:rPr>
          <w:rFonts w:eastAsia="Calibri"/>
          <w:b/>
        </w:rPr>
      </w:pPr>
      <w:r>
        <w:rPr>
          <w:rFonts w:eastAsia="Calibri"/>
          <w:b/>
        </w:rPr>
        <w:t>Пояснительная записка</w:t>
      </w:r>
    </w:p>
    <w:p w:rsidR="00AF694E" w:rsidRDefault="00225E49">
      <w:pPr>
        <w:pStyle w:val="a8"/>
        <w:spacing w:line="249" w:lineRule="auto"/>
        <w:ind w:left="118" w:right="125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Образовательная программа </w:t>
      </w:r>
      <w:r>
        <w:rPr>
          <w:rFonts w:ascii="Times New Roman" w:hAnsi="Times New Roman"/>
          <w:w w:val="105"/>
        </w:rPr>
        <w:t>Муниципального бюджетного дошкольного образовательного учреждения – детского сада № 398 разработана в соответствии с федеральным государственным образовательным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стандартом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дошкольного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образования</w:t>
      </w:r>
      <w:r>
        <w:rPr>
          <w:rFonts w:ascii="Times New Roman" w:hAnsi="Times New Roman"/>
          <w:spacing w:val="-14"/>
          <w:w w:val="105"/>
        </w:rPr>
        <w:t xml:space="preserve"> </w:t>
      </w:r>
      <w:r>
        <w:rPr>
          <w:rFonts w:ascii="Times New Roman" w:hAnsi="Times New Roman"/>
          <w:w w:val="105"/>
        </w:rPr>
        <w:t>(утвержден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приказом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Минобрнауки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России от 17 октября 2013 г.</w:t>
      </w:r>
      <w:r>
        <w:rPr>
          <w:rFonts w:ascii="Times New Roman" w:hAnsi="Times New Roman"/>
          <w:w w:val="105"/>
        </w:rPr>
        <w:t xml:space="preserve"> № 1155, зарегистрировано в Минюсте России 14 ноября 2013 г., регистрационный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№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30384;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в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редакции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приказа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Минпросвещения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России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от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8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ноября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2022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г.</w:t>
      </w:r>
      <w:r>
        <w:rPr>
          <w:rFonts w:ascii="Times New Roman" w:hAnsi="Times New Roman"/>
          <w:spacing w:val="-5"/>
          <w:w w:val="105"/>
        </w:rPr>
        <w:t xml:space="preserve"> </w:t>
      </w:r>
      <w:r>
        <w:rPr>
          <w:rFonts w:ascii="Times New Roman" w:hAnsi="Times New Roman"/>
          <w:w w:val="105"/>
        </w:rPr>
        <w:t>№</w:t>
      </w:r>
      <w:r>
        <w:rPr>
          <w:rFonts w:ascii="Times New Roman" w:hAnsi="Times New Roman"/>
          <w:spacing w:val="-13"/>
          <w:w w:val="105"/>
        </w:rPr>
        <w:t xml:space="preserve"> </w:t>
      </w:r>
      <w:r>
        <w:rPr>
          <w:rFonts w:ascii="Times New Roman" w:hAnsi="Times New Roman"/>
          <w:w w:val="105"/>
        </w:rPr>
        <w:t>955, зарегистрировано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в Минюсте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России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6 февраля 2023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г., регистрационный №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72264)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(далее – ФГОС ДО) и фед</w:t>
      </w:r>
      <w:r>
        <w:rPr>
          <w:rFonts w:ascii="Times New Roman" w:hAnsi="Times New Roman"/>
          <w:w w:val="105"/>
        </w:rPr>
        <w:t>еральной образовательной программой дошкольного образования (утверждена приказом Минпросвещения России от 25 ноября 2022 г. № 1028, зарегистрировано в Минюсте России 28 декабря 2022 г., регистрационный № 71847) (далее – ФОП ДО).</w:t>
      </w:r>
    </w:p>
    <w:p w:rsidR="00AF694E" w:rsidRDefault="00225E49">
      <w:pPr>
        <w:pStyle w:val="a8"/>
        <w:spacing w:before="1" w:line="247" w:lineRule="auto"/>
        <w:ind w:left="118" w:right="117" w:firstLine="57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Срок</w:t>
      </w:r>
      <w:r>
        <w:rPr>
          <w:rFonts w:ascii="Times New Roman" w:hAnsi="Times New Roman"/>
          <w:spacing w:val="-11"/>
          <w:w w:val="105"/>
        </w:rPr>
        <w:t xml:space="preserve"> </w:t>
      </w:r>
      <w:r>
        <w:rPr>
          <w:rFonts w:ascii="Times New Roman" w:hAnsi="Times New Roman"/>
          <w:w w:val="105"/>
        </w:rPr>
        <w:t>действия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образовательн</w:t>
      </w:r>
      <w:r>
        <w:rPr>
          <w:rFonts w:ascii="Times New Roman" w:hAnsi="Times New Roman"/>
          <w:w w:val="105"/>
        </w:rPr>
        <w:t>ой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программы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не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ограничен,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программа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действует</w:t>
      </w:r>
      <w:r>
        <w:rPr>
          <w:rFonts w:ascii="Times New Roman" w:hAnsi="Times New Roman"/>
          <w:spacing w:val="-14"/>
          <w:w w:val="105"/>
        </w:rPr>
        <w:t xml:space="preserve"> </w:t>
      </w:r>
      <w:r>
        <w:rPr>
          <w:rFonts w:ascii="Times New Roman" w:hAnsi="Times New Roman"/>
          <w:w w:val="105"/>
        </w:rPr>
        <w:t>до</w:t>
      </w:r>
      <w:r>
        <w:rPr>
          <w:rFonts w:ascii="Times New Roman" w:hAnsi="Times New Roman"/>
          <w:spacing w:val="-14"/>
          <w:w w:val="105"/>
        </w:rPr>
        <w:t xml:space="preserve"> </w:t>
      </w:r>
      <w:r>
        <w:rPr>
          <w:rFonts w:ascii="Times New Roman" w:hAnsi="Times New Roman"/>
          <w:w w:val="105"/>
        </w:rPr>
        <w:t>принятия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новой. Нормативно-правовой основой для разработки Программы являются следующие нормативно- правовые документы: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54"/>
        </w:tabs>
        <w:spacing w:before="11" w:after="0" w:line="247" w:lineRule="auto"/>
        <w:ind w:right="141" w:firstLine="0"/>
        <w:jc w:val="both"/>
      </w:pPr>
      <w:r>
        <w:rPr>
          <w:w w:val="105"/>
        </w:rPr>
        <w:t xml:space="preserve">Указ Президента Российской Федерации от 7 мая 2018 г. № 204 «О национальных целях и </w:t>
      </w:r>
      <w:r>
        <w:rPr>
          <w:w w:val="105"/>
        </w:rPr>
        <w:t>стратегических задачах развития Российской Федерации на период до 2024 года»;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283"/>
        </w:tabs>
        <w:spacing w:before="2" w:after="0" w:line="254" w:lineRule="auto"/>
        <w:ind w:right="140" w:firstLine="0"/>
        <w:jc w:val="both"/>
      </w:pPr>
      <w:r>
        <w:t xml:space="preserve">Указ Президента Российской Федерации от 21 июля 2020 г. № 474 «О национальных целях развития </w:t>
      </w:r>
      <w:r>
        <w:rPr>
          <w:w w:val="105"/>
        </w:rPr>
        <w:t>Российской Федерации на период до 2030 года»;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47"/>
        </w:tabs>
        <w:spacing w:before="0" w:after="0" w:line="252" w:lineRule="auto"/>
        <w:ind w:right="117" w:firstLine="0"/>
        <w:jc w:val="both"/>
      </w:pPr>
      <w:r>
        <w:rPr>
          <w:w w:val="105"/>
        </w:rPr>
        <w:t>Указ Президента Российской Федерации от</w:t>
      </w:r>
      <w:r>
        <w:rPr>
          <w:w w:val="105"/>
        </w:rPr>
        <w:t xml:space="preserve"> 9 ноября 2022 г. № 809 «Об утверждении основ государственной политики по сохранению и укреплению традиционных российских духовно- нравственных ценностей»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297"/>
        </w:tabs>
        <w:spacing w:before="0" w:after="0" w:line="259" w:lineRule="exact"/>
        <w:ind w:left="297" w:hanging="179"/>
        <w:jc w:val="both"/>
      </w:pPr>
      <w:r>
        <w:rPr>
          <w:w w:val="105"/>
        </w:rPr>
        <w:t>Федеральный</w:t>
      </w:r>
      <w:r>
        <w:rPr>
          <w:spacing w:val="-3"/>
          <w:w w:val="105"/>
        </w:rPr>
        <w:t xml:space="preserve"> </w:t>
      </w:r>
      <w:r>
        <w:rPr>
          <w:w w:val="105"/>
        </w:rPr>
        <w:t>закон</w:t>
      </w:r>
      <w:r>
        <w:rPr>
          <w:spacing w:val="-3"/>
          <w:w w:val="105"/>
        </w:rPr>
        <w:t xml:space="preserve"> </w:t>
      </w:r>
      <w:r>
        <w:rPr>
          <w:w w:val="105"/>
        </w:rPr>
        <w:t>от</w:t>
      </w:r>
      <w:r>
        <w:rPr>
          <w:spacing w:val="-15"/>
          <w:w w:val="105"/>
        </w:rPr>
        <w:t xml:space="preserve"> </w:t>
      </w:r>
      <w:r>
        <w:rPr>
          <w:w w:val="105"/>
        </w:rPr>
        <w:t>29</w:t>
      </w:r>
      <w:r>
        <w:rPr>
          <w:spacing w:val="-8"/>
          <w:w w:val="105"/>
        </w:rPr>
        <w:t xml:space="preserve"> </w:t>
      </w:r>
      <w:r>
        <w:rPr>
          <w:w w:val="105"/>
        </w:rPr>
        <w:t>декабря</w:t>
      </w:r>
      <w:r>
        <w:rPr>
          <w:spacing w:val="-6"/>
          <w:w w:val="105"/>
        </w:rPr>
        <w:t xml:space="preserve"> </w:t>
      </w:r>
      <w:r>
        <w:rPr>
          <w:w w:val="105"/>
        </w:rPr>
        <w:t>2012</w:t>
      </w:r>
      <w:r>
        <w:rPr>
          <w:spacing w:val="-8"/>
          <w:w w:val="105"/>
        </w:rPr>
        <w:t xml:space="preserve"> </w:t>
      </w:r>
      <w:r>
        <w:rPr>
          <w:w w:val="105"/>
        </w:rPr>
        <w:t>г.</w:t>
      </w:r>
      <w:r>
        <w:rPr>
          <w:spacing w:val="-13"/>
          <w:w w:val="105"/>
        </w:rPr>
        <w:t xml:space="preserve"> </w:t>
      </w:r>
      <w:r>
        <w:rPr>
          <w:w w:val="105"/>
        </w:rPr>
        <w:t>№</w:t>
      </w:r>
      <w:r>
        <w:rPr>
          <w:spacing w:val="-14"/>
          <w:w w:val="105"/>
        </w:rPr>
        <w:t xml:space="preserve"> </w:t>
      </w:r>
      <w:r>
        <w:rPr>
          <w:w w:val="105"/>
        </w:rPr>
        <w:t>273-ФЗ</w:t>
      </w:r>
      <w:r>
        <w:rPr>
          <w:spacing w:val="-9"/>
          <w:w w:val="105"/>
        </w:rPr>
        <w:t xml:space="preserve"> </w:t>
      </w:r>
      <w:r>
        <w:rPr>
          <w:w w:val="105"/>
        </w:rPr>
        <w:t>«Об</w:t>
      </w:r>
      <w:r>
        <w:rPr>
          <w:spacing w:val="-4"/>
          <w:w w:val="105"/>
        </w:rPr>
        <w:t xml:space="preserve"> </w:t>
      </w:r>
      <w:r>
        <w:rPr>
          <w:w w:val="105"/>
        </w:rPr>
        <w:t>образовании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9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Федерации»;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18"/>
        </w:tabs>
        <w:spacing w:before="4" w:after="0"/>
        <w:ind w:left="318" w:hanging="200"/>
        <w:jc w:val="both"/>
      </w:pPr>
      <w:r>
        <w:rPr>
          <w:w w:val="105"/>
        </w:rPr>
        <w:t>Федеральный</w:t>
      </w:r>
      <w:r>
        <w:rPr>
          <w:spacing w:val="11"/>
          <w:w w:val="105"/>
        </w:rPr>
        <w:t xml:space="preserve"> </w:t>
      </w:r>
      <w:r>
        <w:rPr>
          <w:w w:val="105"/>
        </w:rPr>
        <w:t>закон</w:t>
      </w:r>
      <w:r>
        <w:rPr>
          <w:spacing w:val="17"/>
          <w:w w:val="105"/>
        </w:rPr>
        <w:t xml:space="preserve"> </w:t>
      </w:r>
      <w:r>
        <w:rPr>
          <w:w w:val="105"/>
        </w:rPr>
        <w:t>от</w:t>
      </w:r>
      <w:r>
        <w:rPr>
          <w:spacing w:val="7"/>
          <w:w w:val="105"/>
        </w:rPr>
        <w:t xml:space="preserve"> </w:t>
      </w:r>
      <w:r>
        <w:rPr>
          <w:w w:val="105"/>
        </w:rPr>
        <w:t>31</w:t>
      </w:r>
      <w:r>
        <w:rPr>
          <w:spacing w:val="12"/>
          <w:w w:val="105"/>
        </w:rPr>
        <w:t xml:space="preserve"> </w:t>
      </w:r>
      <w:r>
        <w:rPr>
          <w:w w:val="105"/>
        </w:rPr>
        <w:t>июля</w:t>
      </w:r>
      <w:r>
        <w:rPr>
          <w:spacing w:val="8"/>
          <w:w w:val="105"/>
        </w:rPr>
        <w:t xml:space="preserve"> </w:t>
      </w:r>
      <w:r>
        <w:rPr>
          <w:w w:val="105"/>
        </w:rPr>
        <w:t>2020</w:t>
      </w:r>
      <w:r>
        <w:rPr>
          <w:spacing w:val="12"/>
          <w:w w:val="105"/>
        </w:rPr>
        <w:t xml:space="preserve"> </w:t>
      </w:r>
      <w:r>
        <w:rPr>
          <w:w w:val="105"/>
        </w:rPr>
        <w:t>г.</w:t>
      </w:r>
      <w:r>
        <w:rPr>
          <w:spacing w:val="8"/>
          <w:w w:val="105"/>
        </w:rPr>
        <w:t xml:space="preserve"> </w:t>
      </w:r>
      <w:r>
        <w:rPr>
          <w:w w:val="105"/>
        </w:rPr>
        <w:t>№</w:t>
      </w:r>
      <w:r>
        <w:rPr>
          <w:spacing w:val="5"/>
          <w:w w:val="105"/>
        </w:rPr>
        <w:t xml:space="preserve"> </w:t>
      </w:r>
      <w:r>
        <w:rPr>
          <w:w w:val="105"/>
        </w:rPr>
        <w:t>304-ФЗ</w:t>
      </w:r>
      <w:r>
        <w:rPr>
          <w:spacing w:val="18"/>
          <w:w w:val="105"/>
        </w:rPr>
        <w:t xml:space="preserve"> </w:t>
      </w:r>
      <w:r>
        <w:rPr>
          <w:w w:val="105"/>
        </w:rPr>
        <w:t>«О</w:t>
      </w:r>
      <w:r>
        <w:rPr>
          <w:spacing w:val="10"/>
          <w:w w:val="105"/>
        </w:rPr>
        <w:t xml:space="preserve"> </w:t>
      </w:r>
      <w:r>
        <w:rPr>
          <w:w w:val="105"/>
        </w:rPr>
        <w:t>внесении</w:t>
      </w:r>
      <w:r>
        <w:rPr>
          <w:spacing w:val="11"/>
          <w:w w:val="105"/>
        </w:rPr>
        <w:t xml:space="preserve"> </w:t>
      </w:r>
      <w:r>
        <w:rPr>
          <w:w w:val="105"/>
        </w:rPr>
        <w:t>изменений</w:t>
      </w:r>
      <w:r>
        <w:rPr>
          <w:spacing w:val="11"/>
          <w:w w:val="105"/>
        </w:rPr>
        <w:t xml:space="preserve"> </w:t>
      </w:r>
      <w:r>
        <w:rPr>
          <w:w w:val="105"/>
        </w:rPr>
        <w:t>в</w:t>
      </w:r>
      <w:r>
        <w:rPr>
          <w:spacing w:val="12"/>
          <w:w w:val="105"/>
        </w:rPr>
        <w:t xml:space="preserve"> </w:t>
      </w:r>
      <w:r>
        <w:rPr>
          <w:w w:val="105"/>
        </w:rPr>
        <w:t>Федеральный</w:t>
      </w:r>
      <w:r>
        <w:rPr>
          <w:spacing w:val="18"/>
          <w:w w:val="105"/>
        </w:rPr>
        <w:t xml:space="preserve"> </w:t>
      </w:r>
      <w:r>
        <w:rPr>
          <w:spacing w:val="-2"/>
          <w:w w:val="105"/>
        </w:rPr>
        <w:t>закон</w:t>
      </w:r>
    </w:p>
    <w:p w:rsidR="00AF694E" w:rsidRDefault="00225E49">
      <w:pPr>
        <w:pStyle w:val="a8"/>
        <w:spacing w:before="16"/>
        <w:ind w:left="1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«Об</w:t>
      </w:r>
      <w:r>
        <w:rPr>
          <w:rFonts w:ascii="Times New Roman" w:hAnsi="Times New Roman"/>
          <w:spacing w:val="40"/>
        </w:rPr>
        <w:t xml:space="preserve"> </w:t>
      </w:r>
      <w:r>
        <w:rPr>
          <w:rFonts w:ascii="Times New Roman" w:hAnsi="Times New Roman"/>
        </w:rPr>
        <w:t>образовании</w:t>
      </w:r>
      <w:r>
        <w:rPr>
          <w:rFonts w:ascii="Times New Roman" w:hAnsi="Times New Roman"/>
          <w:spacing w:val="3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29"/>
        </w:rPr>
        <w:t xml:space="preserve"> </w:t>
      </w:r>
      <w:r>
        <w:rPr>
          <w:rFonts w:ascii="Times New Roman" w:hAnsi="Times New Roman"/>
        </w:rPr>
        <w:t>Российской</w:t>
      </w:r>
      <w:r>
        <w:rPr>
          <w:rFonts w:ascii="Times New Roman" w:hAnsi="Times New Roman"/>
          <w:spacing w:val="41"/>
        </w:rPr>
        <w:t xml:space="preserve"> </w:t>
      </w:r>
      <w:r>
        <w:rPr>
          <w:rFonts w:ascii="Times New Roman" w:hAnsi="Times New Roman"/>
        </w:rPr>
        <w:t>Федерации»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по</w:t>
      </w:r>
      <w:r>
        <w:rPr>
          <w:rFonts w:ascii="Times New Roman" w:hAnsi="Times New Roman"/>
          <w:spacing w:val="21"/>
        </w:rPr>
        <w:t xml:space="preserve"> </w:t>
      </w:r>
      <w:r>
        <w:rPr>
          <w:rFonts w:ascii="Times New Roman" w:hAnsi="Times New Roman"/>
        </w:rPr>
        <w:t>вопросам</w:t>
      </w:r>
      <w:r>
        <w:rPr>
          <w:rFonts w:ascii="Times New Roman" w:hAnsi="Times New Roman"/>
          <w:spacing w:val="27"/>
        </w:rPr>
        <w:t xml:space="preserve"> </w:t>
      </w:r>
      <w:r>
        <w:rPr>
          <w:rFonts w:ascii="Times New Roman" w:hAnsi="Times New Roman"/>
        </w:rPr>
        <w:t>воспитания</w:t>
      </w:r>
      <w:r>
        <w:rPr>
          <w:rFonts w:ascii="Times New Roman" w:hAnsi="Times New Roman"/>
          <w:spacing w:val="34"/>
        </w:rPr>
        <w:t xml:space="preserve"> </w:t>
      </w:r>
      <w:r>
        <w:rPr>
          <w:rFonts w:ascii="Times New Roman" w:hAnsi="Times New Roman"/>
          <w:spacing w:val="-2"/>
        </w:rPr>
        <w:t>обучающихся»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290"/>
        </w:tabs>
        <w:spacing w:before="9" w:after="0"/>
        <w:ind w:left="290" w:hanging="172"/>
        <w:jc w:val="both"/>
      </w:pPr>
      <w:r>
        <w:t>Федеральный</w:t>
      </w:r>
      <w:r>
        <w:rPr>
          <w:spacing w:val="14"/>
        </w:rPr>
        <w:t xml:space="preserve"> </w:t>
      </w:r>
      <w:r>
        <w:t>закон</w:t>
      </w:r>
      <w:r>
        <w:rPr>
          <w:spacing w:val="25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24</w:t>
      </w:r>
      <w:r>
        <w:rPr>
          <w:spacing w:val="17"/>
        </w:rPr>
        <w:t xml:space="preserve"> </w:t>
      </w:r>
      <w:r>
        <w:t>сентября</w:t>
      </w:r>
      <w:r>
        <w:rPr>
          <w:spacing w:val="19"/>
        </w:rPr>
        <w:t xml:space="preserve"> </w:t>
      </w:r>
      <w:r>
        <w:t>2022</w:t>
      </w:r>
      <w:r>
        <w:rPr>
          <w:spacing w:val="17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№</w:t>
      </w:r>
      <w:r>
        <w:rPr>
          <w:spacing w:val="7"/>
        </w:rPr>
        <w:t xml:space="preserve"> </w:t>
      </w:r>
      <w:r>
        <w:t>371-ФЗ</w:t>
      </w:r>
      <w:r>
        <w:rPr>
          <w:spacing w:val="26"/>
        </w:rPr>
        <w:t xml:space="preserve"> </w:t>
      </w:r>
      <w:r>
        <w:t>«О</w:t>
      </w:r>
      <w:r>
        <w:rPr>
          <w:spacing w:val="23"/>
        </w:rPr>
        <w:t xml:space="preserve"> </w:t>
      </w:r>
      <w:r>
        <w:t>внесении</w:t>
      </w:r>
      <w:r>
        <w:rPr>
          <w:spacing w:val="26"/>
        </w:rPr>
        <w:t xml:space="preserve"> </w:t>
      </w:r>
      <w:r>
        <w:t>изменений</w:t>
      </w:r>
      <w:r>
        <w:rPr>
          <w:spacing w:val="2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Федеральный</w:t>
      </w:r>
      <w:r>
        <w:rPr>
          <w:spacing w:val="25"/>
        </w:rPr>
        <w:t xml:space="preserve"> </w:t>
      </w:r>
      <w:r>
        <w:rPr>
          <w:spacing w:val="-2"/>
        </w:rPr>
        <w:t>закон</w:t>
      </w:r>
    </w:p>
    <w:p w:rsidR="00AF694E" w:rsidRDefault="00225E49">
      <w:pPr>
        <w:pStyle w:val="a8"/>
        <w:spacing w:before="10" w:line="254" w:lineRule="auto"/>
        <w:ind w:left="118" w:right="141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«Об </w:t>
      </w:r>
      <w:r>
        <w:rPr>
          <w:rFonts w:ascii="Times New Roman" w:hAnsi="Times New Roman"/>
          <w:w w:val="105"/>
        </w:rPr>
        <w:t>образовании в Российской Федерации» и статью 1 Федерального закона «Об обязательных требованиях в Российской Федерации»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04"/>
        </w:tabs>
        <w:spacing w:before="0" w:after="0" w:line="247" w:lineRule="auto"/>
        <w:ind w:right="125" w:firstLine="0"/>
        <w:jc w:val="both"/>
      </w:pPr>
      <w:r>
        <w:rPr>
          <w:w w:val="105"/>
        </w:rPr>
        <w:t>Распоряжение</w:t>
      </w:r>
      <w:r>
        <w:rPr>
          <w:spacing w:val="-16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-15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-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-4"/>
          <w:w w:val="105"/>
        </w:rPr>
        <w:t xml:space="preserve"> </w:t>
      </w:r>
      <w:r>
        <w:rPr>
          <w:w w:val="105"/>
        </w:rPr>
        <w:t>от</w:t>
      </w:r>
      <w:r>
        <w:rPr>
          <w:spacing w:val="-8"/>
          <w:w w:val="105"/>
        </w:rPr>
        <w:t xml:space="preserve"> </w:t>
      </w:r>
      <w:r>
        <w:rPr>
          <w:w w:val="105"/>
        </w:rPr>
        <w:t>29</w:t>
      </w:r>
      <w:r>
        <w:rPr>
          <w:spacing w:val="-3"/>
          <w:w w:val="105"/>
        </w:rPr>
        <w:t xml:space="preserve"> </w:t>
      </w:r>
      <w:r>
        <w:rPr>
          <w:w w:val="105"/>
        </w:rPr>
        <w:t>мая</w:t>
      </w:r>
      <w:r>
        <w:rPr>
          <w:spacing w:val="-1"/>
          <w:w w:val="105"/>
        </w:rPr>
        <w:t xml:space="preserve"> </w:t>
      </w:r>
      <w:r>
        <w:rPr>
          <w:w w:val="105"/>
        </w:rPr>
        <w:t>2015</w:t>
      </w:r>
      <w:r>
        <w:rPr>
          <w:spacing w:val="-3"/>
          <w:w w:val="105"/>
        </w:rPr>
        <w:t xml:space="preserve"> </w:t>
      </w:r>
      <w:r>
        <w:rPr>
          <w:w w:val="105"/>
        </w:rPr>
        <w:t>г.</w:t>
      </w:r>
      <w:r>
        <w:rPr>
          <w:spacing w:val="-7"/>
          <w:w w:val="105"/>
        </w:rPr>
        <w:t xml:space="preserve"> </w:t>
      </w:r>
      <w:r>
        <w:rPr>
          <w:w w:val="105"/>
        </w:rPr>
        <w:t>№</w:t>
      </w:r>
      <w:r>
        <w:rPr>
          <w:spacing w:val="-3"/>
          <w:w w:val="105"/>
        </w:rPr>
        <w:t xml:space="preserve"> </w:t>
      </w:r>
      <w:r>
        <w:rPr>
          <w:w w:val="105"/>
        </w:rPr>
        <w:t>999</w:t>
      </w:r>
      <w:r>
        <w:rPr>
          <w:spacing w:val="-16"/>
          <w:w w:val="105"/>
        </w:rPr>
        <w:t xml:space="preserve"> </w:t>
      </w:r>
      <w:r>
        <w:rPr>
          <w:w w:val="105"/>
        </w:rPr>
        <w:t>-р «Об утверждении Стратегии развития воспитания</w:t>
      </w:r>
      <w:r>
        <w:rPr>
          <w:spacing w:val="-1"/>
          <w:w w:val="105"/>
        </w:rPr>
        <w:t xml:space="preserve"> </w:t>
      </w:r>
      <w:r>
        <w:rPr>
          <w:w w:val="105"/>
        </w:rPr>
        <w:t>в Российской Фе</w:t>
      </w:r>
      <w:r>
        <w:rPr>
          <w:w w:val="105"/>
        </w:rPr>
        <w:t>дерации на период до 2025 года»;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18"/>
        </w:tabs>
        <w:spacing w:before="3" w:after="0" w:line="249" w:lineRule="auto"/>
        <w:ind w:right="127" w:firstLine="0"/>
        <w:jc w:val="both"/>
      </w:pPr>
      <w:r>
        <w:rPr>
          <w:w w:val="105"/>
        </w:rPr>
        <w:t>Федеральный государственный образовательный стандарт дошкольного образования (утвержден приказом Минобрнауки России от</w:t>
      </w:r>
      <w:r>
        <w:rPr>
          <w:spacing w:val="-6"/>
          <w:w w:val="105"/>
        </w:rPr>
        <w:t xml:space="preserve"> </w:t>
      </w:r>
      <w:r>
        <w:rPr>
          <w:w w:val="105"/>
        </w:rPr>
        <w:t>17 октября 2013</w:t>
      </w:r>
      <w:r>
        <w:rPr>
          <w:spacing w:val="-1"/>
          <w:w w:val="105"/>
        </w:rPr>
        <w:t xml:space="preserve"> </w:t>
      </w:r>
      <w:r>
        <w:rPr>
          <w:w w:val="105"/>
        </w:rPr>
        <w:t>г. №</w:t>
      </w:r>
      <w:r>
        <w:rPr>
          <w:spacing w:val="-7"/>
          <w:w w:val="105"/>
        </w:rPr>
        <w:t xml:space="preserve"> </w:t>
      </w:r>
      <w:r>
        <w:rPr>
          <w:w w:val="105"/>
        </w:rPr>
        <w:t>1155,</w:t>
      </w:r>
      <w:r>
        <w:rPr>
          <w:spacing w:val="-5"/>
          <w:w w:val="105"/>
        </w:rPr>
        <w:t xml:space="preserve"> </w:t>
      </w:r>
      <w:r>
        <w:rPr>
          <w:w w:val="105"/>
        </w:rPr>
        <w:t>зарегистрировано</w:t>
      </w:r>
      <w:r>
        <w:rPr>
          <w:spacing w:val="-1"/>
          <w:w w:val="105"/>
        </w:rPr>
        <w:t xml:space="preserve"> </w:t>
      </w:r>
      <w:r>
        <w:rPr>
          <w:w w:val="105"/>
        </w:rPr>
        <w:t>в Минюсте</w:t>
      </w:r>
      <w:r>
        <w:rPr>
          <w:spacing w:val="-2"/>
          <w:w w:val="105"/>
        </w:rPr>
        <w:t xml:space="preserve"> </w:t>
      </w:r>
      <w:r>
        <w:rPr>
          <w:w w:val="105"/>
        </w:rPr>
        <w:t>России 14 ноября 2013 г., регистрационный № 30384;</w:t>
      </w:r>
      <w:r>
        <w:rPr>
          <w:w w:val="105"/>
        </w:rPr>
        <w:t xml:space="preserve"> в редакции приказа Минпросвещения России от 8 ноября 2022 г. № 955, зарегистрировано в Минюсте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России 6 февраля 2023 г., регистрационный № </w:t>
      </w:r>
      <w:r>
        <w:rPr>
          <w:spacing w:val="-2"/>
          <w:w w:val="105"/>
        </w:rPr>
        <w:t>72264);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412"/>
        </w:tabs>
        <w:spacing w:before="1" w:after="0" w:line="252" w:lineRule="auto"/>
        <w:ind w:right="142" w:firstLine="0"/>
        <w:jc w:val="both"/>
      </w:pPr>
      <w:r>
        <w:rPr>
          <w:w w:val="105"/>
        </w:rPr>
        <w:t xml:space="preserve">Федеральная образовательная программа дошкольного образования (утверждена приказом Минпросвещения России от </w:t>
      </w:r>
      <w:r>
        <w:rPr>
          <w:w w:val="105"/>
        </w:rPr>
        <w:t>25 ноября 2022 г. № 1028, зарегистрировано в Минюсте России 28 декабря 2022 г., регистрационный № 71847);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483"/>
        </w:tabs>
        <w:spacing w:before="0" w:after="0" w:line="249" w:lineRule="auto"/>
        <w:ind w:right="124" w:firstLine="0"/>
        <w:jc w:val="both"/>
      </w:pPr>
      <w:r>
        <w:rPr>
          <w:w w:val="105"/>
        </w:rPr>
        <w:t>Порядок организации и осуществления образовательной деятельности по основным образовательным программам – образовательным программам дошкольного образ</w:t>
      </w:r>
      <w:r>
        <w:rPr>
          <w:w w:val="105"/>
        </w:rPr>
        <w:t>ования (утверждена приказом Минпросвещения России от 31 июля 2020 года № 373, зарегистрировано в Минюсте России 31 августа 2020 г., регистрационный № 59599);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297"/>
        </w:tabs>
        <w:spacing w:before="4" w:after="0" w:line="249" w:lineRule="auto"/>
        <w:ind w:right="126" w:firstLine="0"/>
        <w:jc w:val="both"/>
      </w:pPr>
      <w:r>
        <w:t xml:space="preserve">Санитарные правила СП 2.4.3648-20 «Санитарно-эпидемиологические требования к организациям </w:t>
      </w:r>
      <w:r>
        <w:rPr>
          <w:w w:val="105"/>
        </w:rPr>
        <w:t>воспитан</w:t>
      </w:r>
      <w:r>
        <w:rPr>
          <w:w w:val="105"/>
        </w:rPr>
        <w:t>ия и обучения, отдыха и оздоровления детей и молодёжи (утверждены постановлением Главного</w:t>
      </w:r>
      <w:r>
        <w:rPr>
          <w:spacing w:val="-1"/>
          <w:w w:val="105"/>
        </w:rPr>
        <w:t xml:space="preserve"> </w:t>
      </w:r>
      <w:r>
        <w:rPr>
          <w:w w:val="105"/>
        </w:rPr>
        <w:t>государственного санитарного</w:t>
      </w:r>
      <w:r>
        <w:rPr>
          <w:spacing w:val="-1"/>
          <w:w w:val="105"/>
        </w:rPr>
        <w:t xml:space="preserve"> </w:t>
      </w:r>
      <w:r>
        <w:rPr>
          <w:w w:val="105"/>
        </w:rPr>
        <w:t>врача Российской Федерации от</w:t>
      </w:r>
      <w:r>
        <w:rPr>
          <w:spacing w:val="-1"/>
          <w:w w:val="105"/>
        </w:rPr>
        <w:t xml:space="preserve"> </w:t>
      </w:r>
      <w:r>
        <w:rPr>
          <w:w w:val="105"/>
        </w:rPr>
        <w:t>28 сентября 2020 г. №</w:t>
      </w:r>
      <w:r>
        <w:rPr>
          <w:spacing w:val="-1"/>
          <w:w w:val="105"/>
        </w:rPr>
        <w:t xml:space="preserve"> </w:t>
      </w:r>
      <w:r>
        <w:rPr>
          <w:w w:val="105"/>
        </w:rPr>
        <w:t>28, зарегистрировано в Минюсте России 18 декабря 2020 г., регистрационный № 61573);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283"/>
        </w:tabs>
        <w:spacing w:before="2" w:after="0" w:line="249" w:lineRule="auto"/>
        <w:ind w:right="117" w:firstLine="0"/>
        <w:jc w:val="both"/>
      </w:pPr>
      <w:r>
        <w:t>З</w:t>
      </w:r>
      <w:r>
        <w:t>акон Свердловской области</w:t>
      </w:r>
      <w:r>
        <w:rPr>
          <w:spacing w:val="22"/>
        </w:rPr>
        <w:t xml:space="preserve"> </w:t>
      </w:r>
      <w:r>
        <w:t>от 15 июля 2013 г. № 78-ОЗ</w:t>
      </w:r>
      <w:r>
        <w:rPr>
          <w:spacing w:val="23"/>
        </w:rPr>
        <w:t xml:space="preserve"> </w:t>
      </w:r>
      <w:r>
        <w:t>«Об</w:t>
      </w:r>
      <w:r>
        <w:rPr>
          <w:spacing w:val="22"/>
        </w:rPr>
        <w:t xml:space="preserve"> </w:t>
      </w:r>
      <w:r>
        <w:t>образовании в Свердловской</w:t>
      </w:r>
      <w:r>
        <w:rPr>
          <w:spacing w:val="22"/>
        </w:rPr>
        <w:t xml:space="preserve"> </w:t>
      </w:r>
      <w:r>
        <w:t xml:space="preserve">области» </w:t>
      </w:r>
      <w:r>
        <w:rPr>
          <w:w w:val="105"/>
        </w:rPr>
        <w:t>(с изменениями);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18"/>
        </w:tabs>
        <w:spacing w:before="0" w:after="0" w:line="254" w:lineRule="auto"/>
        <w:ind w:right="124" w:firstLine="0"/>
        <w:jc w:val="both"/>
      </w:pPr>
      <w:r>
        <w:rPr>
          <w:w w:val="105"/>
        </w:rPr>
        <w:t>Постановление Правительства Свердловской области от 19.12.2019 № 920-ПП «Об утверждении Государственной программы Свердловской области</w:t>
      </w:r>
      <w:r>
        <w:rPr>
          <w:spacing w:val="19"/>
          <w:w w:val="105"/>
        </w:rPr>
        <w:t xml:space="preserve"> </w:t>
      </w:r>
      <w:r>
        <w:rPr>
          <w:w w:val="105"/>
        </w:rPr>
        <w:t>«Развитие с</w:t>
      </w:r>
      <w:r>
        <w:rPr>
          <w:w w:val="105"/>
        </w:rPr>
        <w:t>истемы образования и</w:t>
      </w:r>
      <w:r>
        <w:rPr>
          <w:spacing w:val="19"/>
          <w:w w:val="105"/>
        </w:rPr>
        <w:t xml:space="preserve"> </w:t>
      </w:r>
      <w:r>
        <w:rPr>
          <w:w w:val="105"/>
        </w:rPr>
        <w:t>реализация молодежной</w:t>
      </w:r>
      <w:r>
        <w:rPr>
          <w:spacing w:val="-13"/>
          <w:w w:val="105"/>
        </w:rPr>
        <w:t xml:space="preserve"> </w:t>
      </w:r>
      <w:r>
        <w:rPr>
          <w:w w:val="105"/>
        </w:rPr>
        <w:t>политики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Свердловской</w:t>
      </w:r>
      <w:r>
        <w:rPr>
          <w:spacing w:val="-6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-11"/>
          <w:w w:val="105"/>
        </w:rPr>
        <w:t xml:space="preserve"> </w:t>
      </w:r>
      <w:r>
        <w:rPr>
          <w:w w:val="105"/>
        </w:rPr>
        <w:t>до</w:t>
      </w:r>
      <w:r>
        <w:rPr>
          <w:spacing w:val="-15"/>
          <w:w w:val="105"/>
        </w:rPr>
        <w:t xml:space="preserve"> </w:t>
      </w:r>
      <w:r>
        <w:rPr>
          <w:w w:val="105"/>
        </w:rPr>
        <w:t>2025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года»;</w:t>
      </w:r>
    </w:p>
    <w:p w:rsidR="00AF694E" w:rsidRDefault="00225E49">
      <w:pPr>
        <w:pStyle w:val="a8"/>
        <w:spacing w:before="9" w:line="252" w:lineRule="auto"/>
        <w:ind w:left="118" w:right="120" w:firstLine="770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– Постановление Правительства Свердловской области от 08.09.2019 № 588-ПП «Об утверждении стратегии развития образования на территории Свердловской области на период </w:t>
      </w:r>
      <w:r>
        <w:rPr>
          <w:rFonts w:ascii="Times New Roman" w:hAnsi="Times New Roman"/>
          <w:w w:val="105"/>
        </w:rPr>
        <w:t>до 2035 года»;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83"/>
        </w:tabs>
        <w:spacing w:before="0" w:after="0" w:line="252" w:lineRule="auto"/>
        <w:ind w:right="122" w:firstLine="0"/>
        <w:jc w:val="both"/>
      </w:pPr>
      <w:r>
        <w:rPr>
          <w:w w:val="105"/>
        </w:rPr>
        <w:t xml:space="preserve">Приказ Министерства общего и профессионального образования Свердловской области от </w:t>
      </w:r>
      <w:r>
        <w:t xml:space="preserve">30.03.2018 № 162-Д «Об утверждении Концепции развития образования на территории Свердловской </w:t>
      </w:r>
      <w:r>
        <w:rPr>
          <w:w w:val="105"/>
        </w:rPr>
        <w:t>области на период до 2035 года»;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18"/>
        </w:tabs>
        <w:spacing w:before="0" w:after="0" w:line="247" w:lineRule="auto"/>
        <w:ind w:right="124" w:firstLine="0"/>
        <w:jc w:val="both"/>
      </w:pPr>
      <w:r>
        <w:rPr>
          <w:w w:val="105"/>
        </w:rPr>
        <w:t xml:space="preserve">Постановление Правительства </w:t>
      </w:r>
      <w:r>
        <w:rPr>
          <w:w w:val="105"/>
        </w:rPr>
        <w:t>Свердловской области от 07.12.2017 № 900-ПП «Об утверждении стратегии развития воспитания в Свердловской области»;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3"/>
        </w:tabs>
        <w:spacing w:before="0" w:after="0"/>
        <w:ind w:left="823" w:hanging="705"/>
        <w:jc w:val="both"/>
      </w:pPr>
      <w:r>
        <w:rPr>
          <w:spacing w:val="-2"/>
          <w:w w:val="105"/>
        </w:rPr>
        <w:t>Устав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ДОО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3"/>
        </w:tabs>
        <w:spacing w:before="9" w:after="0"/>
        <w:ind w:left="823" w:hanging="705"/>
        <w:jc w:val="both"/>
      </w:pPr>
      <w:r>
        <w:t>Программа</w:t>
      </w:r>
      <w:r>
        <w:rPr>
          <w:spacing w:val="35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rPr>
          <w:spacing w:val="-5"/>
        </w:rPr>
        <w:t>ДОО</w:t>
      </w:r>
    </w:p>
    <w:p w:rsidR="00AF694E" w:rsidRDefault="00225E49">
      <w:pPr>
        <w:pStyle w:val="a8"/>
        <w:spacing w:before="10" w:line="249" w:lineRule="auto"/>
        <w:ind w:left="118" w:right="121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Программа отвечает образовательному запросу социума, обеспечивает развитие личности детей дошкольного возрас</w:t>
      </w:r>
      <w:r>
        <w:rPr>
          <w:rFonts w:ascii="Times New Roman" w:hAnsi="Times New Roman"/>
          <w:w w:val="105"/>
        </w:rPr>
        <w:t>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</w:t>
      </w:r>
      <w:r>
        <w:rPr>
          <w:rFonts w:ascii="Times New Roman" w:hAnsi="Times New Roman"/>
          <w:w w:val="105"/>
        </w:rPr>
        <w:t xml:space="preserve">бразовательных программ начального общего образования, </w:t>
      </w:r>
      <w:r>
        <w:rPr>
          <w:rFonts w:ascii="Times New Roman" w:hAnsi="Times New Roman"/>
          <w:spacing w:val="9"/>
          <w:w w:val="105"/>
        </w:rPr>
        <w:t xml:space="preserve">на </w:t>
      </w:r>
      <w:r>
        <w:rPr>
          <w:rFonts w:ascii="Times New Roman" w:hAnsi="Times New Roman"/>
          <w:w w:val="105"/>
        </w:rPr>
        <w:t>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AF694E" w:rsidRDefault="00225E49">
      <w:pPr>
        <w:pStyle w:val="a8"/>
        <w:spacing w:before="5" w:line="252" w:lineRule="auto"/>
        <w:ind w:left="118" w:right="131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Программа состоит из обязательной части и части, формируемой участниками </w:t>
      </w:r>
      <w:r>
        <w:rPr>
          <w:rFonts w:ascii="Times New Roman" w:hAnsi="Times New Roman"/>
          <w:w w:val="105"/>
        </w:rPr>
        <w:t>образовательных отношений.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Обе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части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являются</w:t>
      </w:r>
      <w:r>
        <w:rPr>
          <w:rFonts w:ascii="Times New Roman" w:hAnsi="Times New Roman"/>
          <w:spacing w:val="-15"/>
          <w:w w:val="105"/>
        </w:rPr>
        <w:t xml:space="preserve"> </w:t>
      </w:r>
      <w:r>
        <w:rPr>
          <w:rFonts w:ascii="Times New Roman" w:hAnsi="Times New Roman"/>
          <w:w w:val="105"/>
        </w:rPr>
        <w:t>взаимодополняющими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и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необходимыми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с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точки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зрения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реализации требований ФГОС ДО.</w:t>
      </w:r>
    </w:p>
    <w:p w:rsidR="00AF694E" w:rsidRDefault="00225E49">
      <w:pPr>
        <w:pStyle w:val="a8"/>
        <w:spacing w:line="260" w:lineRule="exact"/>
        <w:ind w:left="1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Обязательная</w:t>
      </w:r>
      <w:r>
        <w:rPr>
          <w:rFonts w:ascii="Times New Roman" w:hAnsi="Times New Roman"/>
          <w:spacing w:val="22"/>
        </w:rPr>
        <w:t xml:space="preserve"> </w:t>
      </w:r>
      <w:r>
        <w:rPr>
          <w:rFonts w:ascii="Times New Roman" w:hAnsi="Times New Roman"/>
        </w:rPr>
        <w:t>часть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соответствует</w:t>
      </w:r>
      <w:r>
        <w:rPr>
          <w:rFonts w:ascii="Times New Roman" w:hAnsi="Times New Roman"/>
          <w:spacing w:val="20"/>
        </w:rPr>
        <w:t xml:space="preserve"> </w:t>
      </w:r>
      <w:r>
        <w:rPr>
          <w:rFonts w:ascii="Times New Roman" w:hAnsi="Times New Roman"/>
        </w:rPr>
        <w:t>ФОП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ДО</w:t>
      </w:r>
      <w:r>
        <w:rPr>
          <w:rFonts w:ascii="Times New Roman" w:hAnsi="Times New Roman"/>
          <w:spacing w:val="25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-2"/>
        </w:rPr>
        <w:t>обеспечивает: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3"/>
        </w:tabs>
        <w:spacing w:before="16" w:after="0" w:line="249" w:lineRule="auto"/>
        <w:ind w:right="133" w:firstLine="0"/>
        <w:jc w:val="both"/>
      </w:pPr>
      <w:r>
        <w:t>воспитание и развитие ребенка дошкольного возраста как гражданин</w:t>
      </w:r>
      <w:r>
        <w:t xml:space="preserve">а Российской Федерации, </w:t>
      </w:r>
      <w:r>
        <w:rPr>
          <w:w w:val="105"/>
        </w:rPr>
        <w:t>формирование основ его гражданской и культурной идентичности на доступном его возрасту содержании доступными средствами;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3"/>
        </w:tabs>
        <w:spacing w:before="3" w:after="0" w:line="249" w:lineRule="auto"/>
        <w:ind w:right="125" w:firstLine="0"/>
        <w:jc w:val="both"/>
      </w:pPr>
      <w:r>
        <w:t>создание единого ядра</w:t>
      </w:r>
      <w:r>
        <w:rPr>
          <w:spacing w:val="40"/>
        </w:rPr>
        <w:t xml:space="preserve"> </w:t>
      </w:r>
      <w:r>
        <w:t>содержания дошкольного образования (далее</w:t>
      </w:r>
      <w:r>
        <w:rPr>
          <w:spacing w:val="39"/>
        </w:rPr>
        <w:t xml:space="preserve"> </w:t>
      </w:r>
      <w:r>
        <w:t xml:space="preserve">– ДО), ориентированного </w:t>
      </w:r>
      <w:r>
        <w:rPr>
          <w:w w:val="105"/>
        </w:rPr>
        <w:t>на</w:t>
      </w:r>
      <w:r>
        <w:rPr>
          <w:spacing w:val="-1"/>
          <w:w w:val="105"/>
        </w:rPr>
        <w:t xml:space="preserve"> </w:t>
      </w:r>
      <w:r>
        <w:rPr>
          <w:w w:val="105"/>
        </w:rPr>
        <w:t>приобщение</w:t>
      </w:r>
      <w:r>
        <w:rPr>
          <w:spacing w:val="-7"/>
          <w:w w:val="105"/>
        </w:rPr>
        <w:t xml:space="preserve"> </w:t>
      </w:r>
      <w:r>
        <w:rPr>
          <w:w w:val="105"/>
        </w:rPr>
        <w:t>детей</w:t>
      </w:r>
      <w:r>
        <w:rPr>
          <w:spacing w:val="-1"/>
          <w:w w:val="105"/>
        </w:rPr>
        <w:t xml:space="preserve"> </w:t>
      </w:r>
      <w:r>
        <w:rPr>
          <w:w w:val="105"/>
        </w:rPr>
        <w:t>к</w:t>
      </w:r>
      <w:r>
        <w:rPr>
          <w:spacing w:val="-2"/>
          <w:w w:val="105"/>
        </w:rPr>
        <w:t xml:space="preserve"> </w:t>
      </w:r>
      <w:r>
        <w:rPr>
          <w:w w:val="105"/>
        </w:rPr>
        <w:t>духовно-нравственным</w:t>
      </w:r>
      <w:r>
        <w:rPr>
          <w:spacing w:val="-2"/>
          <w:w w:val="105"/>
        </w:rPr>
        <w:t xml:space="preserve"> </w:t>
      </w:r>
      <w:r>
        <w:rPr>
          <w:w w:val="105"/>
        </w:rPr>
        <w:t>и социокультурным</w:t>
      </w:r>
      <w:r>
        <w:rPr>
          <w:spacing w:val="-2"/>
          <w:w w:val="105"/>
        </w:rPr>
        <w:t xml:space="preserve"> </w:t>
      </w:r>
      <w:r>
        <w:rPr>
          <w:w w:val="105"/>
        </w:rPr>
        <w:t>ценностям российского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народа, </w:t>
      </w:r>
      <w:r>
        <w:t xml:space="preserve">воспитание подрастающего поколения как знающего и уважающего историю и культуру своей семьи, </w:t>
      </w:r>
      <w:r>
        <w:rPr>
          <w:w w:val="105"/>
        </w:rPr>
        <w:t>большой и малой Родины;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3"/>
        </w:tabs>
        <w:spacing w:before="2" w:after="0" w:line="249" w:lineRule="auto"/>
        <w:ind w:right="130" w:firstLine="0"/>
        <w:jc w:val="both"/>
      </w:pPr>
      <w:r>
        <w:t>создание</w:t>
      </w:r>
      <w:r>
        <w:rPr>
          <w:spacing w:val="40"/>
        </w:rPr>
        <w:t xml:space="preserve"> </w:t>
      </w:r>
      <w:r>
        <w:t>единого</w:t>
      </w:r>
      <w:r>
        <w:rPr>
          <w:spacing w:val="40"/>
        </w:rPr>
        <w:t xml:space="preserve"> </w:t>
      </w:r>
      <w:r>
        <w:t>федерального</w:t>
      </w:r>
      <w:r>
        <w:rPr>
          <w:spacing w:val="36"/>
        </w:rPr>
        <w:t xml:space="preserve"> </w:t>
      </w:r>
      <w:r>
        <w:t>образовательного</w:t>
      </w:r>
      <w:r>
        <w:rPr>
          <w:spacing w:val="36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обучения</w:t>
      </w:r>
      <w:r>
        <w:rPr>
          <w:spacing w:val="39"/>
        </w:rPr>
        <w:t xml:space="preserve"> </w:t>
      </w:r>
      <w:r>
        <w:t xml:space="preserve">детей </w:t>
      </w:r>
      <w:r>
        <w:rPr>
          <w:w w:val="105"/>
        </w:rPr>
        <w:t>от рождения до поступления в начальную школу, обеспечивающего ребенку и его родителям (законным</w:t>
      </w:r>
      <w:r>
        <w:rPr>
          <w:spacing w:val="-7"/>
          <w:w w:val="105"/>
        </w:rPr>
        <w:t xml:space="preserve"> </w:t>
      </w:r>
      <w:r>
        <w:rPr>
          <w:w w:val="105"/>
        </w:rPr>
        <w:t>представителям),</w:t>
      </w:r>
      <w:r>
        <w:rPr>
          <w:spacing w:val="-3"/>
          <w:w w:val="105"/>
        </w:rPr>
        <w:t xml:space="preserve"> </w:t>
      </w:r>
      <w:r>
        <w:rPr>
          <w:w w:val="105"/>
        </w:rPr>
        <w:t>равные,</w:t>
      </w:r>
      <w:r>
        <w:rPr>
          <w:spacing w:val="-15"/>
          <w:w w:val="105"/>
        </w:rPr>
        <w:t xml:space="preserve"> </w:t>
      </w:r>
      <w:r>
        <w:rPr>
          <w:w w:val="105"/>
        </w:rPr>
        <w:t>качественные</w:t>
      </w:r>
      <w:r>
        <w:rPr>
          <w:spacing w:val="-6"/>
          <w:w w:val="105"/>
        </w:rPr>
        <w:t xml:space="preserve"> </w:t>
      </w:r>
      <w:r>
        <w:rPr>
          <w:w w:val="105"/>
        </w:rPr>
        <w:t>условия</w:t>
      </w:r>
      <w:r>
        <w:rPr>
          <w:spacing w:val="-15"/>
          <w:w w:val="105"/>
        </w:rPr>
        <w:t xml:space="preserve"> </w:t>
      </w:r>
      <w:r>
        <w:rPr>
          <w:w w:val="105"/>
        </w:rPr>
        <w:t>ДО,</w:t>
      </w:r>
      <w:r>
        <w:rPr>
          <w:spacing w:val="-9"/>
          <w:w w:val="105"/>
        </w:rPr>
        <w:t xml:space="preserve"> </w:t>
      </w:r>
      <w:r>
        <w:rPr>
          <w:w w:val="105"/>
        </w:rPr>
        <w:t>вне</w:t>
      </w:r>
      <w:r>
        <w:rPr>
          <w:spacing w:val="-12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-6"/>
          <w:w w:val="105"/>
        </w:rPr>
        <w:t xml:space="preserve"> </w:t>
      </w:r>
      <w:r>
        <w:rPr>
          <w:w w:val="105"/>
        </w:rPr>
        <w:t>от</w:t>
      </w:r>
      <w:r>
        <w:rPr>
          <w:spacing w:val="-10"/>
          <w:w w:val="105"/>
        </w:rPr>
        <w:t xml:space="preserve"> </w:t>
      </w:r>
      <w:r>
        <w:rPr>
          <w:w w:val="105"/>
        </w:rPr>
        <w:t>места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региона </w:t>
      </w:r>
      <w:r>
        <w:rPr>
          <w:spacing w:val="-2"/>
          <w:w w:val="105"/>
        </w:rPr>
        <w:t>проживания.</w:t>
      </w:r>
    </w:p>
    <w:p w:rsidR="00AF694E" w:rsidRDefault="00225E49">
      <w:pPr>
        <w:pStyle w:val="a8"/>
        <w:spacing w:before="2" w:line="252" w:lineRule="auto"/>
        <w:ind w:left="118" w:right="131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В части, формируемой участниками образователь</w:t>
      </w:r>
      <w:r>
        <w:rPr>
          <w:rFonts w:ascii="Times New Roman" w:hAnsi="Times New Roman"/>
          <w:w w:val="105"/>
        </w:rPr>
        <w:t>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</w:t>
      </w:r>
      <w:r>
        <w:rPr>
          <w:rFonts w:ascii="Times New Roman" w:hAnsi="Times New Roman"/>
          <w:w w:val="105"/>
        </w:rPr>
        <w:t>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родителей:</w:t>
      </w:r>
    </w:p>
    <w:p w:rsidR="00AF694E" w:rsidRDefault="00225E49">
      <w:pPr>
        <w:pStyle w:val="a8"/>
        <w:spacing w:line="254" w:lineRule="auto"/>
        <w:ind w:left="118" w:right="136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Объем обязательной части Программы составляет не менее 60% от ее общего объема; части, формируемой уч</w:t>
      </w:r>
      <w:r>
        <w:rPr>
          <w:rFonts w:ascii="Times New Roman" w:hAnsi="Times New Roman"/>
          <w:w w:val="105"/>
        </w:rPr>
        <w:t>астниками образовательных отношений, не более 40%.</w:t>
      </w:r>
    </w:p>
    <w:p w:rsidR="00AF694E" w:rsidRDefault="00225E49">
      <w:pPr>
        <w:pStyle w:val="a8"/>
        <w:spacing w:line="259" w:lineRule="exact"/>
        <w:ind w:left="1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Программа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представляет</w:t>
      </w:r>
      <w:r>
        <w:rPr>
          <w:rFonts w:ascii="Times New Roman" w:hAnsi="Times New Roman"/>
          <w:spacing w:val="42"/>
        </w:rPr>
        <w:t xml:space="preserve"> </w:t>
      </w:r>
      <w:r>
        <w:rPr>
          <w:rFonts w:ascii="Times New Roman" w:hAnsi="Times New Roman"/>
        </w:rPr>
        <w:t>собой</w:t>
      </w:r>
      <w:r>
        <w:rPr>
          <w:rFonts w:ascii="Times New Roman" w:hAnsi="Times New Roman"/>
          <w:spacing w:val="50"/>
        </w:rPr>
        <w:t xml:space="preserve"> </w:t>
      </w:r>
      <w:r>
        <w:rPr>
          <w:rFonts w:ascii="Times New Roman" w:hAnsi="Times New Roman"/>
        </w:rPr>
        <w:t>учебно-методическую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документацию,</w:t>
      </w:r>
      <w:r>
        <w:rPr>
          <w:rFonts w:ascii="Times New Roman" w:hAnsi="Times New Roman"/>
          <w:spacing w:val="32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</w:rPr>
        <w:t>составе</w:t>
      </w:r>
      <w:r>
        <w:rPr>
          <w:rFonts w:ascii="Times New Roman" w:hAnsi="Times New Roman"/>
          <w:spacing w:val="39"/>
        </w:rPr>
        <w:t xml:space="preserve"> </w:t>
      </w:r>
      <w:r>
        <w:rPr>
          <w:rFonts w:ascii="Times New Roman" w:hAnsi="Times New Roman"/>
          <w:spacing w:val="-2"/>
        </w:rPr>
        <w:t>которой: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4"/>
        </w:tabs>
        <w:spacing w:before="0" w:after="0"/>
        <w:ind w:left="824" w:hanging="706"/>
        <w:jc w:val="both"/>
      </w:pPr>
      <w:r>
        <w:t>рабочая</w:t>
      </w:r>
      <w:r>
        <w:rPr>
          <w:spacing w:val="28"/>
        </w:rPr>
        <w:t xml:space="preserve"> </w:t>
      </w:r>
      <w:r>
        <w:t>программа</w:t>
      </w:r>
      <w:r>
        <w:rPr>
          <w:spacing w:val="34"/>
        </w:rPr>
        <w:t xml:space="preserve"> </w:t>
      </w:r>
      <w:r>
        <w:rPr>
          <w:spacing w:val="-2"/>
        </w:rPr>
        <w:t>воспитания,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4"/>
        </w:tabs>
        <w:spacing w:before="16" w:after="0"/>
        <w:ind w:left="824" w:hanging="706"/>
        <w:jc w:val="both"/>
      </w:pPr>
      <w:r>
        <w:rPr>
          <w:w w:val="105"/>
        </w:rPr>
        <w:t>режим</w:t>
      </w:r>
      <w:r>
        <w:rPr>
          <w:spacing w:val="-9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распорядок</w:t>
      </w:r>
      <w:r>
        <w:rPr>
          <w:spacing w:val="-8"/>
          <w:w w:val="105"/>
        </w:rPr>
        <w:t xml:space="preserve"> </w:t>
      </w:r>
      <w:r>
        <w:rPr>
          <w:w w:val="105"/>
        </w:rPr>
        <w:t>дня</w:t>
      </w:r>
      <w:r>
        <w:rPr>
          <w:spacing w:val="-15"/>
          <w:w w:val="105"/>
        </w:rPr>
        <w:t xml:space="preserve"> </w:t>
      </w:r>
      <w:r>
        <w:rPr>
          <w:w w:val="105"/>
        </w:rPr>
        <w:t>для</w:t>
      </w:r>
      <w:r>
        <w:rPr>
          <w:spacing w:val="-9"/>
          <w:w w:val="105"/>
        </w:rPr>
        <w:t xml:space="preserve"> </w:t>
      </w:r>
      <w:r>
        <w:rPr>
          <w:w w:val="105"/>
        </w:rPr>
        <w:t>всех</w:t>
      </w:r>
      <w:r>
        <w:rPr>
          <w:spacing w:val="-11"/>
          <w:w w:val="105"/>
        </w:rPr>
        <w:t xml:space="preserve"> </w:t>
      </w:r>
      <w:r>
        <w:rPr>
          <w:w w:val="105"/>
        </w:rPr>
        <w:t>возрастных</w:t>
      </w:r>
      <w:r>
        <w:rPr>
          <w:spacing w:val="-15"/>
          <w:w w:val="105"/>
        </w:rPr>
        <w:t xml:space="preserve"> </w:t>
      </w:r>
      <w:r>
        <w:rPr>
          <w:w w:val="105"/>
        </w:rPr>
        <w:t>групп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ДОО,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4"/>
        </w:tabs>
        <w:spacing w:before="10" w:after="0"/>
        <w:ind w:left="824" w:hanging="706"/>
        <w:jc w:val="both"/>
      </w:pPr>
      <w:r>
        <w:t>календарный</w:t>
      </w:r>
      <w:r>
        <w:rPr>
          <w:spacing w:val="36"/>
        </w:rPr>
        <w:t xml:space="preserve"> </w:t>
      </w:r>
      <w:r>
        <w:t>план</w:t>
      </w:r>
      <w:r>
        <w:rPr>
          <w:spacing w:val="36"/>
        </w:rPr>
        <w:t xml:space="preserve"> </w:t>
      </w:r>
      <w:r>
        <w:t>воспитательной</w:t>
      </w:r>
      <w:r>
        <w:rPr>
          <w:spacing w:val="47"/>
        </w:rPr>
        <w:t xml:space="preserve"> </w:t>
      </w:r>
      <w:r>
        <w:rPr>
          <w:spacing w:val="-2"/>
        </w:rPr>
        <w:t>работы.</w:t>
      </w:r>
    </w:p>
    <w:p w:rsidR="00AF694E" w:rsidRDefault="00225E49">
      <w:pPr>
        <w:pStyle w:val="a8"/>
        <w:spacing w:before="9" w:line="254" w:lineRule="auto"/>
        <w:ind w:left="118" w:right="129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В соответствии с требованиями ФГОС ДО в Программе содержится целевой, содержательный и организационный разделы.</w:t>
      </w:r>
    </w:p>
    <w:p w:rsidR="00AF694E" w:rsidRDefault="00225E49">
      <w:pPr>
        <w:pStyle w:val="a8"/>
        <w:spacing w:line="249" w:lineRule="auto"/>
        <w:ind w:left="118" w:right="13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целевом разделе Программы представлены цели, задачи, принципы и подходы к ее формированию; </w:t>
      </w:r>
      <w:r>
        <w:rPr>
          <w:rFonts w:ascii="Times New Roman" w:hAnsi="Times New Roman"/>
          <w:w w:val="105"/>
        </w:rPr>
        <w:t xml:space="preserve">планируемые результаты освоения Программы в </w:t>
      </w:r>
      <w:r>
        <w:rPr>
          <w:rFonts w:ascii="Times New Roman" w:hAnsi="Times New Roman"/>
          <w:w w:val="105"/>
        </w:rPr>
        <w:t>младенческом, раннем, дошкольном возрастах, а также на этапе завершения освоения Программы; характеристики особенностей развития детей младенческого, раннего и дошкольного возрастов, подходы к педагогической диагностике планируемых результатов.</w:t>
      </w:r>
    </w:p>
    <w:p w:rsidR="00AF694E" w:rsidRDefault="00225E49">
      <w:pPr>
        <w:pStyle w:val="a8"/>
        <w:spacing w:before="1"/>
        <w:ind w:left="1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Содержатель</w:t>
      </w:r>
      <w:r>
        <w:rPr>
          <w:rFonts w:ascii="Times New Roman" w:hAnsi="Times New Roman"/>
        </w:rPr>
        <w:t>ный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раздел</w:t>
      </w:r>
      <w:r>
        <w:rPr>
          <w:rFonts w:ascii="Times New Roman" w:hAnsi="Times New Roman"/>
          <w:spacing w:val="35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 New Roman" w:hAnsi="Times New Roman"/>
          <w:spacing w:val="38"/>
        </w:rPr>
        <w:t xml:space="preserve"> </w:t>
      </w:r>
      <w:r>
        <w:rPr>
          <w:rFonts w:ascii="Times New Roman" w:hAnsi="Times New Roman"/>
        </w:rPr>
        <w:t>включает</w:t>
      </w:r>
      <w:r>
        <w:rPr>
          <w:rFonts w:ascii="Times New Roman" w:hAnsi="Times New Roman"/>
          <w:spacing w:val="48"/>
        </w:rPr>
        <w:t xml:space="preserve"> </w:t>
      </w:r>
      <w:r>
        <w:rPr>
          <w:rFonts w:ascii="Times New Roman" w:hAnsi="Times New Roman"/>
          <w:spacing w:val="-2"/>
        </w:rPr>
        <w:t>описание: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25"/>
        </w:tabs>
        <w:spacing w:before="10" w:after="0"/>
        <w:ind w:left="325" w:hanging="207"/>
        <w:jc w:val="both"/>
      </w:pPr>
      <w:r>
        <w:rPr>
          <w:w w:val="105"/>
        </w:rPr>
        <w:t>задач</w:t>
      </w:r>
      <w:r>
        <w:rPr>
          <w:spacing w:val="13"/>
          <w:w w:val="105"/>
        </w:rPr>
        <w:t xml:space="preserve"> </w:t>
      </w:r>
      <w:r>
        <w:rPr>
          <w:w w:val="105"/>
        </w:rPr>
        <w:t>и</w:t>
      </w:r>
      <w:r>
        <w:rPr>
          <w:spacing w:val="14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8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4"/>
          <w:w w:val="105"/>
        </w:rPr>
        <w:t xml:space="preserve"> </w:t>
      </w:r>
      <w:r>
        <w:rPr>
          <w:w w:val="105"/>
        </w:rPr>
        <w:t>по</w:t>
      </w:r>
      <w:r>
        <w:rPr>
          <w:spacing w:val="10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4"/>
          <w:w w:val="105"/>
        </w:rPr>
        <w:t xml:space="preserve"> </w:t>
      </w:r>
      <w:r>
        <w:rPr>
          <w:w w:val="105"/>
        </w:rPr>
        <w:t>из</w:t>
      </w:r>
      <w:r>
        <w:rPr>
          <w:spacing w:val="18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5"/>
          <w:w w:val="105"/>
        </w:rPr>
        <w:t xml:space="preserve"> </w:t>
      </w:r>
      <w:r>
        <w:rPr>
          <w:w w:val="105"/>
        </w:rPr>
        <w:t>областей</w:t>
      </w:r>
      <w:r>
        <w:rPr>
          <w:spacing w:val="20"/>
          <w:w w:val="105"/>
        </w:rPr>
        <w:t xml:space="preserve"> </w:t>
      </w:r>
      <w:r>
        <w:rPr>
          <w:spacing w:val="-5"/>
          <w:w w:val="105"/>
        </w:rPr>
        <w:t>для</w:t>
      </w:r>
    </w:p>
    <w:p w:rsidR="00AF694E" w:rsidRDefault="00225E49">
      <w:pPr>
        <w:pStyle w:val="a8"/>
        <w:spacing w:before="84" w:line="247" w:lineRule="auto"/>
        <w:ind w:left="118" w:right="113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всех возрастных групп обучающихся (социально-коммуникативное, познавательное, речевое, художественно-эстетическое, физическое </w:t>
      </w:r>
      <w:r>
        <w:rPr>
          <w:rFonts w:ascii="Times New Roman" w:hAnsi="Times New Roman"/>
          <w:w w:val="105"/>
        </w:rPr>
        <w:t>развитие) в соответствии с федеральной программой и с учетом используемых методических пособий, обеспечивающих реализацию данного содержания.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25"/>
        </w:tabs>
        <w:spacing w:before="11" w:after="0" w:line="247" w:lineRule="auto"/>
        <w:ind w:right="122" w:firstLine="0"/>
        <w:jc w:val="both"/>
      </w:pPr>
      <w:r>
        <w:rPr>
          <w:w w:val="105"/>
        </w:rPr>
        <w:t>вариативных форм, способов, методов и средств реализации Федеральной программы с учетом возрастных и индивидуальны</w:t>
      </w:r>
      <w:r>
        <w:rPr>
          <w:w w:val="105"/>
        </w:rPr>
        <w:t>х особенностей воспитанников, специфики их образовательных потребностей и интересов;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297"/>
        </w:tabs>
        <w:spacing w:before="11" w:after="0"/>
        <w:ind w:left="297" w:hanging="179"/>
        <w:jc w:val="both"/>
      </w:pPr>
      <w:r>
        <w:t>особенностей</w:t>
      </w:r>
      <w:r>
        <w:rPr>
          <w:spacing w:val="44"/>
        </w:rPr>
        <w:t xml:space="preserve"> </w:t>
      </w:r>
      <w:r>
        <w:t>образовательной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видов</w:t>
      </w:r>
      <w:r>
        <w:rPr>
          <w:spacing w:val="3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культурных</w:t>
      </w:r>
      <w:r>
        <w:rPr>
          <w:spacing w:val="24"/>
        </w:rPr>
        <w:t xml:space="preserve"> </w:t>
      </w:r>
      <w:r>
        <w:rPr>
          <w:spacing w:val="-2"/>
        </w:rPr>
        <w:t>практик;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297"/>
        </w:tabs>
        <w:spacing w:before="9" w:after="0"/>
        <w:ind w:left="297" w:hanging="179"/>
        <w:jc w:val="both"/>
      </w:pPr>
      <w:r>
        <w:t>способов</w:t>
      </w:r>
      <w:r>
        <w:rPr>
          <w:spacing w:val="33"/>
        </w:rPr>
        <w:t xml:space="preserve"> </w:t>
      </w:r>
      <w:r>
        <w:t>поддержки</w:t>
      </w:r>
      <w:r>
        <w:rPr>
          <w:spacing w:val="32"/>
        </w:rPr>
        <w:t xml:space="preserve"> </w:t>
      </w:r>
      <w:r>
        <w:t>детской</w:t>
      </w:r>
      <w:r>
        <w:rPr>
          <w:spacing w:val="33"/>
        </w:rPr>
        <w:t xml:space="preserve"> </w:t>
      </w:r>
      <w:r>
        <w:rPr>
          <w:spacing w:val="-2"/>
        </w:rPr>
        <w:t>инициативы;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297"/>
        </w:tabs>
        <w:spacing w:before="10" w:after="0"/>
        <w:ind w:left="297" w:hanging="179"/>
        <w:jc w:val="both"/>
      </w:pPr>
      <w:r>
        <w:t>особенностей</w:t>
      </w:r>
      <w:r>
        <w:rPr>
          <w:spacing w:val="51"/>
        </w:rPr>
        <w:t xml:space="preserve"> </w:t>
      </w:r>
      <w:r>
        <w:t>взаимодействия</w:t>
      </w:r>
      <w:r>
        <w:rPr>
          <w:spacing w:val="33"/>
        </w:rPr>
        <w:t xml:space="preserve"> </w:t>
      </w:r>
      <w:r>
        <w:t>педагогического</w:t>
      </w:r>
      <w:r>
        <w:rPr>
          <w:spacing w:val="29"/>
        </w:rPr>
        <w:t xml:space="preserve"> </w:t>
      </w:r>
      <w:r>
        <w:t>коллектива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семьями</w:t>
      </w:r>
      <w:r>
        <w:rPr>
          <w:spacing w:val="51"/>
        </w:rPr>
        <w:t xml:space="preserve"> </w:t>
      </w:r>
      <w:r>
        <w:rPr>
          <w:spacing w:val="-2"/>
        </w:rPr>
        <w:t>обучающихся;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383"/>
        </w:tabs>
        <w:spacing w:before="16" w:after="0" w:line="247" w:lineRule="auto"/>
        <w:ind w:right="131" w:firstLine="0"/>
        <w:jc w:val="both"/>
      </w:pPr>
      <w:r>
        <w:rPr>
          <w:w w:val="105"/>
        </w:rPr>
        <w:t>образовательной деятельности по профессиональной коррекции нарушений развития детей. Содержательный раздел включает рабочую программу воспитания, которая раскрывает за-</w:t>
      </w:r>
    </w:p>
    <w:p w:rsidR="00AF694E" w:rsidRDefault="00225E49">
      <w:pPr>
        <w:pStyle w:val="a8"/>
        <w:spacing w:before="3" w:line="252" w:lineRule="auto"/>
        <w:ind w:left="118" w:right="132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дачи и направления воспитательной работы, предусматривает приобщ</w:t>
      </w:r>
      <w:r>
        <w:rPr>
          <w:rFonts w:ascii="Times New Roman" w:hAnsi="Times New Roman"/>
          <w:w w:val="105"/>
        </w:rPr>
        <w:t>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AF694E" w:rsidRDefault="00225E49">
      <w:pPr>
        <w:pStyle w:val="a8"/>
        <w:spacing w:line="259" w:lineRule="exact"/>
        <w:ind w:left="11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Организационный</w:t>
      </w:r>
      <w:r>
        <w:rPr>
          <w:rFonts w:ascii="Times New Roman" w:hAnsi="Times New Roman"/>
          <w:spacing w:val="43"/>
        </w:rPr>
        <w:t xml:space="preserve"> </w:t>
      </w:r>
      <w:r>
        <w:rPr>
          <w:rFonts w:ascii="Times New Roman" w:hAnsi="Times New Roman"/>
        </w:rPr>
        <w:t>раздел</w:t>
      </w:r>
      <w:r>
        <w:rPr>
          <w:rFonts w:ascii="Times New Roman" w:hAnsi="Times New Roman"/>
          <w:spacing w:val="44"/>
        </w:rPr>
        <w:t xml:space="preserve"> </w:t>
      </w:r>
      <w:r>
        <w:rPr>
          <w:rFonts w:ascii="Times New Roman" w:hAnsi="Times New Roman"/>
        </w:rPr>
        <w:t>Программы</w:t>
      </w:r>
      <w:r>
        <w:rPr>
          <w:rFonts w:ascii="Times New Roman" w:hAnsi="Times New Roman"/>
          <w:spacing w:val="37"/>
        </w:rPr>
        <w:t xml:space="preserve"> </w:t>
      </w:r>
      <w:r>
        <w:rPr>
          <w:rFonts w:ascii="Times New Roman" w:hAnsi="Times New Roman"/>
        </w:rPr>
        <w:t>включает</w:t>
      </w:r>
      <w:r>
        <w:rPr>
          <w:rFonts w:ascii="Times New Roman" w:hAnsi="Times New Roman"/>
          <w:spacing w:val="46"/>
        </w:rPr>
        <w:t xml:space="preserve"> </w:t>
      </w:r>
      <w:r>
        <w:rPr>
          <w:rFonts w:ascii="Times New Roman" w:hAnsi="Times New Roman"/>
          <w:spacing w:val="-2"/>
        </w:rPr>
        <w:t>описание: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4"/>
        </w:tabs>
        <w:spacing w:before="17" w:after="0"/>
        <w:ind w:left="824" w:hanging="706"/>
        <w:jc w:val="both"/>
      </w:pPr>
      <w:r>
        <w:t>психолого-педагогических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кадровых</w:t>
      </w:r>
      <w:r>
        <w:rPr>
          <w:spacing w:val="42"/>
        </w:rPr>
        <w:t xml:space="preserve"> </w:t>
      </w:r>
      <w:r>
        <w:t>условий</w:t>
      </w:r>
      <w:r>
        <w:rPr>
          <w:spacing w:val="53"/>
        </w:rPr>
        <w:t xml:space="preserve"> </w:t>
      </w:r>
      <w:r>
        <w:t>реализации</w:t>
      </w:r>
      <w:r>
        <w:rPr>
          <w:spacing w:val="41"/>
        </w:rPr>
        <w:t xml:space="preserve"> </w:t>
      </w:r>
      <w:r>
        <w:rPr>
          <w:spacing w:val="-2"/>
        </w:rPr>
        <w:t>Программы;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4"/>
        </w:tabs>
        <w:spacing w:before="9" w:after="0"/>
        <w:ind w:left="824" w:hanging="706"/>
        <w:jc w:val="both"/>
      </w:pPr>
      <w:r>
        <w:t>организации</w:t>
      </w:r>
      <w:r>
        <w:rPr>
          <w:spacing w:val="43"/>
        </w:rPr>
        <w:t xml:space="preserve"> </w:t>
      </w:r>
      <w:r>
        <w:t>развивающей</w:t>
      </w:r>
      <w:r>
        <w:rPr>
          <w:spacing w:val="50"/>
        </w:rPr>
        <w:t xml:space="preserve"> </w:t>
      </w:r>
      <w:r>
        <w:t>предметно-пространственной</w:t>
      </w:r>
      <w:r>
        <w:rPr>
          <w:spacing w:val="50"/>
        </w:rPr>
        <w:t xml:space="preserve"> </w:t>
      </w:r>
      <w:r>
        <w:t>среды</w:t>
      </w:r>
      <w:r>
        <w:rPr>
          <w:spacing w:val="32"/>
        </w:rPr>
        <w:t xml:space="preserve"> </w:t>
      </w:r>
      <w:r>
        <w:t>(далее</w:t>
      </w:r>
      <w:r>
        <w:rPr>
          <w:spacing w:val="50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rPr>
          <w:spacing w:val="-2"/>
        </w:rPr>
        <w:t>РППС);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4"/>
        </w:tabs>
        <w:spacing w:before="9" w:after="0"/>
        <w:ind w:left="824" w:hanging="706"/>
        <w:jc w:val="both"/>
      </w:pPr>
      <w:r>
        <w:rPr>
          <w:spacing w:val="2"/>
        </w:rPr>
        <w:t>материально-техническое</w:t>
      </w:r>
      <w:r>
        <w:rPr>
          <w:spacing w:val="37"/>
        </w:rPr>
        <w:t xml:space="preserve"> </w:t>
      </w:r>
      <w:r>
        <w:rPr>
          <w:spacing w:val="2"/>
        </w:rPr>
        <w:t>обеспечение</w:t>
      </w:r>
      <w:r>
        <w:rPr>
          <w:spacing w:val="26"/>
        </w:rPr>
        <w:t xml:space="preserve"> </w:t>
      </w:r>
      <w:r>
        <w:rPr>
          <w:spacing w:val="-2"/>
        </w:rPr>
        <w:t>Программы;</w:t>
      </w:r>
    </w:p>
    <w:p w:rsidR="00AF694E" w:rsidRDefault="00225E49">
      <w:pPr>
        <w:pStyle w:val="11"/>
        <w:numPr>
          <w:ilvl w:val="0"/>
          <w:numId w:val="3"/>
        </w:numPr>
        <w:tabs>
          <w:tab w:val="left" w:pos="824"/>
        </w:tabs>
        <w:spacing w:before="9" w:after="0"/>
        <w:ind w:left="824" w:hanging="706"/>
        <w:jc w:val="both"/>
      </w:pPr>
      <w:r>
        <w:t>обеспеченность</w:t>
      </w:r>
      <w:r>
        <w:rPr>
          <w:spacing w:val="36"/>
        </w:rPr>
        <w:t xml:space="preserve"> </w:t>
      </w:r>
      <w:r>
        <w:t>методическими</w:t>
      </w:r>
      <w:r>
        <w:rPr>
          <w:spacing w:val="31"/>
        </w:rPr>
        <w:t xml:space="preserve"> </w:t>
      </w:r>
      <w:r>
        <w:t>материалами</w:t>
      </w:r>
      <w:r>
        <w:rPr>
          <w:spacing w:val="3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средствами</w:t>
      </w:r>
      <w:r>
        <w:rPr>
          <w:spacing w:val="41"/>
        </w:rPr>
        <w:t xml:space="preserve"> </w:t>
      </w:r>
      <w:r>
        <w:t>обучения</w:t>
      </w:r>
      <w:r>
        <w:rPr>
          <w:spacing w:val="25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rPr>
          <w:spacing w:val="-2"/>
        </w:rPr>
        <w:t>воспитания.</w:t>
      </w:r>
    </w:p>
    <w:p w:rsidR="00AF694E" w:rsidRDefault="00225E49">
      <w:pPr>
        <w:pStyle w:val="a8"/>
        <w:spacing w:before="17" w:line="247" w:lineRule="auto"/>
        <w:ind w:left="118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В разделе представлены режим и</w:t>
      </w:r>
      <w:r>
        <w:rPr>
          <w:rFonts w:ascii="Times New Roman" w:hAnsi="Times New Roman"/>
          <w:spacing w:val="25"/>
          <w:w w:val="105"/>
        </w:rPr>
        <w:t xml:space="preserve"> </w:t>
      </w:r>
      <w:r>
        <w:rPr>
          <w:rFonts w:ascii="Times New Roman" w:hAnsi="Times New Roman"/>
          <w:w w:val="105"/>
        </w:rPr>
        <w:t>распорядок дня во всех возрастных</w:t>
      </w:r>
      <w:r>
        <w:rPr>
          <w:rFonts w:ascii="Times New Roman" w:hAnsi="Times New Roman"/>
          <w:spacing w:val="33"/>
          <w:w w:val="105"/>
        </w:rPr>
        <w:t xml:space="preserve"> </w:t>
      </w:r>
      <w:r>
        <w:rPr>
          <w:rFonts w:ascii="Times New Roman" w:hAnsi="Times New Roman"/>
          <w:w w:val="105"/>
        </w:rPr>
        <w:t>группах, календарный план воспитательной работы.</w:t>
      </w:r>
    </w:p>
    <w:p w:rsidR="00AF694E" w:rsidRDefault="00225E49">
      <w:pPr>
        <w:jc w:val="both"/>
        <w:rPr>
          <w:rFonts w:ascii="Times New Roman" w:eastAsia="Calibri" w:hAnsi="Times New Roman"/>
          <w:b/>
          <w:i/>
        </w:rPr>
      </w:pPr>
      <w:r>
        <w:rPr>
          <w:rFonts w:ascii="Times New Roman" w:eastAsia="Calibri" w:hAnsi="Times New Roman"/>
          <w:b/>
          <w:i/>
        </w:rPr>
        <w:t xml:space="preserve"> Цели и задачи  реализации рабочей программы старшей группы</w:t>
      </w:r>
    </w:p>
    <w:p w:rsidR="00AF694E" w:rsidRDefault="00225E49">
      <w:pPr>
        <w:pStyle w:val="a8"/>
        <w:spacing w:before="2" w:line="249" w:lineRule="auto"/>
        <w:ind w:left="118" w:right="119" w:firstLine="655"/>
        <w:jc w:val="both"/>
      </w:pPr>
      <w:r>
        <w:t xml:space="preserve">Учитывая содержание пункта 1 статьи 64 Федерального закона «Об образовании в Российской </w:t>
      </w:r>
      <w:r>
        <w:rPr>
          <w:w w:val="105"/>
        </w:rPr>
        <w:t>Федерации»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15"/>
          <w:w w:val="105"/>
        </w:rPr>
        <w:t xml:space="preserve"> </w:t>
      </w:r>
      <w:r>
        <w:rPr>
          <w:w w:val="105"/>
        </w:rPr>
        <w:t>пункта</w:t>
      </w:r>
      <w:r>
        <w:rPr>
          <w:spacing w:val="-15"/>
          <w:w w:val="105"/>
        </w:rPr>
        <w:t xml:space="preserve"> </w:t>
      </w:r>
      <w:r>
        <w:rPr>
          <w:w w:val="105"/>
        </w:rPr>
        <w:t>1</w:t>
      </w:r>
      <w:r>
        <w:rPr>
          <w:spacing w:val="-15"/>
          <w:w w:val="105"/>
        </w:rPr>
        <w:t xml:space="preserve"> </w:t>
      </w:r>
      <w:r>
        <w:rPr>
          <w:w w:val="105"/>
        </w:rPr>
        <w:t>раздела</w:t>
      </w:r>
      <w:r>
        <w:rPr>
          <w:spacing w:val="-15"/>
          <w:w w:val="105"/>
        </w:rPr>
        <w:t xml:space="preserve"> </w:t>
      </w:r>
      <w:r>
        <w:rPr>
          <w:w w:val="105"/>
        </w:rPr>
        <w:t>1</w:t>
      </w:r>
      <w:r>
        <w:rPr>
          <w:spacing w:val="-15"/>
          <w:w w:val="105"/>
        </w:rPr>
        <w:t xml:space="preserve"> </w:t>
      </w:r>
      <w:r>
        <w:rPr>
          <w:w w:val="105"/>
        </w:rPr>
        <w:t>ФОП</w:t>
      </w:r>
      <w:r>
        <w:rPr>
          <w:spacing w:val="-15"/>
          <w:w w:val="105"/>
        </w:rPr>
        <w:t xml:space="preserve"> </w:t>
      </w:r>
      <w:r>
        <w:rPr>
          <w:w w:val="105"/>
        </w:rPr>
        <w:t>ДО,</w:t>
      </w:r>
      <w:r>
        <w:rPr>
          <w:spacing w:val="-15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78"/>
          <w:w w:val="105"/>
        </w:rPr>
        <w:t xml:space="preserve">  </w:t>
      </w:r>
      <w:r>
        <w:rPr>
          <w:w w:val="105"/>
        </w:rPr>
        <w:t>Программы</w:t>
      </w:r>
      <w:r>
        <w:rPr>
          <w:spacing w:val="-16"/>
          <w:w w:val="105"/>
        </w:rPr>
        <w:t xml:space="preserve"> </w:t>
      </w:r>
      <w:r>
        <w:rPr>
          <w:w w:val="105"/>
        </w:rPr>
        <w:t>являются</w:t>
      </w:r>
      <w:r>
        <w:rPr>
          <w:spacing w:val="-15"/>
          <w:w w:val="105"/>
        </w:rPr>
        <w:t xml:space="preserve"> </w:t>
      </w:r>
      <w:r>
        <w:rPr>
          <w:w w:val="105"/>
        </w:rPr>
        <w:t>разностороннее</w:t>
      </w:r>
      <w:r>
        <w:rPr>
          <w:spacing w:val="-15"/>
          <w:w w:val="105"/>
        </w:rPr>
        <w:t xml:space="preserve"> </w:t>
      </w:r>
      <w:r>
        <w:rPr>
          <w:w w:val="105"/>
        </w:rPr>
        <w:t>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</w:t>
      </w:r>
      <w:r>
        <w:rPr>
          <w:w w:val="105"/>
        </w:rPr>
        <w:t>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 на основе духовно-нравственных ценностей российского нар</w:t>
      </w:r>
      <w:r>
        <w:rPr>
          <w:w w:val="105"/>
        </w:rPr>
        <w:t>ода, исторических и национально-культурных традиций.</w:t>
      </w:r>
    </w:p>
    <w:p w:rsidR="00AF694E" w:rsidRDefault="00225E49">
      <w:pPr>
        <w:pStyle w:val="a8"/>
        <w:spacing w:before="11" w:line="249" w:lineRule="auto"/>
        <w:ind w:left="118" w:right="120"/>
        <w:jc w:val="both"/>
      </w:pPr>
      <w:r>
        <w:rPr>
          <w:w w:val="105"/>
        </w:rPr>
        <w:t xml:space="preserve"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</w:t>
      </w:r>
      <w:r>
        <w:rPr>
          <w:w w:val="105"/>
        </w:rPr>
        <w:t>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</w:t>
      </w:r>
      <w:r>
        <w:rPr>
          <w:w w:val="105"/>
        </w:rPr>
        <w:t>ов России.</w:t>
      </w:r>
    </w:p>
    <w:p w:rsidR="00AF694E" w:rsidRDefault="00225E49">
      <w:pPr>
        <w:pStyle w:val="a8"/>
        <w:spacing w:before="6" w:line="249" w:lineRule="auto"/>
        <w:ind w:left="118" w:right="137" w:firstLine="590"/>
        <w:jc w:val="both"/>
      </w:pPr>
      <w:r>
        <w:rPr>
          <w:w w:val="105"/>
        </w:rPr>
        <w:t>Программа, в соответствии с Федеральным законом «Об образовании в Российской Федерации», направлена на формирование общей культуры, развитие физических, интеллектуальных,</w:t>
      </w:r>
      <w:r>
        <w:rPr>
          <w:spacing w:val="-9"/>
          <w:w w:val="105"/>
        </w:rPr>
        <w:t xml:space="preserve"> </w:t>
      </w:r>
      <w:r>
        <w:rPr>
          <w:w w:val="105"/>
        </w:rPr>
        <w:t>нравственных,</w:t>
      </w:r>
      <w:r>
        <w:rPr>
          <w:spacing w:val="-14"/>
          <w:w w:val="105"/>
        </w:rPr>
        <w:t xml:space="preserve"> </w:t>
      </w:r>
      <w:r>
        <w:rPr>
          <w:w w:val="105"/>
        </w:rPr>
        <w:t>эстетических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личностных</w:t>
      </w:r>
      <w:r>
        <w:rPr>
          <w:spacing w:val="-10"/>
          <w:w w:val="105"/>
        </w:rPr>
        <w:t xml:space="preserve"> </w:t>
      </w:r>
      <w:r>
        <w:rPr>
          <w:w w:val="105"/>
        </w:rPr>
        <w:t>качеств,</w:t>
      </w:r>
      <w:r>
        <w:rPr>
          <w:spacing w:val="-9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предпосылок </w:t>
      </w:r>
      <w:r>
        <w:rPr>
          <w:w w:val="105"/>
        </w:rPr>
        <w:t>учебной деятельности, сохранение и укрепление здоровья детей дошкольного возраста.</w:t>
      </w:r>
    </w:p>
    <w:p w:rsidR="00AF694E" w:rsidRDefault="00225E49">
      <w:pPr>
        <w:pStyle w:val="a8"/>
        <w:spacing w:before="2"/>
        <w:ind w:left="118"/>
        <w:jc w:val="both"/>
      </w:pPr>
      <w:r>
        <w:t>Цели</w:t>
      </w:r>
      <w:r>
        <w:rPr>
          <w:spacing w:val="35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достигаются</w:t>
      </w:r>
      <w:r>
        <w:rPr>
          <w:spacing w:val="20"/>
        </w:rPr>
        <w:t xml:space="preserve"> </w:t>
      </w:r>
      <w:r>
        <w:t>через</w:t>
      </w:r>
      <w:r>
        <w:rPr>
          <w:spacing w:val="32"/>
        </w:rPr>
        <w:t xml:space="preserve"> </w:t>
      </w:r>
      <w:r>
        <w:t>решение</w:t>
      </w:r>
      <w:r>
        <w:rPr>
          <w:spacing w:val="26"/>
        </w:rPr>
        <w:t xml:space="preserve"> </w:t>
      </w:r>
      <w:r>
        <w:t>следующих</w:t>
      </w:r>
      <w:r>
        <w:rPr>
          <w:spacing w:val="18"/>
        </w:rPr>
        <w:t xml:space="preserve"> </w:t>
      </w:r>
      <w:r>
        <w:t>задач</w:t>
      </w:r>
      <w:r>
        <w:rPr>
          <w:spacing w:val="26"/>
        </w:rPr>
        <w:t xml:space="preserve"> </w:t>
      </w:r>
      <w:r>
        <w:t>(п.</w:t>
      </w:r>
      <w:r>
        <w:rPr>
          <w:spacing w:val="20"/>
        </w:rPr>
        <w:t xml:space="preserve"> </w:t>
      </w:r>
      <w:r>
        <w:t>1.6.</w:t>
      </w:r>
      <w:r>
        <w:rPr>
          <w:spacing w:val="30"/>
        </w:rPr>
        <w:t xml:space="preserve"> </w:t>
      </w:r>
      <w:r>
        <w:t>ФГОС</w:t>
      </w:r>
      <w:r>
        <w:rPr>
          <w:spacing w:val="23"/>
        </w:rPr>
        <w:t xml:space="preserve"> </w:t>
      </w:r>
      <w:r>
        <w:t>ДО,</w:t>
      </w:r>
      <w:r>
        <w:rPr>
          <w:spacing w:val="21"/>
        </w:rPr>
        <w:t xml:space="preserve"> </w:t>
      </w:r>
      <w:r>
        <w:t>п.</w:t>
      </w:r>
      <w:r>
        <w:rPr>
          <w:spacing w:val="20"/>
        </w:rPr>
        <w:t xml:space="preserve"> </w:t>
      </w:r>
      <w:r>
        <w:t>1.1.1ФОП</w:t>
      </w:r>
      <w:r>
        <w:rPr>
          <w:spacing w:val="24"/>
        </w:rPr>
        <w:t xml:space="preserve"> </w:t>
      </w:r>
      <w:r>
        <w:rPr>
          <w:spacing w:val="-4"/>
        </w:rPr>
        <w:t>ДО):</w:t>
      </w:r>
    </w:p>
    <w:p w:rsidR="00AF694E" w:rsidRDefault="00225E49">
      <w:pPr>
        <w:pStyle w:val="11"/>
        <w:numPr>
          <w:ilvl w:val="0"/>
          <w:numId w:val="4"/>
        </w:numPr>
        <w:tabs>
          <w:tab w:val="left" w:pos="823"/>
        </w:tabs>
        <w:spacing w:before="9" w:after="0" w:line="254" w:lineRule="auto"/>
        <w:ind w:right="140" w:firstLine="0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единых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Российской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Федерации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содержания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планируемых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результатов освоения образовательной программы ДО;</w:t>
      </w:r>
    </w:p>
    <w:p w:rsidR="00AF694E" w:rsidRDefault="00225E49">
      <w:pPr>
        <w:pStyle w:val="11"/>
        <w:numPr>
          <w:ilvl w:val="0"/>
          <w:numId w:val="4"/>
        </w:numPr>
        <w:tabs>
          <w:tab w:val="left" w:pos="823"/>
        </w:tabs>
        <w:spacing w:before="0" w:after="0" w:line="247" w:lineRule="auto"/>
        <w:ind w:right="133" w:firstLine="0"/>
        <w:jc w:val="both"/>
        <w:rPr>
          <w:sz w:val="23"/>
        </w:rPr>
      </w:pPr>
      <w:r>
        <w:rPr>
          <w:w w:val="105"/>
          <w:sz w:val="23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AF694E" w:rsidRDefault="00225E49">
      <w:pPr>
        <w:pStyle w:val="11"/>
        <w:numPr>
          <w:ilvl w:val="0"/>
          <w:numId w:val="4"/>
        </w:numPr>
        <w:tabs>
          <w:tab w:val="left" w:pos="823"/>
        </w:tabs>
        <w:spacing w:before="4" w:after="0" w:line="249" w:lineRule="auto"/>
        <w:ind w:right="126" w:firstLine="0"/>
        <w:jc w:val="both"/>
        <w:rPr>
          <w:sz w:val="23"/>
        </w:rPr>
      </w:pPr>
      <w:r>
        <w:rPr>
          <w:w w:val="105"/>
          <w:sz w:val="23"/>
        </w:rPr>
        <w:t>приобщение детей (в соответствии с возрастными особенностями) к базовым ценностям российского наро</w:t>
      </w:r>
      <w:r>
        <w:rPr>
          <w:w w:val="105"/>
          <w:sz w:val="23"/>
        </w:rPr>
        <w:t xml:space="preserve">да – жизнь, достоинство, права и свободы человека, патриотизм, гражданственность, высокие нравственные идеалы, крепкая семья, созидательный труд, приоритет </w:t>
      </w:r>
      <w:r>
        <w:rPr>
          <w:sz w:val="23"/>
        </w:rPr>
        <w:t>духовного</w:t>
      </w:r>
      <w:r>
        <w:rPr>
          <w:spacing w:val="30"/>
          <w:sz w:val="23"/>
        </w:rPr>
        <w:t xml:space="preserve"> </w:t>
      </w:r>
      <w:r>
        <w:rPr>
          <w:sz w:val="23"/>
        </w:rPr>
        <w:t>над</w:t>
      </w:r>
      <w:r>
        <w:rPr>
          <w:spacing w:val="39"/>
          <w:sz w:val="23"/>
        </w:rPr>
        <w:t xml:space="preserve"> </w:t>
      </w:r>
      <w:r>
        <w:rPr>
          <w:sz w:val="23"/>
        </w:rPr>
        <w:t>материальным,</w:t>
      </w:r>
      <w:r>
        <w:rPr>
          <w:spacing w:val="32"/>
          <w:sz w:val="23"/>
        </w:rPr>
        <w:t xml:space="preserve"> </w:t>
      </w:r>
      <w:r>
        <w:rPr>
          <w:sz w:val="23"/>
        </w:rPr>
        <w:t>гуманизм,</w:t>
      </w:r>
      <w:r>
        <w:rPr>
          <w:spacing w:val="32"/>
          <w:sz w:val="23"/>
        </w:rPr>
        <w:t xml:space="preserve"> </w:t>
      </w:r>
      <w:r>
        <w:rPr>
          <w:sz w:val="23"/>
        </w:rPr>
        <w:t>милосердие,</w:t>
      </w:r>
      <w:r>
        <w:rPr>
          <w:spacing w:val="40"/>
          <w:sz w:val="23"/>
        </w:rPr>
        <w:t xml:space="preserve"> </w:t>
      </w:r>
      <w:r>
        <w:rPr>
          <w:sz w:val="23"/>
        </w:rPr>
        <w:t>справедливость,</w:t>
      </w:r>
      <w:r>
        <w:rPr>
          <w:spacing w:val="40"/>
          <w:sz w:val="23"/>
        </w:rPr>
        <w:t xml:space="preserve"> </w:t>
      </w:r>
      <w:r>
        <w:rPr>
          <w:sz w:val="23"/>
        </w:rPr>
        <w:t>коллективизм,</w:t>
      </w:r>
      <w:r>
        <w:rPr>
          <w:spacing w:val="33"/>
          <w:sz w:val="23"/>
        </w:rPr>
        <w:t xml:space="preserve"> </w:t>
      </w:r>
      <w:r>
        <w:rPr>
          <w:sz w:val="23"/>
        </w:rPr>
        <w:t xml:space="preserve">взаимопомощь </w:t>
      </w:r>
      <w:r>
        <w:rPr>
          <w:w w:val="105"/>
          <w:sz w:val="23"/>
        </w:rPr>
        <w:t>и взаим</w:t>
      </w:r>
      <w:r>
        <w:rPr>
          <w:w w:val="105"/>
          <w:sz w:val="23"/>
        </w:rPr>
        <w:t>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AF694E" w:rsidRDefault="00225E49">
      <w:pPr>
        <w:pStyle w:val="11"/>
        <w:numPr>
          <w:ilvl w:val="0"/>
          <w:numId w:val="4"/>
        </w:numPr>
        <w:tabs>
          <w:tab w:val="left" w:pos="823"/>
        </w:tabs>
        <w:spacing w:before="5" w:after="0"/>
        <w:ind w:left="823" w:hanging="705"/>
        <w:jc w:val="both"/>
      </w:pPr>
      <w:r>
        <w:rPr>
          <w:w w:val="105"/>
          <w:sz w:val="23"/>
        </w:rPr>
        <w:t>обеспечение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равных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возмо</w:t>
      </w:r>
      <w:r>
        <w:rPr>
          <w:w w:val="105"/>
          <w:sz w:val="23"/>
        </w:rPr>
        <w:t>жностей</w:t>
      </w:r>
      <w:r>
        <w:rPr>
          <w:spacing w:val="30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28"/>
          <w:w w:val="105"/>
          <w:sz w:val="23"/>
        </w:rPr>
        <w:t xml:space="preserve"> </w:t>
      </w:r>
      <w:r>
        <w:rPr>
          <w:w w:val="105"/>
          <w:sz w:val="23"/>
        </w:rPr>
        <w:t>полноценного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34"/>
          <w:w w:val="105"/>
          <w:sz w:val="23"/>
        </w:rPr>
        <w:t xml:space="preserve"> </w:t>
      </w:r>
      <w:r>
        <w:rPr>
          <w:w w:val="105"/>
          <w:sz w:val="23"/>
        </w:rPr>
        <w:t>каждого</w:t>
      </w:r>
      <w:r>
        <w:rPr>
          <w:spacing w:val="32"/>
          <w:w w:val="105"/>
          <w:sz w:val="23"/>
        </w:rPr>
        <w:t xml:space="preserve"> </w:t>
      </w:r>
      <w:r>
        <w:rPr>
          <w:w w:val="105"/>
          <w:sz w:val="23"/>
        </w:rPr>
        <w:t>ребёнка</w:t>
      </w:r>
      <w:r>
        <w:rPr>
          <w:spacing w:val="3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3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 xml:space="preserve">период </w:t>
      </w:r>
      <w:r>
        <w:rPr>
          <w:w w:val="105"/>
        </w:rPr>
        <w:t>дошкольного детства независимо от места жительства, пола, нации, языка, социального статуса, психофизиологических</w:t>
      </w:r>
      <w:r>
        <w:rPr>
          <w:spacing w:val="-16"/>
          <w:w w:val="105"/>
        </w:rPr>
        <w:t xml:space="preserve"> </w:t>
      </w:r>
      <w:r>
        <w:rPr>
          <w:w w:val="105"/>
        </w:rPr>
        <w:t>и</w:t>
      </w:r>
      <w:r>
        <w:rPr>
          <w:spacing w:val="-6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-1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-12"/>
          <w:w w:val="105"/>
        </w:rPr>
        <w:t xml:space="preserve"> </w:t>
      </w:r>
      <w:r>
        <w:rPr>
          <w:w w:val="105"/>
        </w:rPr>
        <w:t>(в</w:t>
      </w:r>
      <w:r>
        <w:rPr>
          <w:spacing w:val="-6"/>
          <w:w w:val="105"/>
        </w:rPr>
        <w:t xml:space="preserve"> </w:t>
      </w:r>
      <w:r>
        <w:rPr>
          <w:w w:val="105"/>
        </w:rPr>
        <w:t>том</w:t>
      </w:r>
      <w:r>
        <w:rPr>
          <w:spacing w:val="-8"/>
          <w:w w:val="105"/>
        </w:rPr>
        <w:t xml:space="preserve"> </w:t>
      </w:r>
      <w:r>
        <w:rPr>
          <w:w w:val="105"/>
        </w:rPr>
        <w:t>числе</w:t>
      </w:r>
      <w:r>
        <w:rPr>
          <w:spacing w:val="-12"/>
          <w:w w:val="105"/>
        </w:rPr>
        <w:t xml:space="preserve"> </w:t>
      </w:r>
      <w:r>
        <w:rPr>
          <w:w w:val="105"/>
        </w:rPr>
        <w:t>ограниченных</w:t>
      </w:r>
      <w:r>
        <w:rPr>
          <w:spacing w:val="-11"/>
          <w:w w:val="105"/>
        </w:rPr>
        <w:t xml:space="preserve"> </w:t>
      </w:r>
      <w:r>
        <w:rPr>
          <w:w w:val="105"/>
        </w:rPr>
        <w:t>возможностей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здоровья), с учетом </w:t>
      </w:r>
      <w:r>
        <w:rPr>
          <w:w w:val="105"/>
        </w:rPr>
        <w:t>разнообразия образовательных потребностей и индивидуальных возможностей;</w:t>
      </w:r>
    </w:p>
    <w:p w:rsidR="00AF694E" w:rsidRDefault="00225E49">
      <w:pPr>
        <w:pStyle w:val="11"/>
        <w:numPr>
          <w:ilvl w:val="0"/>
          <w:numId w:val="4"/>
        </w:numPr>
        <w:tabs>
          <w:tab w:val="left" w:pos="823"/>
        </w:tabs>
        <w:spacing w:before="11" w:after="0" w:line="247" w:lineRule="auto"/>
        <w:ind w:right="139" w:firstLine="0"/>
        <w:jc w:val="both"/>
        <w:rPr>
          <w:sz w:val="23"/>
        </w:rPr>
      </w:pPr>
      <w:r>
        <w:rPr>
          <w:w w:val="105"/>
          <w:sz w:val="23"/>
        </w:rPr>
        <w:t xml:space="preserve">создание благоприятных условий развития детей в соответствии с их возрастными и </w:t>
      </w:r>
      <w:r>
        <w:rPr>
          <w:sz w:val="23"/>
        </w:rPr>
        <w:t xml:space="preserve">индивидуальными особенностями и склонностями, развития способностей и творческого потенциала </w:t>
      </w:r>
      <w:r>
        <w:rPr>
          <w:w w:val="105"/>
          <w:sz w:val="23"/>
        </w:rPr>
        <w:t xml:space="preserve">каждого </w:t>
      </w:r>
      <w:r>
        <w:rPr>
          <w:w w:val="105"/>
          <w:sz w:val="23"/>
        </w:rPr>
        <w:t>ребёнка как субъекта отношений с самим собой,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другими детьми,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взрослыми и миром;</w:t>
      </w:r>
    </w:p>
    <w:p w:rsidR="00AF694E" w:rsidRDefault="00225E49">
      <w:pPr>
        <w:pStyle w:val="11"/>
        <w:numPr>
          <w:ilvl w:val="0"/>
          <w:numId w:val="4"/>
        </w:numPr>
        <w:tabs>
          <w:tab w:val="left" w:pos="823"/>
        </w:tabs>
        <w:spacing w:before="11" w:after="0" w:line="249" w:lineRule="auto"/>
        <w:ind w:right="132" w:firstLine="0"/>
        <w:jc w:val="both"/>
        <w:rPr>
          <w:sz w:val="23"/>
        </w:rPr>
      </w:pPr>
      <w:r>
        <w:rPr>
          <w:w w:val="105"/>
          <w:sz w:val="23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правил, и норм поведения</w:t>
      </w:r>
      <w:r>
        <w:rPr>
          <w:w w:val="105"/>
          <w:sz w:val="23"/>
        </w:rPr>
        <w:t xml:space="preserve"> в интересах человека, семьи, общества;</w:t>
      </w:r>
    </w:p>
    <w:p w:rsidR="00AF694E" w:rsidRDefault="00225E49">
      <w:pPr>
        <w:pStyle w:val="11"/>
        <w:numPr>
          <w:ilvl w:val="0"/>
          <w:numId w:val="4"/>
        </w:numPr>
        <w:tabs>
          <w:tab w:val="left" w:pos="823"/>
        </w:tabs>
        <w:spacing w:before="3" w:after="0" w:line="249" w:lineRule="auto"/>
        <w:ind w:right="126" w:firstLine="0"/>
        <w:jc w:val="both"/>
        <w:rPr>
          <w:sz w:val="23"/>
        </w:rPr>
      </w:pPr>
      <w:r>
        <w:rPr>
          <w:w w:val="105"/>
          <w:sz w:val="23"/>
        </w:rPr>
        <w:t>формирование общей культуры личности детей, в том числе ценностей здорового образа жизни,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обеспечение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физических,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личностных,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нравственных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качеств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основ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патриотизма, интеллектуальных и художественно-творче</w:t>
      </w:r>
      <w:r>
        <w:rPr>
          <w:w w:val="105"/>
          <w:sz w:val="23"/>
        </w:rPr>
        <w:t>ских способностей ребёнка, его инициативности, самостоятельности и ответственности, формирование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предпосылок учебной деятельности;</w:t>
      </w:r>
    </w:p>
    <w:p w:rsidR="00AF694E" w:rsidRDefault="00225E49">
      <w:pPr>
        <w:pStyle w:val="11"/>
        <w:numPr>
          <w:ilvl w:val="0"/>
          <w:numId w:val="4"/>
        </w:numPr>
        <w:tabs>
          <w:tab w:val="left" w:pos="823"/>
        </w:tabs>
        <w:spacing w:before="2" w:after="0" w:line="247" w:lineRule="auto"/>
        <w:ind w:right="141" w:firstLine="0"/>
        <w:jc w:val="both"/>
        <w:rPr>
          <w:sz w:val="23"/>
        </w:rPr>
      </w:pPr>
      <w:r>
        <w:rPr>
          <w:w w:val="105"/>
          <w:sz w:val="23"/>
        </w:rPr>
        <w:t>формирование социокультурной среды, соответствующей возрастным, индивидуальным, психологическим и физиологическим особенностя</w:t>
      </w:r>
      <w:r>
        <w:rPr>
          <w:w w:val="105"/>
          <w:sz w:val="23"/>
        </w:rPr>
        <w:t>м детей;</w:t>
      </w:r>
    </w:p>
    <w:p w:rsidR="00AF694E" w:rsidRDefault="00225E49">
      <w:pPr>
        <w:pStyle w:val="11"/>
        <w:numPr>
          <w:ilvl w:val="0"/>
          <w:numId w:val="4"/>
        </w:numPr>
        <w:tabs>
          <w:tab w:val="left" w:pos="823"/>
        </w:tabs>
        <w:spacing w:before="10" w:after="0" w:line="247" w:lineRule="auto"/>
        <w:ind w:right="134" w:firstLine="0"/>
        <w:jc w:val="both"/>
        <w:rPr>
          <w:sz w:val="23"/>
        </w:rPr>
      </w:pPr>
      <w:r>
        <w:rPr>
          <w:w w:val="105"/>
          <w:sz w:val="23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AF694E" w:rsidRDefault="00225E49">
      <w:pPr>
        <w:pStyle w:val="11"/>
        <w:numPr>
          <w:ilvl w:val="0"/>
          <w:numId w:val="4"/>
        </w:numPr>
        <w:tabs>
          <w:tab w:val="left" w:pos="822"/>
        </w:tabs>
        <w:spacing w:before="4" w:after="0" w:line="254" w:lineRule="auto"/>
        <w:ind w:right="121" w:firstLine="0"/>
        <w:jc w:val="both"/>
        <w:rPr>
          <w:sz w:val="23"/>
        </w:rPr>
      </w:pPr>
      <w:r>
        <w:rPr>
          <w:w w:val="105"/>
          <w:sz w:val="23"/>
        </w:rPr>
        <w:t>обеспечение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преемственности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целей,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задач и содержания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дошкол</w:t>
      </w:r>
      <w:r>
        <w:rPr>
          <w:w w:val="105"/>
          <w:sz w:val="23"/>
        </w:rPr>
        <w:t>ьного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общего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и начального общего образования;</w:t>
      </w:r>
    </w:p>
    <w:p w:rsidR="00AF694E" w:rsidRDefault="00225E49">
      <w:pPr>
        <w:pStyle w:val="a8"/>
        <w:spacing w:line="247" w:lineRule="auto"/>
        <w:ind w:left="118" w:right="138"/>
        <w:jc w:val="both"/>
      </w:pPr>
      <w:r>
        <w:rPr>
          <w:w w:val="105"/>
        </w:rPr>
        <w:t>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</w:t>
      </w:r>
    </w:p>
    <w:p w:rsidR="00AF694E" w:rsidRDefault="00225E49">
      <w:pPr>
        <w:jc w:val="both"/>
        <w:rPr>
          <w:rFonts w:ascii="Times New Roman" w:eastAsia="Calibri" w:hAnsi="Times New Roman"/>
          <w:b/>
          <w:i/>
        </w:rPr>
      </w:pP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  <w:i/>
        </w:rPr>
        <w:t xml:space="preserve">Принципы и подходы к формированию </w:t>
      </w:r>
      <w:r>
        <w:rPr>
          <w:rFonts w:ascii="Times New Roman" w:eastAsia="Calibri" w:hAnsi="Times New Roman"/>
          <w:b/>
          <w:i/>
        </w:rPr>
        <w:t>программы.</w:t>
      </w:r>
    </w:p>
    <w:p w:rsidR="00AF694E" w:rsidRDefault="00225E49">
      <w:pPr>
        <w:pStyle w:val="a8"/>
        <w:spacing w:before="2"/>
        <w:ind w:left="118"/>
        <w:jc w:val="both"/>
      </w:pPr>
      <w:r>
        <w:t>Федеральная</w:t>
      </w:r>
      <w:r>
        <w:rPr>
          <w:spacing w:val="32"/>
        </w:rPr>
        <w:t xml:space="preserve"> </w:t>
      </w:r>
      <w:r>
        <w:t>программа</w:t>
      </w:r>
      <w:r>
        <w:rPr>
          <w:spacing w:val="39"/>
        </w:rPr>
        <w:t xml:space="preserve"> </w:t>
      </w:r>
      <w:r>
        <w:t>построена</w:t>
      </w:r>
      <w:r>
        <w:rPr>
          <w:spacing w:val="3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следующих</w:t>
      </w:r>
      <w:r>
        <w:rPr>
          <w:spacing w:val="29"/>
        </w:rPr>
        <w:t xml:space="preserve"> </w:t>
      </w:r>
      <w:r>
        <w:t>принципах,</w:t>
      </w:r>
      <w:r>
        <w:rPr>
          <w:spacing w:val="44"/>
        </w:rPr>
        <w:t xml:space="preserve"> </w:t>
      </w:r>
      <w:r>
        <w:t>установленных</w:t>
      </w:r>
      <w:r>
        <w:rPr>
          <w:spacing w:val="29"/>
        </w:rPr>
        <w:t xml:space="preserve"> </w:t>
      </w:r>
      <w:r>
        <w:t>ФГОС</w:t>
      </w:r>
      <w:r>
        <w:rPr>
          <w:spacing w:val="36"/>
        </w:rPr>
        <w:t xml:space="preserve"> </w:t>
      </w:r>
      <w:r>
        <w:rPr>
          <w:spacing w:val="-5"/>
        </w:rPr>
        <w:t>ДО:</w:t>
      </w:r>
    </w:p>
    <w:p w:rsidR="00AF694E" w:rsidRDefault="00225E49">
      <w:pPr>
        <w:pStyle w:val="11"/>
        <w:numPr>
          <w:ilvl w:val="0"/>
          <w:numId w:val="5"/>
        </w:numPr>
        <w:tabs>
          <w:tab w:val="left" w:pos="823"/>
        </w:tabs>
        <w:spacing w:before="16" w:after="0" w:line="247" w:lineRule="auto"/>
        <w:ind w:right="139" w:firstLine="0"/>
        <w:jc w:val="both"/>
        <w:rPr>
          <w:sz w:val="23"/>
        </w:rPr>
      </w:pPr>
      <w:r>
        <w:rPr>
          <w:w w:val="105"/>
          <w:sz w:val="23"/>
        </w:rPr>
        <w:t>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AF694E" w:rsidRDefault="00225E49">
      <w:pPr>
        <w:pStyle w:val="11"/>
        <w:numPr>
          <w:ilvl w:val="0"/>
          <w:numId w:val="5"/>
        </w:numPr>
        <w:tabs>
          <w:tab w:val="left" w:pos="823"/>
        </w:tabs>
        <w:spacing w:before="3" w:after="0" w:line="252" w:lineRule="auto"/>
        <w:ind w:right="124" w:firstLine="0"/>
        <w:jc w:val="both"/>
        <w:rPr>
          <w:sz w:val="23"/>
        </w:rPr>
      </w:pPr>
      <w:r>
        <w:rPr>
          <w:w w:val="105"/>
          <w:sz w:val="23"/>
        </w:rPr>
        <w:t>построение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образовательной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деятельности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на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основе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индивидуальных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каждого ребенка, при котором сам ребенок становится активным в выборе содержания своего образования, становится субъектом образования;</w:t>
      </w:r>
    </w:p>
    <w:p w:rsidR="00AF694E" w:rsidRDefault="00225E49">
      <w:pPr>
        <w:pStyle w:val="11"/>
        <w:numPr>
          <w:ilvl w:val="0"/>
          <w:numId w:val="5"/>
        </w:numPr>
        <w:tabs>
          <w:tab w:val="left" w:pos="823"/>
        </w:tabs>
        <w:spacing w:before="0" w:after="0" w:line="252" w:lineRule="auto"/>
        <w:ind w:right="133" w:firstLine="0"/>
        <w:jc w:val="both"/>
        <w:rPr>
          <w:sz w:val="23"/>
        </w:rPr>
      </w:pPr>
      <w:r>
        <w:rPr>
          <w:w w:val="105"/>
          <w:sz w:val="23"/>
        </w:rPr>
        <w:t>содействие и сотрудничество детей и родителей (законны</w:t>
      </w:r>
      <w:r>
        <w:rPr>
          <w:w w:val="105"/>
          <w:sz w:val="23"/>
        </w:rPr>
        <w:t xml:space="preserve">х представителей), </w:t>
      </w:r>
      <w:r>
        <w:rPr>
          <w:sz w:val="23"/>
        </w:rPr>
        <w:t>совершеннолетних</w:t>
      </w:r>
      <w:r>
        <w:rPr>
          <w:spacing w:val="25"/>
          <w:sz w:val="23"/>
        </w:rPr>
        <w:t xml:space="preserve"> </w:t>
      </w:r>
      <w:r>
        <w:rPr>
          <w:sz w:val="23"/>
        </w:rPr>
        <w:t>членов</w:t>
      </w:r>
      <w:r>
        <w:rPr>
          <w:spacing w:val="40"/>
          <w:sz w:val="23"/>
        </w:rPr>
        <w:t xml:space="preserve"> </w:t>
      </w:r>
      <w:r>
        <w:rPr>
          <w:sz w:val="23"/>
        </w:rPr>
        <w:t>семьи,</w:t>
      </w:r>
      <w:r>
        <w:rPr>
          <w:spacing w:val="27"/>
          <w:sz w:val="23"/>
        </w:rPr>
        <w:t xml:space="preserve"> </w:t>
      </w:r>
      <w:r>
        <w:rPr>
          <w:sz w:val="23"/>
        </w:rPr>
        <w:t>принимающих</w:t>
      </w:r>
      <w:r>
        <w:rPr>
          <w:spacing w:val="37"/>
          <w:sz w:val="23"/>
        </w:rPr>
        <w:t xml:space="preserve"> </w:t>
      </w:r>
      <w:r>
        <w:rPr>
          <w:sz w:val="23"/>
        </w:rPr>
        <w:t>участие</w:t>
      </w:r>
      <w:r>
        <w:rPr>
          <w:spacing w:val="23"/>
          <w:sz w:val="23"/>
        </w:rPr>
        <w:t xml:space="preserve"> </w:t>
      </w:r>
      <w:r>
        <w:rPr>
          <w:sz w:val="23"/>
        </w:rPr>
        <w:t>в</w:t>
      </w:r>
      <w:r>
        <w:rPr>
          <w:spacing w:val="35"/>
          <w:sz w:val="23"/>
        </w:rPr>
        <w:t xml:space="preserve"> </w:t>
      </w:r>
      <w:r>
        <w:rPr>
          <w:sz w:val="23"/>
        </w:rPr>
        <w:t>воспитании</w:t>
      </w:r>
      <w:r>
        <w:rPr>
          <w:spacing w:val="34"/>
          <w:sz w:val="23"/>
        </w:rPr>
        <w:t xml:space="preserve"> </w:t>
      </w:r>
      <w:r>
        <w:rPr>
          <w:sz w:val="23"/>
        </w:rPr>
        <w:t>детей</w:t>
      </w:r>
      <w:r>
        <w:rPr>
          <w:spacing w:val="34"/>
          <w:sz w:val="23"/>
        </w:rPr>
        <w:t xml:space="preserve"> </w:t>
      </w:r>
      <w:r>
        <w:rPr>
          <w:sz w:val="23"/>
        </w:rPr>
        <w:t>младенческого,</w:t>
      </w:r>
      <w:r>
        <w:rPr>
          <w:spacing w:val="27"/>
          <w:sz w:val="23"/>
        </w:rPr>
        <w:t xml:space="preserve"> </w:t>
      </w:r>
      <w:r>
        <w:rPr>
          <w:sz w:val="23"/>
        </w:rPr>
        <w:t xml:space="preserve">раннего </w:t>
      </w:r>
      <w:r>
        <w:rPr>
          <w:w w:val="105"/>
          <w:sz w:val="23"/>
        </w:rPr>
        <w:t>и дошкольного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возрастов, а также педагогических работников2 (далее вместе – взрослые);</w:t>
      </w:r>
    </w:p>
    <w:p w:rsidR="00AF694E" w:rsidRDefault="00225E49">
      <w:pPr>
        <w:pStyle w:val="11"/>
        <w:numPr>
          <w:ilvl w:val="0"/>
          <w:numId w:val="5"/>
        </w:numPr>
        <w:tabs>
          <w:tab w:val="left" w:pos="823"/>
        </w:tabs>
        <w:spacing w:before="0" w:after="0" w:line="260" w:lineRule="exact"/>
        <w:ind w:left="823" w:hanging="705"/>
        <w:jc w:val="both"/>
        <w:rPr>
          <w:sz w:val="23"/>
        </w:rPr>
      </w:pPr>
      <w:r>
        <w:rPr>
          <w:sz w:val="23"/>
        </w:rPr>
        <w:t>признание</w:t>
      </w:r>
      <w:r>
        <w:rPr>
          <w:spacing w:val="39"/>
          <w:sz w:val="23"/>
        </w:rPr>
        <w:t xml:space="preserve"> </w:t>
      </w:r>
      <w:r>
        <w:rPr>
          <w:sz w:val="23"/>
        </w:rPr>
        <w:t>ребёнка</w:t>
      </w:r>
      <w:r>
        <w:rPr>
          <w:spacing w:val="38"/>
          <w:sz w:val="23"/>
        </w:rPr>
        <w:t xml:space="preserve"> </w:t>
      </w:r>
      <w:r>
        <w:rPr>
          <w:sz w:val="23"/>
        </w:rPr>
        <w:t>полноценным</w:t>
      </w:r>
      <w:r>
        <w:rPr>
          <w:spacing w:val="47"/>
          <w:sz w:val="23"/>
        </w:rPr>
        <w:t xml:space="preserve"> </w:t>
      </w:r>
      <w:r>
        <w:rPr>
          <w:sz w:val="23"/>
        </w:rPr>
        <w:t>участником</w:t>
      </w:r>
      <w:r>
        <w:rPr>
          <w:spacing w:val="48"/>
          <w:sz w:val="23"/>
        </w:rPr>
        <w:t xml:space="preserve"> </w:t>
      </w:r>
      <w:r>
        <w:rPr>
          <w:sz w:val="23"/>
        </w:rPr>
        <w:t>(субъектом)</w:t>
      </w:r>
      <w:r>
        <w:rPr>
          <w:spacing w:val="48"/>
          <w:sz w:val="23"/>
        </w:rPr>
        <w:t xml:space="preserve"> </w:t>
      </w:r>
      <w:r>
        <w:rPr>
          <w:sz w:val="23"/>
        </w:rPr>
        <w:t>образовательных</w:t>
      </w:r>
      <w:r>
        <w:rPr>
          <w:spacing w:val="41"/>
          <w:sz w:val="23"/>
        </w:rPr>
        <w:t xml:space="preserve"> </w:t>
      </w:r>
      <w:r>
        <w:rPr>
          <w:spacing w:val="-2"/>
          <w:sz w:val="23"/>
        </w:rPr>
        <w:t>отношений;</w:t>
      </w:r>
    </w:p>
    <w:p w:rsidR="00AF694E" w:rsidRDefault="00225E49">
      <w:pPr>
        <w:pStyle w:val="11"/>
        <w:numPr>
          <w:ilvl w:val="0"/>
          <w:numId w:val="5"/>
        </w:numPr>
        <w:tabs>
          <w:tab w:val="left" w:pos="823"/>
        </w:tabs>
        <w:spacing w:before="11" w:after="0"/>
        <w:ind w:left="823" w:hanging="705"/>
        <w:jc w:val="both"/>
        <w:rPr>
          <w:sz w:val="23"/>
        </w:rPr>
      </w:pPr>
      <w:r>
        <w:rPr>
          <w:sz w:val="23"/>
        </w:rPr>
        <w:t>поддержка</w:t>
      </w:r>
      <w:r>
        <w:rPr>
          <w:spacing w:val="27"/>
          <w:sz w:val="23"/>
        </w:rPr>
        <w:t xml:space="preserve"> </w:t>
      </w:r>
      <w:r>
        <w:rPr>
          <w:sz w:val="23"/>
        </w:rPr>
        <w:t>инициативы</w:t>
      </w:r>
      <w:r>
        <w:rPr>
          <w:spacing w:val="23"/>
          <w:sz w:val="23"/>
        </w:rPr>
        <w:t xml:space="preserve"> </w:t>
      </w:r>
      <w:r>
        <w:rPr>
          <w:sz w:val="23"/>
        </w:rPr>
        <w:t>детей</w:t>
      </w:r>
      <w:r>
        <w:rPr>
          <w:spacing w:val="29"/>
          <w:sz w:val="23"/>
        </w:rPr>
        <w:t xml:space="preserve"> </w:t>
      </w:r>
      <w:r>
        <w:rPr>
          <w:sz w:val="23"/>
        </w:rPr>
        <w:t>в</w:t>
      </w:r>
      <w:r>
        <w:rPr>
          <w:spacing w:val="39"/>
          <w:sz w:val="23"/>
        </w:rPr>
        <w:t xml:space="preserve"> </w:t>
      </w:r>
      <w:r>
        <w:rPr>
          <w:sz w:val="23"/>
        </w:rPr>
        <w:t>различных</w:t>
      </w:r>
      <w:r>
        <w:rPr>
          <w:spacing w:val="20"/>
          <w:sz w:val="23"/>
        </w:rPr>
        <w:t xml:space="preserve"> </w:t>
      </w:r>
      <w:r>
        <w:rPr>
          <w:sz w:val="23"/>
        </w:rPr>
        <w:t>видах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деятельности;</w:t>
      </w:r>
    </w:p>
    <w:p w:rsidR="00AF694E" w:rsidRDefault="00225E49">
      <w:pPr>
        <w:pStyle w:val="11"/>
        <w:numPr>
          <w:ilvl w:val="0"/>
          <w:numId w:val="5"/>
        </w:numPr>
        <w:tabs>
          <w:tab w:val="left" w:pos="823"/>
        </w:tabs>
        <w:spacing w:before="10" w:after="0"/>
        <w:ind w:left="823" w:hanging="705"/>
        <w:jc w:val="both"/>
        <w:rPr>
          <w:sz w:val="23"/>
        </w:rPr>
      </w:pPr>
      <w:r>
        <w:rPr>
          <w:w w:val="105"/>
          <w:sz w:val="23"/>
        </w:rPr>
        <w:t>сотрудничество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ДОО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семьей;</w:t>
      </w:r>
    </w:p>
    <w:p w:rsidR="00AF694E" w:rsidRDefault="00225E49">
      <w:pPr>
        <w:pStyle w:val="11"/>
        <w:numPr>
          <w:ilvl w:val="0"/>
          <w:numId w:val="5"/>
        </w:numPr>
        <w:tabs>
          <w:tab w:val="left" w:pos="824"/>
        </w:tabs>
        <w:spacing w:before="9" w:after="0" w:line="254" w:lineRule="auto"/>
        <w:ind w:right="1957" w:firstLine="0"/>
        <w:rPr>
          <w:sz w:val="23"/>
        </w:rPr>
      </w:pPr>
      <w:r>
        <w:rPr>
          <w:w w:val="105"/>
          <w:sz w:val="23"/>
        </w:rPr>
        <w:t>приобщение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детей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социокультурным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нормам,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традициям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семьи,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общества и государства;</w:t>
      </w:r>
    </w:p>
    <w:p w:rsidR="00AF694E" w:rsidRDefault="00225E49">
      <w:pPr>
        <w:pStyle w:val="11"/>
        <w:numPr>
          <w:ilvl w:val="0"/>
          <w:numId w:val="5"/>
        </w:numPr>
        <w:tabs>
          <w:tab w:val="left" w:pos="824"/>
        </w:tabs>
        <w:spacing w:before="0" w:after="0" w:line="247" w:lineRule="auto"/>
        <w:ind w:right="1039" w:firstLine="0"/>
        <w:rPr>
          <w:sz w:val="23"/>
        </w:rPr>
      </w:pPr>
      <w:r>
        <w:rPr>
          <w:w w:val="105"/>
          <w:sz w:val="23"/>
        </w:rPr>
        <w:t>формирование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интересов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познавательных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действий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ребенка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раз- личных видах деятельности;</w:t>
      </w:r>
    </w:p>
    <w:p w:rsidR="00AF694E" w:rsidRDefault="00225E49">
      <w:pPr>
        <w:pStyle w:val="11"/>
        <w:numPr>
          <w:ilvl w:val="0"/>
          <w:numId w:val="5"/>
        </w:numPr>
        <w:tabs>
          <w:tab w:val="left" w:pos="824"/>
        </w:tabs>
        <w:spacing w:before="4" w:after="0" w:line="247" w:lineRule="auto"/>
        <w:ind w:right="133" w:firstLine="0"/>
        <w:rPr>
          <w:sz w:val="23"/>
        </w:rPr>
      </w:pPr>
      <w:r>
        <w:rPr>
          <w:w w:val="105"/>
          <w:sz w:val="23"/>
        </w:rPr>
        <w:t>возрастная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адекватность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дошкольного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образования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(соответствие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условий,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требований, методов возрасту и особенностям развития);</w:t>
      </w:r>
    </w:p>
    <w:p w:rsidR="00AF694E" w:rsidRDefault="00225E49">
      <w:pPr>
        <w:pStyle w:val="11"/>
        <w:numPr>
          <w:ilvl w:val="0"/>
          <w:numId w:val="5"/>
        </w:numPr>
        <w:tabs>
          <w:tab w:val="left" w:pos="824"/>
        </w:tabs>
        <w:spacing w:before="2" w:after="0" w:line="254" w:lineRule="auto"/>
        <w:ind w:right="138" w:firstLine="0"/>
        <w:rPr>
          <w:sz w:val="23"/>
        </w:rPr>
      </w:pPr>
      <w:r>
        <w:rPr>
          <w:w w:val="105"/>
          <w:sz w:val="23"/>
        </w:rPr>
        <w:t>учет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этнокультурной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ситуации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развития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детей.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Основные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подходы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80"/>
          <w:w w:val="105"/>
          <w:sz w:val="23"/>
        </w:rPr>
        <w:t xml:space="preserve"> </w:t>
      </w:r>
      <w:r>
        <w:rPr>
          <w:w w:val="105"/>
          <w:sz w:val="23"/>
        </w:rPr>
        <w:t>формированию Пр</w:t>
      </w:r>
      <w:r>
        <w:rPr>
          <w:w w:val="105"/>
          <w:sz w:val="23"/>
        </w:rPr>
        <w:t>ограммы. Программа:</w:t>
      </w:r>
    </w:p>
    <w:p w:rsidR="00AF694E" w:rsidRDefault="00225E49">
      <w:pPr>
        <w:pStyle w:val="11"/>
        <w:numPr>
          <w:ilvl w:val="1"/>
          <w:numId w:val="5"/>
        </w:numPr>
        <w:tabs>
          <w:tab w:val="left" w:pos="823"/>
        </w:tabs>
        <w:spacing w:before="0" w:after="0" w:line="247" w:lineRule="auto"/>
        <w:ind w:right="131" w:firstLine="0"/>
        <w:jc w:val="both"/>
        <w:rPr>
          <w:sz w:val="23"/>
        </w:rPr>
      </w:pPr>
      <w:r>
        <w:rPr>
          <w:w w:val="105"/>
          <w:sz w:val="23"/>
        </w:rPr>
        <w:t>сформирована на основе требований ФГОС ДО и ФОП ДО, предъявляемых к структуре образовательной программы дошкольного образования;</w:t>
      </w:r>
    </w:p>
    <w:p w:rsidR="00AF694E" w:rsidRDefault="00225E49">
      <w:pPr>
        <w:pStyle w:val="11"/>
        <w:numPr>
          <w:ilvl w:val="1"/>
          <w:numId w:val="5"/>
        </w:numPr>
        <w:tabs>
          <w:tab w:val="left" w:pos="823"/>
        </w:tabs>
        <w:spacing w:before="4" w:after="0" w:line="247" w:lineRule="auto"/>
        <w:ind w:right="131" w:firstLine="0"/>
        <w:jc w:val="both"/>
        <w:rPr>
          <w:sz w:val="23"/>
        </w:rPr>
      </w:pPr>
      <w:r>
        <w:rPr>
          <w:sz w:val="23"/>
        </w:rPr>
        <w:t xml:space="preserve">определяет содержание и организацию образовательной деятельности на уровне дошкольного </w:t>
      </w:r>
      <w:r>
        <w:rPr>
          <w:spacing w:val="-2"/>
          <w:w w:val="105"/>
          <w:sz w:val="23"/>
        </w:rPr>
        <w:t>образования;</w:t>
      </w:r>
    </w:p>
    <w:p w:rsidR="00AF694E" w:rsidRDefault="00225E49">
      <w:pPr>
        <w:pStyle w:val="11"/>
        <w:numPr>
          <w:ilvl w:val="1"/>
          <w:numId w:val="5"/>
        </w:numPr>
        <w:tabs>
          <w:tab w:val="left" w:pos="881"/>
        </w:tabs>
        <w:spacing w:before="3" w:after="0" w:line="252" w:lineRule="auto"/>
        <w:ind w:right="134" w:firstLine="0"/>
        <w:jc w:val="both"/>
        <w:rPr>
          <w:sz w:val="23"/>
        </w:rPr>
      </w:pPr>
      <w:r>
        <w:rPr>
          <w:w w:val="105"/>
          <w:sz w:val="23"/>
        </w:rPr>
        <w:t>обеспеч</w:t>
      </w:r>
      <w:r>
        <w:rPr>
          <w:w w:val="105"/>
          <w:sz w:val="23"/>
        </w:rPr>
        <w:t>ивает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личности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детей дошкольного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возраста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 различных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видах общения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 xml:space="preserve">и деятельности с учетом их возрастных, индивидуальных, психологических и физиологических </w:t>
      </w:r>
      <w:r>
        <w:rPr>
          <w:spacing w:val="-2"/>
          <w:w w:val="105"/>
          <w:sz w:val="23"/>
        </w:rPr>
        <w:t>особенностей;</w:t>
      </w:r>
    </w:p>
    <w:p w:rsidR="00AF694E" w:rsidRDefault="00225E49">
      <w:pPr>
        <w:pStyle w:val="11"/>
        <w:numPr>
          <w:ilvl w:val="1"/>
          <w:numId w:val="5"/>
        </w:numPr>
        <w:tabs>
          <w:tab w:val="left" w:pos="823"/>
        </w:tabs>
        <w:spacing w:before="0" w:after="0" w:line="252" w:lineRule="auto"/>
        <w:ind w:right="120" w:firstLine="0"/>
        <w:jc w:val="both"/>
        <w:rPr>
          <w:sz w:val="23"/>
        </w:rPr>
      </w:pPr>
      <w:r>
        <w:rPr>
          <w:w w:val="105"/>
          <w:sz w:val="23"/>
        </w:rPr>
        <w:t xml:space="preserve">сформирована как программа психолого-педагогической поддержки позитивной </w:t>
      </w:r>
      <w:r>
        <w:rPr>
          <w:w w:val="105"/>
          <w:sz w:val="23"/>
        </w:rPr>
        <w:t>социализации и индивидуализации, развития личности детей дошкольного возраста и определяет комплекс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основных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характеристик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дошкольного</w:t>
      </w:r>
      <w:r>
        <w:rPr>
          <w:spacing w:val="40"/>
          <w:w w:val="105"/>
          <w:sz w:val="23"/>
        </w:rPr>
        <w:t xml:space="preserve">  </w:t>
      </w:r>
      <w:r>
        <w:rPr>
          <w:w w:val="105"/>
          <w:sz w:val="23"/>
        </w:rPr>
        <w:t>образования</w:t>
      </w:r>
      <w:r>
        <w:rPr>
          <w:spacing w:val="40"/>
          <w:w w:val="105"/>
          <w:sz w:val="23"/>
        </w:rPr>
        <w:t xml:space="preserve">  </w:t>
      </w:r>
      <w:r>
        <w:rPr>
          <w:w w:val="105"/>
          <w:sz w:val="23"/>
        </w:rPr>
        <w:t>(базовые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объем,</w:t>
      </w:r>
      <w:r>
        <w:rPr>
          <w:spacing w:val="40"/>
          <w:w w:val="105"/>
          <w:sz w:val="23"/>
        </w:rPr>
        <w:t xml:space="preserve">  </w:t>
      </w:r>
      <w:r>
        <w:rPr>
          <w:w w:val="105"/>
          <w:sz w:val="23"/>
        </w:rPr>
        <w:t>содержание</w:t>
      </w:r>
      <w:r>
        <w:rPr>
          <w:spacing w:val="40"/>
          <w:w w:val="105"/>
          <w:sz w:val="23"/>
        </w:rPr>
        <w:t xml:space="preserve"> </w:t>
      </w:r>
      <w:r>
        <w:rPr>
          <w:w w:val="105"/>
          <w:sz w:val="23"/>
        </w:rPr>
        <w:t>и</w:t>
      </w:r>
    </w:p>
    <w:p w:rsidR="00AF694E" w:rsidRDefault="00AF694E">
      <w:pPr>
        <w:spacing w:after="0" w:line="252" w:lineRule="auto"/>
        <w:jc w:val="both"/>
        <w:rPr>
          <w:sz w:val="23"/>
        </w:rPr>
        <w:sectPr w:rsidR="00AF694E">
          <w:pgSz w:w="11910" w:h="16850"/>
          <w:pgMar w:top="680" w:right="500" w:bottom="1060" w:left="840" w:header="0" w:footer="807" w:gutter="0"/>
          <w:cols w:space="720"/>
        </w:sectPr>
      </w:pPr>
    </w:p>
    <w:p w:rsidR="00AF694E" w:rsidRDefault="00225E49">
      <w:pPr>
        <w:pStyle w:val="a8"/>
        <w:spacing w:before="84"/>
        <w:ind w:left="118"/>
        <w:jc w:val="both"/>
      </w:pP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43"/>
        </w:rPr>
        <w:t xml:space="preserve"> </w:t>
      </w:r>
      <w:r>
        <w:t>освоения</w:t>
      </w:r>
      <w:r>
        <w:rPr>
          <w:spacing w:val="32"/>
        </w:rPr>
        <w:t xml:space="preserve"> </w:t>
      </w:r>
      <w:r>
        <w:rPr>
          <w:spacing w:val="-2"/>
        </w:rPr>
        <w:t>Программы).</w:t>
      </w:r>
    </w:p>
    <w:p w:rsidR="00AF694E" w:rsidRDefault="00225E49">
      <w:pPr>
        <w:pStyle w:val="a8"/>
        <w:spacing w:before="9"/>
        <w:ind w:left="118"/>
        <w:jc w:val="both"/>
      </w:pPr>
      <w:r>
        <w:t>Значимые</w:t>
      </w:r>
      <w:r>
        <w:rPr>
          <w:spacing w:val="19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ра</w:t>
      </w:r>
      <w:r>
        <w:t>зработки</w:t>
      </w:r>
      <w:r>
        <w:rPr>
          <w:spacing w:val="2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29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rPr>
          <w:spacing w:val="-2"/>
        </w:rPr>
        <w:t>характеристики.</w:t>
      </w:r>
    </w:p>
    <w:p w:rsidR="00AF694E" w:rsidRDefault="00225E49">
      <w:pPr>
        <w:pStyle w:val="a8"/>
        <w:spacing w:before="9" w:line="254" w:lineRule="auto"/>
        <w:ind w:left="118" w:right="133"/>
        <w:jc w:val="both"/>
      </w:pPr>
      <w:r>
        <w:rPr>
          <w:w w:val="105"/>
        </w:rPr>
        <w:t xml:space="preserve">Основные участники реализации Программы: педагоги, обучающиеся, родители (законные </w:t>
      </w:r>
      <w:r>
        <w:rPr>
          <w:spacing w:val="-2"/>
          <w:w w:val="105"/>
        </w:rPr>
        <w:t>представители).</w:t>
      </w:r>
    </w:p>
    <w:p w:rsidR="00AF694E" w:rsidRDefault="00225E49">
      <w:pPr>
        <w:pStyle w:val="a8"/>
        <w:spacing w:line="252" w:lineRule="auto"/>
        <w:ind w:left="118" w:right="127"/>
        <w:jc w:val="both"/>
      </w:pPr>
      <w:r>
        <w:rPr>
          <w:w w:val="105"/>
        </w:rPr>
        <w:t>Социальными заказчиками реализации Программы как комплекса образовательных услуг выступают, в первую очередь,</w:t>
      </w:r>
      <w:r>
        <w:rPr>
          <w:w w:val="105"/>
        </w:rPr>
        <w:t xml:space="preserve"> родители (законные представители) обучающихся, как гаранты реализации прав ребенка на уход, присмотр</w:t>
      </w:r>
      <w:r>
        <w:rPr>
          <w:spacing w:val="-3"/>
          <w:w w:val="105"/>
        </w:rPr>
        <w:t xml:space="preserve"> </w:t>
      </w:r>
      <w:r>
        <w:rPr>
          <w:w w:val="105"/>
        </w:rPr>
        <w:t>и оздоровление, воспитание</w:t>
      </w:r>
      <w:r>
        <w:rPr>
          <w:spacing w:val="-4"/>
          <w:w w:val="105"/>
        </w:rPr>
        <w:t xml:space="preserve"> </w:t>
      </w:r>
      <w:r>
        <w:rPr>
          <w:w w:val="105"/>
        </w:rPr>
        <w:t>и обучение.</w:t>
      </w:r>
    </w:p>
    <w:p w:rsidR="00AF694E" w:rsidRDefault="00225E49">
      <w:pPr>
        <w:pStyle w:val="a8"/>
        <w:spacing w:line="260" w:lineRule="exact"/>
        <w:ind w:left="118"/>
        <w:jc w:val="both"/>
      </w:pPr>
      <w:r>
        <w:t>Особенности</w:t>
      </w:r>
      <w:r>
        <w:rPr>
          <w:spacing w:val="48"/>
        </w:rPr>
        <w:t xml:space="preserve"> </w:t>
      </w:r>
      <w:r>
        <w:t>разработки</w:t>
      </w:r>
      <w:r>
        <w:rPr>
          <w:spacing w:val="35"/>
        </w:rPr>
        <w:t xml:space="preserve"> </w:t>
      </w:r>
      <w:r>
        <w:rPr>
          <w:spacing w:val="-2"/>
        </w:rPr>
        <w:t>Программы:</w:t>
      </w:r>
    </w:p>
    <w:p w:rsidR="00AF694E" w:rsidRDefault="00225E49">
      <w:pPr>
        <w:pStyle w:val="11"/>
        <w:numPr>
          <w:ilvl w:val="1"/>
          <w:numId w:val="5"/>
        </w:numPr>
        <w:tabs>
          <w:tab w:val="left" w:pos="824"/>
        </w:tabs>
        <w:spacing w:before="3" w:after="0"/>
        <w:ind w:left="824" w:hanging="706"/>
        <w:rPr>
          <w:sz w:val="23"/>
        </w:rPr>
      </w:pPr>
      <w:r>
        <w:rPr>
          <w:w w:val="105"/>
          <w:sz w:val="23"/>
        </w:rPr>
        <w:t>условия,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созданные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ДОО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реализации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целей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задач</w:t>
      </w:r>
      <w:r>
        <w:rPr>
          <w:spacing w:val="-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Программы;</w:t>
      </w:r>
    </w:p>
    <w:p w:rsidR="00AF694E" w:rsidRDefault="00225E49">
      <w:pPr>
        <w:pStyle w:val="11"/>
        <w:numPr>
          <w:ilvl w:val="1"/>
          <w:numId w:val="5"/>
        </w:numPr>
        <w:tabs>
          <w:tab w:val="left" w:pos="824"/>
        </w:tabs>
        <w:spacing w:before="17" w:after="0"/>
        <w:ind w:left="824" w:hanging="706"/>
        <w:rPr>
          <w:sz w:val="23"/>
        </w:rPr>
      </w:pPr>
      <w:r>
        <w:rPr>
          <w:sz w:val="23"/>
        </w:rPr>
        <w:t>социальный</w:t>
      </w:r>
      <w:r>
        <w:rPr>
          <w:spacing w:val="29"/>
          <w:sz w:val="23"/>
        </w:rPr>
        <w:t xml:space="preserve"> </w:t>
      </w:r>
      <w:r>
        <w:rPr>
          <w:sz w:val="23"/>
        </w:rPr>
        <w:t>заказ</w:t>
      </w:r>
      <w:r>
        <w:rPr>
          <w:spacing w:val="34"/>
          <w:sz w:val="23"/>
        </w:rPr>
        <w:t xml:space="preserve"> </w:t>
      </w:r>
      <w:r>
        <w:rPr>
          <w:sz w:val="23"/>
        </w:rPr>
        <w:t>родителей</w:t>
      </w:r>
      <w:r>
        <w:rPr>
          <w:spacing w:val="48"/>
          <w:sz w:val="23"/>
        </w:rPr>
        <w:t xml:space="preserve"> </w:t>
      </w:r>
      <w:r>
        <w:rPr>
          <w:sz w:val="23"/>
        </w:rPr>
        <w:t>(законных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представителей);</w:t>
      </w:r>
    </w:p>
    <w:p w:rsidR="00AF694E" w:rsidRDefault="00225E49">
      <w:pPr>
        <w:pStyle w:val="11"/>
        <w:numPr>
          <w:ilvl w:val="1"/>
          <w:numId w:val="5"/>
        </w:numPr>
        <w:tabs>
          <w:tab w:val="left" w:pos="824"/>
        </w:tabs>
        <w:spacing w:before="9" w:after="0"/>
        <w:ind w:left="824" w:hanging="706"/>
        <w:rPr>
          <w:sz w:val="23"/>
        </w:rPr>
      </w:pPr>
      <w:r>
        <w:rPr>
          <w:sz w:val="23"/>
        </w:rPr>
        <w:t>детский</w:t>
      </w:r>
      <w:r>
        <w:rPr>
          <w:spacing w:val="20"/>
          <w:sz w:val="23"/>
        </w:rPr>
        <w:t xml:space="preserve"> </w:t>
      </w:r>
      <w:r>
        <w:rPr>
          <w:spacing w:val="-2"/>
          <w:sz w:val="23"/>
        </w:rPr>
        <w:t>контингент;</w:t>
      </w:r>
    </w:p>
    <w:p w:rsidR="00AF694E" w:rsidRDefault="00225E49">
      <w:pPr>
        <w:pStyle w:val="11"/>
        <w:numPr>
          <w:ilvl w:val="1"/>
          <w:numId w:val="5"/>
        </w:numPr>
        <w:tabs>
          <w:tab w:val="left" w:pos="824"/>
        </w:tabs>
        <w:spacing w:before="10" w:after="0"/>
        <w:ind w:left="824" w:hanging="706"/>
        <w:rPr>
          <w:sz w:val="23"/>
        </w:rPr>
      </w:pPr>
      <w:r>
        <w:rPr>
          <w:sz w:val="23"/>
        </w:rPr>
        <w:t>кадровый</w:t>
      </w:r>
      <w:r>
        <w:rPr>
          <w:spacing w:val="43"/>
          <w:sz w:val="23"/>
        </w:rPr>
        <w:t xml:space="preserve"> </w:t>
      </w:r>
      <w:r>
        <w:rPr>
          <w:sz w:val="23"/>
        </w:rPr>
        <w:t>состав</w:t>
      </w:r>
      <w:r>
        <w:rPr>
          <w:spacing w:val="32"/>
          <w:sz w:val="23"/>
        </w:rPr>
        <w:t xml:space="preserve"> </w:t>
      </w:r>
      <w:r>
        <w:rPr>
          <w:sz w:val="23"/>
        </w:rPr>
        <w:t>педагогических</w:t>
      </w:r>
      <w:r>
        <w:rPr>
          <w:spacing w:val="34"/>
          <w:sz w:val="23"/>
        </w:rPr>
        <w:t xml:space="preserve"> </w:t>
      </w:r>
      <w:r>
        <w:rPr>
          <w:spacing w:val="-2"/>
          <w:sz w:val="23"/>
        </w:rPr>
        <w:t>работников;</w:t>
      </w:r>
    </w:p>
    <w:p w:rsidR="00AF694E" w:rsidRDefault="00225E49">
      <w:pPr>
        <w:pStyle w:val="11"/>
        <w:numPr>
          <w:ilvl w:val="1"/>
          <w:numId w:val="5"/>
        </w:numPr>
        <w:tabs>
          <w:tab w:val="left" w:pos="824"/>
        </w:tabs>
        <w:spacing w:before="16" w:after="0"/>
        <w:ind w:left="824" w:hanging="706"/>
        <w:rPr>
          <w:sz w:val="23"/>
        </w:rPr>
      </w:pPr>
      <w:r>
        <w:rPr>
          <w:spacing w:val="2"/>
          <w:sz w:val="23"/>
        </w:rPr>
        <w:t>культурно-образовательные</w:t>
      </w:r>
      <w:r>
        <w:rPr>
          <w:spacing w:val="33"/>
          <w:sz w:val="23"/>
        </w:rPr>
        <w:t xml:space="preserve"> </w:t>
      </w:r>
      <w:r>
        <w:rPr>
          <w:spacing w:val="2"/>
          <w:sz w:val="23"/>
        </w:rPr>
        <w:t>особенности</w:t>
      </w:r>
      <w:r>
        <w:rPr>
          <w:spacing w:val="34"/>
          <w:sz w:val="23"/>
        </w:rPr>
        <w:t xml:space="preserve"> </w:t>
      </w:r>
      <w:r>
        <w:rPr>
          <w:spacing w:val="2"/>
          <w:sz w:val="23"/>
        </w:rPr>
        <w:t>климатические</w:t>
      </w:r>
      <w:r>
        <w:rPr>
          <w:spacing w:val="34"/>
          <w:sz w:val="23"/>
        </w:rPr>
        <w:t xml:space="preserve"> </w:t>
      </w:r>
      <w:r>
        <w:rPr>
          <w:spacing w:val="-2"/>
          <w:sz w:val="23"/>
        </w:rPr>
        <w:t>особенности;</w:t>
      </w:r>
    </w:p>
    <w:p w:rsidR="00AF694E" w:rsidRDefault="00225E49">
      <w:pPr>
        <w:pStyle w:val="11"/>
        <w:numPr>
          <w:ilvl w:val="1"/>
          <w:numId w:val="5"/>
        </w:numPr>
        <w:tabs>
          <w:tab w:val="left" w:pos="824"/>
        </w:tabs>
        <w:spacing w:before="9" w:after="0"/>
        <w:ind w:left="824" w:hanging="706"/>
        <w:rPr>
          <w:sz w:val="23"/>
        </w:rPr>
      </w:pPr>
      <w:r>
        <w:rPr>
          <w:sz w:val="23"/>
        </w:rPr>
        <w:t>взаимодействие</w:t>
      </w:r>
      <w:r>
        <w:rPr>
          <w:spacing w:val="30"/>
          <w:sz w:val="23"/>
        </w:rPr>
        <w:t xml:space="preserve"> </w:t>
      </w:r>
      <w:r>
        <w:rPr>
          <w:sz w:val="23"/>
        </w:rPr>
        <w:t>с</w:t>
      </w:r>
      <w:r>
        <w:rPr>
          <w:spacing w:val="31"/>
          <w:sz w:val="23"/>
        </w:rPr>
        <w:t xml:space="preserve"> </w:t>
      </w:r>
      <w:r>
        <w:rPr>
          <w:spacing w:val="-2"/>
          <w:sz w:val="23"/>
        </w:rPr>
        <w:t>социумом.</w:t>
      </w:r>
    </w:p>
    <w:p w:rsidR="00AF694E" w:rsidRDefault="00225E49">
      <w:pPr>
        <w:jc w:val="both"/>
        <w:rPr>
          <w:rFonts w:ascii="Times New Roman" w:eastAsia="Calibri" w:hAnsi="Times New Roman"/>
          <w:b/>
          <w:i/>
        </w:rPr>
      </w:pP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  <w:i/>
        </w:rPr>
        <w:t xml:space="preserve">Значимые для  разработки и реализации рабочей программы </w:t>
      </w:r>
      <w:r>
        <w:rPr>
          <w:rFonts w:ascii="Times New Roman" w:eastAsia="Calibri" w:hAnsi="Times New Roman"/>
          <w:b/>
          <w:i/>
        </w:rPr>
        <w:t>воспитателя старшей группы,  в том числе характеристики особенностей  развития  детей 4-5  лет</w:t>
      </w:r>
    </w:p>
    <w:tbl>
      <w:tblPr>
        <w:tblW w:w="9928" w:type="dxa"/>
        <w:tblInd w:w="4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54"/>
        <w:gridCol w:w="7774"/>
      </w:tblGrid>
      <w:tr w:rsidR="00AF694E">
        <w:trPr>
          <w:trHeight w:val="558"/>
        </w:trPr>
        <w:tc>
          <w:tcPr>
            <w:tcW w:w="2154" w:type="dxa"/>
          </w:tcPr>
          <w:p w:rsidR="00AF694E" w:rsidRDefault="00225E49">
            <w:pPr>
              <w:pStyle w:val="TableParagraph"/>
              <w:spacing w:line="270" w:lineRule="atLeast"/>
              <w:ind w:left="376" w:firstLine="158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 xml:space="preserve">Основные </w:t>
            </w:r>
            <w:r>
              <w:rPr>
                <w:b/>
                <w:spacing w:val="-2"/>
                <w:sz w:val="23"/>
              </w:rPr>
              <w:t>направления</w:t>
            </w:r>
          </w:p>
        </w:tc>
        <w:tc>
          <w:tcPr>
            <w:tcW w:w="7774" w:type="dxa"/>
          </w:tcPr>
          <w:p w:rsidR="00AF694E" w:rsidRDefault="00225E49">
            <w:pPr>
              <w:pStyle w:val="TableParagraph"/>
              <w:spacing w:line="270" w:lineRule="atLeast"/>
              <w:ind w:left="2206" w:right="573" w:firstLine="21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Условия места осуществления </w:t>
            </w:r>
            <w:r>
              <w:rPr>
                <w:b/>
                <w:spacing w:val="2"/>
                <w:sz w:val="23"/>
              </w:rPr>
              <w:t>образовательной</w:t>
            </w:r>
            <w:r>
              <w:rPr>
                <w:b/>
                <w:spacing w:val="22"/>
                <w:sz w:val="23"/>
              </w:rPr>
              <w:t xml:space="preserve"> </w:t>
            </w:r>
            <w:r>
              <w:rPr>
                <w:b/>
                <w:spacing w:val="-2"/>
                <w:sz w:val="23"/>
              </w:rPr>
              <w:t>деятельности</w:t>
            </w:r>
          </w:p>
        </w:tc>
      </w:tr>
      <w:tr w:rsidR="00AF694E">
        <w:trPr>
          <w:trHeight w:val="6055"/>
        </w:trPr>
        <w:tc>
          <w:tcPr>
            <w:tcW w:w="2154" w:type="dxa"/>
          </w:tcPr>
          <w:p w:rsidR="00AF694E" w:rsidRDefault="00225E49">
            <w:pPr>
              <w:pStyle w:val="TableParagraph"/>
              <w:spacing w:before="7" w:line="247" w:lineRule="auto"/>
              <w:ind w:left="11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Климатические </w:t>
            </w:r>
            <w:r>
              <w:rPr>
                <w:b/>
                <w:spacing w:val="-2"/>
                <w:w w:val="105"/>
                <w:sz w:val="23"/>
              </w:rPr>
              <w:t>особенности</w:t>
            </w:r>
          </w:p>
        </w:tc>
        <w:tc>
          <w:tcPr>
            <w:tcW w:w="7774" w:type="dxa"/>
          </w:tcPr>
          <w:p w:rsidR="00AF694E" w:rsidRDefault="00225E49">
            <w:pPr>
              <w:pStyle w:val="TableParagraph"/>
              <w:spacing w:line="249" w:lineRule="auto"/>
              <w:ind w:left="117" w:right="94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Природно-климатические условия Среднего Урала сложны и </w:t>
            </w:r>
            <w:r>
              <w:rPr>
                <w:w w:val="105"/>
                <w:sz w:val="23"/>
              </w:rPr>
              <w:t>многообразны. Образовательный процесс осуществляется в условиях умеренно континентального климата с достаточным увлажнением с характерной резкой изменчивостью погодных условий, хорошо выраженными сезонами года. Достаточно длинный весенний и осенний периоды</w:t>
            </w:r>
            <w:r>
              <w:rPr>
                <w:w w:val="105"/>
                <w:sz w:val="23"/>
              </w:rPr>
              <w:t>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Средняя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температура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января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16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градусов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Цельсию,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средняя температура июля - плюс 18 градусов.</w:t>
            </w:r>
          </w:p>
          <w:p w:rsidR="00AF694E" w:rsidRDefault="00225E49">
            <w:pPr>
              <w:pStyle w:val="TableParagraph"/>
              <w:spacing w:before="5" w:line="249" w:lineRule="auto"/>
              <w:ind w:left="117" w:right="93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Предусматривается ознакомление детей с природно-климатическими условиями и особенностями Свердловской области,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любви к родной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природе.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воспитания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саду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является непрерывным, но, тем</w:t>
            </w:r>
          </w:p>
          <w:p w:rsidR="00AF694E" w:rsidRDefault="00225E49">
            <w:pPr>
              <w:pStyle w:val="TableParagraph"/>
              <w:spacing w:before="9" w:line="249" w:lineRule="auto"/>
              <w:ind w:left="117" w:right="92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не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менее,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график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образовательного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процесса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составляется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соответствии с выделением двух периодов:</w:t>
            </w:r>
          </w:p>
          <w:p w:rsidR="00AF694E" w:rsidRDefault="00225E49">
            <w:pPr>
              <w:pStyle w:val="TableParagraph"/>
              <w:numPr>
                <w:ilvl w:val="0"/>
                <w:numId w:val="6"/>
              </w:numPr>
              <w:tabs>
                <w:tab w:val="left" w:pos="433"/>
              </w:tabs>
              <w:spacing w:before="0" w:after="0" w:line="252" w:lineRule="auto"/>
              <w:ind w:right="90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холодный период - образовательный: (сентябрь-май), составляется определенный режим</w:t>
            </w:r>
            <w:r>
              <w:rPr>
                <w:w w:val="105"/>
                <w:sz w:val="23"/>
              </w:rPr>
              <w:t xml:space="preserve"> дня и осуществляется планирование непрерывной образовательной</w:t>
            </w:r>
            <w:r>
              <w:rPr>
                <w:spacing w:val="-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детьми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работы;</w:t>
            </w:r>
          </w:p>
          <w:p w:rsidR="00AF694E" w:rsidRDefault="00225E49">
            <w:pPr>
              <w:pStyle w:val="TableParagraph"/>
              <w:numPr>
                <w:ilvl w:val="0"/>
                <w:numId w:val="6"/>
              </w:numPr>
              <w:tabs>
                <w:tab w:val="left" w:pos="353"/>
              </w:tabs>
              <w:spacing w:before="0" w:after="0" w:line="252" w:lineRule="auto"/>
              <w:ind w:right="82" w:firstLine="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 xml:space="preserve">летний период - оздоровительный (июнь - август), для которого составляется другой режим дня, осуществляется оздоровительная и </w:t>
            </w:r>
            <w:r>
              <w:rPr>
                <w:sz w:val="23"/>
              </w:rPr>
              <w:t>культурно- дос</w:t>
            </w:r>
            <w:r>
              <w:rPr>
                <w:sz w:val="23"/>
              </w:rPr>
              <w:t xml:space="preserve">уговая деятельность. При планировании образовательного </w:t>
            </w:r>
            <w:r>
              <w:rPr>
                <w:w w:val="105"/>
                <w:sz w:val="23"/>
              </w:rPr>
              <w:t>процесса во всех возрастных группах вносятся коррективы в физкультурно-оздоровительную работу.</w:t>
            </w:r>
          </w:p>
        </w:tc>
      </w:tr>
      <w:tr w:rsidR="00AF694E">
        <w:trPr>
          <w:trHeight w:val="521"/>
        </w:trPr>
        <w:tc>
          <w:tcPr>
            <w:tcW w:w="2154" w:type="dxa"/>
          </w:tcPr>
          <w:p w:rsidR="00AF694E" w:rsidRDefault="00225E49">
            <w:pPr>
              <w:pStyle w:val="TableParagraph"/>
              <w:spacing w:before="14" w:line="249" w:lineRule="auto"/>
              <w:ind w:left="11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Национально- </w:t>
            </w:r>
            <w:r>
              <w:rPr>
                <w:b/>
                <w:spacing w:val="-2"/>
                <w:w w:val="105"/>
                <w:sz w:val="23"/>
              </w:rPr>
              <w:t>культурные особенности</w:t>
            </w:r>
          </w:p>
        </w:tc>
        <w:tc>
          <w:tcPr>
            <w:tcW w:w="7774" w:type="dxa"/>
          </w:tcPr>
          <w:p w:rsidR="00AF694E" w:rsidRDefault="00225E49">
            <w:pPr>
              <w:pStyle w:val="TableParagraph"/>
              <w:spacing w:before="7" w:line="276" w:lineRule="auto"/>
              <w:ind w:left="9" w:right="86"/>
              <w:jc w:val="both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 xml:space="preserve">Екатеринбург является полифункциональным культурным центром Уральского региона. Инновационность и демократичность в области культурного развития позволили сформировать толерантную </w:t>
            </w:r>
            <w:r>
              <w:rPr>
                <w:color w:val="0F0F0F"/>
                <w:sz w:val="23"/>
              </w:rPr>
              <w:t xml:space="preserve">полиэтническую культурную среду. В Екатеринбурге проживает более 100 </w:t>
            </w:r>
            <w:r>
              <w:rPr>
                <w:color w:val="0F0F0F"/>
                <w:w w:val="105"/>
                <w:sz w:val="23"/>
              </w:rPr>
              <w:t>национа</w:t>
            </w:r>
            <w:r>
              <w:rPr>
                <w:color w:val="0F0F0F"/>
                <w:w w:val="105"/>
                <w:sz w:val="23"/>
              </w:rPr>
              <w:t>льностей и народов. В</w:t>
            </w:r>
            <w:r>
              <w:rPr>
                <w:color w:val="0F0F0F"/>
                <w:spacing w:val="-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национальном составе</w:t>
            </w:r>
            <w:r>
              <w:rPr>
                <w:color w:val="0F0F0F"/>
                <w:spacing w:val="-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города преобладает русское население (89%), татарское население составляет – 3,72 %, украинское – 1,03 %, башкирское – 0,96 %, менее 1 % -</w:t>
            </w:r>
            <w:r>
              <w:rPr>
                <w:color w:val="0F0F0F"/>
                <w:spacing w:val="-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марийцы, немцы, азербайджанцы, удмурты, белорусы, армяне, таджики, узбеки,</w:t>
            </w:r>
            <w:r>
              <w:rPr>
                <w:color w:val="0F0F0F"/>
                <w:w w:val="105"/>
                <w:sz w:val="23"/>
              </w:rPr>
              <w:t xml:space="preserve"> чуваши, мордва,</w:t>
            </w:r>
            <w:r>
              <w:rPr>
                <w:color w:val="0F0F0F"/>
                <w:spacing w:val="-1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евреи.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Здесь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находится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сеть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муниципальных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библиотек,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 xml:space="preserve">действует </w:t>
            </w:r>
            <w:r>
              <w:rPr>
                <w:color w:val="0F0F0F"/>
                <w:sz w:val="23"/>
              </w:rPr>
              <w:t xml:space="preserve">около 50 музеев. Екатеринбург - ведущий театральный центр региона, здесь </w:t>
            </w:r>
            <w:r>
              <w:rPr>
                <w:color w:val="0F0F0F"/>
                <w:w w:val="105"/>
                <w:sz w:val="23"/>
              </w:rPr>
              <w:t>24 театра. В Екатеринбурге есть филармония, несколько кино-театров, цирк, концертные площадки, дворцы к</w:t>
            </w:r>
            <w:r>
              <w:rPr>
                <w:color w:val="0F0F0F"/>
                <w:w w:val="105"/>
                <w:sz w:val="23"/>
              </w:rPr>
              <w:t>ультуры и искусства, зоопарк, Центральный</w:t>
            </w:r>
            <w:r>
              <w:rPr>
                <w:color w:val="0F0F0F"/>
                <w:spacing w:val="-1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парк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культуры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отдыха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имени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Маяковского,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Аква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-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 xml:space="preserve">Галерея, </w:t>
            </w:r>
            <w:r>
              <w:rPr>
                <w:color w:val="0F0F0F"/>
                <w:spacing w:val="-2"/>
                <w:w w:val="105"/>
                <w:sz w:val="23"/>
              </w:rPr>
              <w:t>аквапарк.</w:t>
            </w:r>
          </w:p>
          <w:p w:rsidR="00AF694E" w:rsidRDefault="00225E49">
            <w:pPr>
              <w:pStyle w:val="TableParagraph"/>
              <w:spacing w:line="273" w:lineRule="auto"/>
              <w:ind w:left="117" w:right="85"/>
              <w:jc w:val="both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При организации образовательного процесса учитываются реальные потребности детей различной этнической принадлежности, которые воспитываются</w:t>
            </w:r>
            <w:r>
              <w:rPr>
                <w:color w:val="0F0F0F"/>
                <w:spacing w:val="6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</w:t>
            </w:r>
            <w:r>
              <w:rPr>
                <w:color w:val="0F0F0F"/>
                <w:spacing w:val="79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семьях</w:t>
            </w:r>
            <w:r>
              <w:rPr>
                <w:color w:val="0F0F0F"/>
                <w:spacing w:val="7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</w:t>
            </w:r>
            <w:r>
              <w:rPr>
                <w:color w:val="0F0F0F"/>
                <w:spacing w:val="6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разными</w:t>
            </w:r>
            <w:r>
              <w:rPr>
                <w:color w:val="0F0F0F"/>
                <w:spacing w:val="79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национальными</w:t>
            </w:r>
            <w:r>
              <w:rPr>
                <w:color w:val="0F0F0F"/>
                <w:spacing w:val="7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</w:t>
            </w:r>
            <w:r>
              <w:rPr>
                <w:color w:val="0F0F0F"/>
                <w:spacing w:val="71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культурными</w:t>
            </w:r>
          </w:p>
          <w:p w:rsidR="00AF694E" w:rsidRDefault="00225E49">
            <w:pPr>
              <w:pStyle w:val="TableParagraph"/>
              <w:spacing w:before="2"/>
              <w:ind w:left="117"/>
              <w:rPr>
                <w:sz w:val="23"/>
              </w:rPr>
            </w:pPr>
            <w:r>
              <w:rPr>
                <w:color w:val="0F0F0F"/>
                <w:spacing w:val="-2"/>
                <w:w w:val="105"/>
                <w:sz w:val="23"/>
              </w:rPr>
              <w:t>традициями.</w:t>
            </w:r>
          </w:p>
        </w:tc>
      </w:tr>
      <w:tr w:rsidR="00AF694E">
        <w:trPr>
          <w:trHeight w:val="890"/>
        </w:trPr>
        <w:tc>
          <w:tcPr>
            <w:tcW w:w="2154" w:type="dxa"/>
            <w:tcBorders>
              <w:bottom w:val="nil"/>
            </w:tcBorders>
          </w:tcPr>
          <w:p w:rsidR="00AF694E" w:rsidRDefault="00225E49">
            <w:pPr>
              <w:pStyle w:val="TableParagraph"/>
              <w:spacing w:before="7"/>
              <w:ind w:left="117"/>
              <w:rPr>
                <w:b/>
                <w:sz w:val="23"/>
              </w:rPr>
            </w:pPr>
            <w:r>
              <w:rPr>
                <w:b/>
                <w:spacing w:val="-2"/>
                <w:w w:val="105"/>
                <w:sz w:val="23"/>
              </w:rPr>
              <w:t>Социально-</w:t>
            </w:r>
          </w:p>
          <w:p w:rsidR="00AF694E" w:rsidRDefault="00225E49">
            <w:pPr>
              <w:pStyle w:val="TableParagraph"/>
              <w:spacing w:before="9" w:line="254" w:lineRule="auto"/>
              <w:ind w:left="117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демографические </w:t>
            </w:r>
            <w:r>
              <w:rPr>
                <w:b/>
                <w:spacing w:val="-2"/>
                <w:w w:val="105"/>
                <w:sz w:val="23"/>
              </w:rPr>
              <w:t>особенности</w:t>
            </w:r>
          </w:p>
        </w:tc>
        <w:tc>
          <w:tcPr>
            <w:tcW w:w="7774" w:type="dxa"/>
            <w:tcBorders>
              <w:bottom w:val="nil"/>
            </w:tcBorders>
          </w:tcPr>
          <w:p w:rsidR="00AF694E" w:rsidRDefault="00225E49">
            <w:pPr>
              <w:pStyle w:val="TableParagraph"/>
              <w:spacing w:line="273" w:lineRule="auto"/>
              <w:ind w:left="9"/>
              <w:rPr>
                <w:sz w:val="23"/>
              </w:rPr>
            </w:pPr>
            <w:r>
              <w:rPr>
                <w:color w:val="0F0F0F"/>
                <w:sz w:val="23"/>
              </w:rPr>
              <w:t>Екатеринбург – один из немногих городов-миллионников, чья численность</w:t>
            </w:r>
            <w:r>
              <w:rPr>
                <w:color w:val="0F0F0F"/>
                <w:w w:val="105"/>
                <w:sz w:val="23"/>
              </w:rPr>
              <w:t xml:space="preserve"> имеет</w:t>
            </w:r>
            <w:r>
              <w:rPr>
                <w:color w:val="0F0F0F"/>
                <w:spacing w:val="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положительную</w:t>
            </w:r>
            <w:r>
              <w:rPr>
                <w:color w:val="0F0F0F"/>
                <w:spacing w:val="10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динамику,</w:t>
            </w:r>
            <w:r>
              <w:rPr>
                <w:color w:val="0F0F0F"/>
                <w:spacing w:val="1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сформировалась</w:t>
            </w:r>
            <w:r>
              <w:rPr>
                <w:color w:val="0F0F0F"/>
                <w:spacing w:val="1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устойчивая</w:t>
            </w:r>
            <w:r>
              <w:rPr>
                <w:color w:val="0F0F0F"/>
                <w:spacing w:val="8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тенденция</w:t>
            </w:r>
          </w:p>
          <w:p w:rsidR="00AF694E" w:rsidRDefault="00225E49">
            <w:pPr>
              <w:pStyle w:val="TableParagraph"/>
              <w:spacing w:before="1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роста</w:t>
            </w:r>
            <w:r>
              <w:rPr>
                <w:color w:val="0F0F0F"/>
                <w:spacing w:val="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рождаемости,</w:t>
            </w:r>
            <w:r>
              <w:rPr>
                <w:color w:val="0F0F0F"/>
                <w:spacing w:val="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стабилизации</w:t>
            </w:r>
            <w:r>
              <w:rPr>
                <w:color w:val="0F0F0F"/>
                <w:spacing w:val="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смертности</w:t>
            </w:r>
            <w:r>
              <w:rPr>
                <w:color w:val="0F0F0F"/>
                <w:spacing w:val="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</w:t>
            </w:r>
            <w:r>
              <w:rPr>
                <w:color w:val="0F0F0F"/>
                <w:spacing w:val="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миграционного</w:t>
            </w:r>
            <w:r>
              <w:rPr>
                <w:color w:val="0F0F0F"/>
                <w:spacing w:val="-1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прироста</w:t>
            </w:r>
          </w:p>
        </w:tc>
      </w:tr>
      <w:tr w:rsidR="00AF694E">
        <w:trPr>
          <w:trHeight w:val="306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tabs>
                <w:tab w:val="left" w:pos="1382"/>
                <w:tab w:val="left" w:pos="2468"/>
                <w:tab w:val="left" w:pos="4108"/>
                <w:tab w:val="left" w:pos="6338"/>
                <w:tab w:val="left" w:pos="7315"/>
              </w:tabs>
              <w:spacing w:before="17"/>
              <w:ind w:left="9"/>
              <w:rPr>
                <w:sz w:val="23"/>
              </w:rPr>
            </w:pPr>
            <w:r>
              <w:rPr>
                <w:color w:val="0F0F0F"/>
                <w:spacing w:val="-2"/>
                <w:w w:val="105"/>
                <w:sz w:val="23"/>
              </w:rPr>
              <w:t>населения,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которая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обеспечивает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привлекательность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города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5"/>
                <w:w w:val="105"/>
                <w:sz w:val="23"/>
              </w:rPr>
              <w:t>для</w:t>
            </w:r>
          </w:p>
        </w:tc>
      </w:tr>
      <w:tr w:rsidR="00AF694E">
        <w:trPr>
          <w:trHeight w:val="305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20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проживания</w:t>
            </w:r>
            <w:r>
              <w:rPr>
                <w:color w:val="0F0F0F"/>
                <w:spacing w:val="3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</w:t>
            </w:r>
            <w:r>
              <w:rPr>
                <w:color w:val="0F0F0F"/>
                <w:spacing w:val="4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реализации</w:t>
            </w:r>
            <w:r>
              <w:rPr>
                <w:color w:val="0F0F0F"/>
                <w:spacing w:val="4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перспективных</w:t>
            </w:r>
            <w:r>
              <w:rPr>
                <w:color w:val="0F0F0F"/>
                <w:spacing w:val="3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инвестиционных</w:t>
            </w:r>
            <w:r>
              <w:rPr>
                <w:color w:val="0F0F0F"/>
                <w:spacing w:val="3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программ</w:t>
            </w:r>
            <w:r>
              <w:rPr>
                <w:color w:val="0F0F0F"/>
                <w:spacing w:val="41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10"/>
                <w:w w:val="105"/>
                <w:sz w:val="23"/>
              </w:rPr>
              <w:t>и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проектов.</w:t>
            </w:r>
            <w:r>
              <w:rPr>
                <w:color w:val="0F0F0F"/>
                <w:spacing w:val="2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</w:t>
            </w:r>
            <w:r>
              <w:rPr>
                <w:color w:val="0F0F0F"/>
                <w:spacing w:val="2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результате</w:t>
            </w:r>
            <w:r>
              <w:rPr>
                <w:color w:val="0F0F0F"/>
                <w:spacing w:val="1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миграционных</w:t>
            </w:r>
            <w:r>
              <w:rPr>
                <w:color w:val="0F0F0F"/>
                <w:spacing w:val="1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процессов</w:t>
            </w:r>
            <w:r>
              <w:rPr>
                <w:color w:val="0F0F0F"/>
                <w:spacing w:val="2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</w:t>
            </w:r>
            <w:r>
              <w:rPr>
                <w:color w:val="0F0F0F"/>
                <w:spacing w:val="2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городе</w:t>
            </w:r>
            <w:r>
              <w:rPr>
                <w:color w:val="0F0F0F"/>
                <w:spacing w:val="17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значительной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7"/>
              <w:ind w:left="9"/>
              <w:rPr>
                <w:sz w:val="23"/>
              </w:rPr>
            </w:pPr>
            <w:r>
              <w:rPr>
                <w:color w:val="0F0F0F"/>
                <w:sz w:val="23"/>
              </w:rPr>
              <w:t>выросло</w:t>
            </w:r>
            <w:r>
              <w:rPr>
                <w:color w:val="0F0F0F"/>
                <w:spacing w:val="26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количество</w:t>
            </w:r>
            <w:r>
              <w:rPr>
                <w:color w:val="0F0F0F"/>
                <w:spacing w:val="27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этнически</w:t>
            </w:r>
            <w:r>
              <w:rPr>
                <w:color w:val="0F0F0F"/>
                <w:spacing w:val="35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русских,</w:t>
            </w:r>
            <w:r>
              <w:rPr>
                <w:color w:val="0F0F0F"/>
                <w:spacing w:val="30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бывших</w:t>
            </w:r>
            <w:r>
              <w:rPr>
                <w:color w:val="0F0F0F"/>
                <w:spacing w:val="27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граждан</w:t>
            </w:r>
            <w:r>
              <w:rPr>
                <w:color w:val="0F0F0F"/>
                <w:spacing w:val="37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государств</w:t>
            </w:r>
            <w:r>
              <w:rPr>
                <w:color w:val="0F0F0F"/>
                <w:spacing w:val="36"/>
                <w:sz w:val="23"/>
              </w:rPr>
              <w:t xml:space="preserve"> </w:t>
            </w:r>
            <w:r>
              <w:rPr>
                <w:color w:val="0F0F0F"/>
                <w:spacing w:val="-4"/>
                <w:sz w:val="23"/>
              </w:rPr>
              <w:t>СНГ.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Но</w:t>
            </w:r>
            <w:r>
              <w:rPr>
                <w:color w:val="0F0F0F"/>
                <w:spacing w:val="2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при</w:t>
            </w:r>
            <w:r>
              <w:rPr>
                <w:color w:val="0F0F0F"/>
                <w:spacing w:val="3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этом</w:t>
            </w:r>
            <w:r>
              <w:rPr>
                <w:color w:val="0F0F0F"/>
                <w:spacing w:val="3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</w:t>
            </w:r>
            <w:r>
              <w:rPr>
                <w:color w:val="0F0F0F"/>
                <w:spacing w:val="3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детском</w:t>
            </w:r>
            <w:r>
              <w:rPr>
                <w:color w:val="0F0F0F"/>
                <w:spacing w:val="3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саду</w:t>
            </w:r>
            <w:r>
              <w:rPr>
                <w:color w:val="0F0F0F"/>
                <w:spacing w:val="3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этнический</w:t>
            </w:r>
            <w:r>
              <w:rPr>
                <w:color w:val="0F0F0F"/>
                <w:spacing w:val="3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состав</w:t>
            </w:r>
            <w:r>
              <w:rPr>
                <w:color w:val="0F0F0F"/>
                <w:spacing w:val="3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семей</w:t>
            </w:r>
            <w:r>
              <w:rPr>
                <w:color w:val="0F0F0F"/>
                <w:spacing w:val="3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воспитанников</w:t>
            </w:r>
            <w:r>
              <w:rPr>
                <w:color w:val="0F0F0F"/>
                <w:spacing w:val="32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10"/>
                <w:w w:val="105"/>
                <w:sz w:val="23"/>
              </w:rPr>
              <w:t>в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основном</w:t>
            </w:r>
            <w:r>
              <w:rPr>
                <w:color w:val="0F0F0F"/>
                <w:spacing w:val="4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имеет</w:t>
            </w:r>
            <w:r>
              <w:rPr>
                <w:color w:val="0F0F0F"/>
                <w:spacing w:val="4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однородный</w:t>
            </w:r>
            <w:r>
              <w:rPr>
                <w:color w:val="0F0F0F"/>
                <w:spacing w:val="4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характер,</w:t>
            </w:r>
            <w:r>
              <w:rPr>
                <w:color w:val="0F0F0F"/>
                <w:spacing w:val="39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основной</w:t>
            </w:r>
            <w:r>
              <w:rPr>
                <w:color w:val="0F0F0F"/>
                <w:spacing w:val="4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контингент</w:t>
            </w:r>
            <w:r>
              <w:rPr>
                <w:color w:val="0F0F0F"/>
                <w:spacing w:val="4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–</w:t>
            </w:r>
            <w:r>
              <w:rPr>
                <w:color w:val="0F0F0F"/>
                <w:spacing w:val="4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дети</w:t>
            </w:r>
            <w:r>
              <w:rPr>
                <w:color w:val="0F0F0F"/>
                <w:spacing w:val="43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5"/>
                <w:w w:val="105"/>
                <w:sz w:val="23"/>
              </w:rPr>
              <w:t>из</w:t>
            </w:r>
          </w:p>
        </w:tc>
      </w:tr>
      <w:tr w:rsidR="00AF694E">
        <w:trPr>
          <w:trHeight w:val="306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русскоязычных</w:t>
            </w:r>
            <w:r>
              <w:rPr>
                <w:color w:val="0F0F0F"/>
                <w:spacing w:val="2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семей,</w:t>
            </w:r>
            <w:r>
              <w:rPr>
                <w:color w:val="0F0F0F"/>
                <w:spacing w:val="2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также</w:t>
            </w:r>
            <w:r>
              <w:rPr>
                <w:color w:val="0F0F0F"/>
                <w:spacing w:val="2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есть</w:t>
            </w:r>
            <w:r>
              <w:rPr>
                <w:color w:val="0F0F0F"/>
                <w:spacing w:val="2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дети</w:t>
            </w:r>
            <w:r>
              <w:rPr>
                <w:color w:val="0F0F0F"/>
                <w:spacing w:val="2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из</w:t>
            </w:r>
            <w:r>
              <w:rPr>
                <w:color w:val="0F0F0F"/>
                <w:spacing w:val="2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татарских</w:t>
            </w:r>
            <w:r>
              <w:rPr>
                <w:color w:val="0F0F0F"/>
                <w:spacing w:val="2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семей,</w:t>
            </w:r>
            <w:r>
              <w:rPr>
                <w:color w:val="0F0F0F"/>
                <w:spacing w:val="23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башкирских</w:t>
            </w:r>
          </w:p>
        </w:tc>
      </w:tr>
      <w:tr w:rsidR="00AF694E">
        <w:trPr>
          <w:trHeight w:val="306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tabs>
                <w:tab w:val="left" w:pos="893"/>
                <w:tab w:val="left" w:pos="1807"/>
                <w:tab w:val="left" w:pos="2166"/>
                <w:tab w:val="left" w:pos="2698"/>
                <w:tab w:val="left" w:pos="3094"/>
                <w:tab w:val="left" w:pos="4554"/>
                <w:tab w:val="left" w:pos="6503"/>
              </w:tabs>
              <w:spacing w:before="20"/>
              <w:ind w:left="9"/>
              <w:rPr>
                <w:sz w:val="23"/>
              </w:rPr>
            </w:pPr>
            <w:r>
              <w:rPr>
                <w:color w:val="0F0F0F"/>
                <w:spacing w:val="-2"/>
                <w:w w:val="105"/>
                <w:sz w:val="23"/>
              </w:rPr>
              <w:t>семей,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узбеки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10"/>
                <w:w w:val="105"/>
                <w:sz w:val="23"/>
              </w:rPr>
              <w:t>и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5"/>
                <w:w w:val="105"/>
                <w:sz w:val="23"/>
              </w:rPr>
              <w:t>др.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10"/>
                <w:w w:val="105"/>
                <w:sz w:val="23"/>
              </w:rPr>
              <w:t>В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содержании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образовательной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программы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tabs>
                <w:tab w:val="left" w:pos="1944"/>
                <w:tab w:val="left" w:pos="4922"/>
              </w:tabs>
              <w:spacing w:before="16"/>
              <w:ind w:left="9"/>
              <w:rPr>
                <w:sz w:val="23"/>
              </w:rPr>
            </w:pPr>
            <w:r>
              <w:rPr>
                <w:color w:val="0F0F0F"/>
                <w:spacing w:val="-2"/>
                <w:w w:val="105"/>
                <w:sz w:val="23"/>
              </w:rPr>
              <w:t>учитывается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многонациональность,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многоконфессиональность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Уральского</w:t>
            </w:r>
            <w:r>
              <w:rPr>
                <w:color w:val="0F0F0F"/>
                <w:spacing w:val="1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региона.</w:t>
            </w:r>
            <w:r>
              <w:rPr>
                <w:color w:val="0F0F0F"/>
                <w:spacing w:val="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</w:t>
            </w:r>
            <w:r>
              <w:rPr>
                <w:color w:val="0F0F0F"/>
                <w:spacing w:val="2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учетом</w:t>
            </w:r>
            <w:r>
              <w:rPr>
                <w:color w:val="0F0F0F"/>
                <w:spacing w:val="1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особенностей</w:t>
            </w:r>
            <w:r>
              <w:rPr>
                <w:color w:val="0F0F0F"/>
                <w:spacing w:val="1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демографической</w:t>
            </w:r>
            <w:r>
              <w:rPr>
                <w:color w:val="0F0F0F"/>
                <w:spacing w:val="23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ситуации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определяются</w:t>
            </w:r>
            <w:r>
              <w:rPr>
                <w:color w:val="0F0F0F"/>
                <w:spacing w:val="72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формы,</w:t>
            </w:r>
            <w:r>
              <w:rPr>
                <w:color w:val="0F0F0F"/>
                <w:spacing w:val="72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средства</w:t>
            </w:r>
            <w:r>
              <w:rPr>
                <w:color w:val="0F0F0F"/>
                <w:spacing w:val="75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образовательной</w:t>
            </w:r>
            <w:r>
              <w:rPr>
                <w:color w:val="0F0F0F"/>
                <w:spacing w:val="69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деятельности</w:t>
            </w:r>
            <w:r>
              <w:rPr>
                <w:color w:val="0F0F0F"/>
                <w:spacing w:val="70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как</w:t>
            </w:r>
            <w:r>
              <w:rPr>
                <w:color w:val="0F0F0F"/>
                <w:spacing w:val="66"/>
                <w:w w:val="150"/>
                <w:sz w:val="23"/>
              </w:rPr>
              <w:t xml:space="preserve"> </w:t>
            </w:r>
            <w:r>
              <w:rPr>
                <w:color w:val="0F0F0F"/>
                <w:spacing w:val="-10"/>
                <w:w w:val="105"/>
                <w:sz w:val="23"/>
              </w:rPr>
              <w:t>в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tabs>
                <w:tab w:val="left" w:pos="1334"/>
                <w:tab w:val="left" w:pos="2636"/>
                <w:tab w:val="left" w:pos="3211"/>
                <w:tab w:val="left" w:pos="3585"/>
                <w:tab w:val="left" w:pos="3945"/>
                <w:tab w:val="left" w:pos="5943"/>
              </w:tabs>
              <w:spacing w:before="17"/>
              <w:ind w:left="9"/>
              <w:rPr>
                <w:sz w:val="23"/>
              </w:rPr>
            </w:pPr>
            <w:r>
              <w:rPr>
                <w:color w:val="0F0F0F"/>
                <w:spacing w:val="-2"/>
                <w:w w:val="105"/>
                <w:sz w:val="23"/>
              </w:rPr>
              <w:t>режимных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моментах,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5"/>
                <w:w w:val="105"/>
                <w:sz w:val="23"/>
              </w:rPr>
              <w:t>так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10"/>
                <w:w w:val="105"/>
                <w:sz w:val="23"/>
              </w:rPr>
              <w:t>и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10"/>
                <w:w w:val="105"/>
                <w:sz w:val="23"/>
              </w:rPr>
              <w:t>в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непосредственно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образовательной</w:t>
            </w:r>
          </w:p>
        </w:tc>
      </w:tr>
      <w:tr w:rsidR="00AF694E">
        <w:trPr>
          <w:trHeight w:val="306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деятельности</w:t>
            </w:r>
            <w:r>
              <w:rPr>
                <w:color w:val="0F0F0F"/>
                <w:spacing w:val="7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</w:t>
            </w:r>
            <w:r>
              <w:rPr>
                <w:color w:val="0F0F0F"/>
                <w:spacing w:val="5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детьми,</w:t>
            </w:r>
            <w:r>
              <w:rPr>
                <w:color w:val="0F0F0F"/>
                <w:spacing w:val="70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организации,</w:t>
            </w:r>
            <w:r>
              <w:rPr>
                <w:color w:val="0F0F0F"/>
                <w:spacing w:val="6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развивающей</w:t>
            </w:r>
            <w:r>
              <w:rPr>
                <w:color w:val="0F0F0F"/>
                <w:spacing w:val="6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пространственно</w:t>
            </w:r>
            <w:r>
              <w:rPr>
                <w:color w:val="0F0F0F"/>
                <w:spacing w:val="75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10"/>
                <w:w w:val="105"/>
                <w:sz w:val="23"/>
              </w:rPr>
              <w:t>-</w:t>
            </w:r>
          </w:p>
        </w:tc>
      </w:tr>
      <w:tr w:rsidR="00AF694E">
        <w:trPr>
          <w:trHeight w:val="306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20"/>
              <w:ind w:left="9"/>
              <w:rPr>
                <w:sz w:val="23"/>
              </w:rPr>
            </w:pPr>
            <w:r>
              <w:rPr>
                <w:color w:val="0F0F0F"/>
                <w:sz w:val="23"/>
              </w:rPr>
              <w:t>предметной</w:t>
            </w:r>
            <w:r>
              <w:rPr>
                <w:color w:val="0F0F0F"/>
                <w:spacing w:val="34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среды.</w:t>
            </w:r>
            <w:r>
              <w:rPr>
                <w:color w:val="0F0F0F"/>
                <w:spacing w:val="17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Учитываются</w:t>
            </w:r>
            <w:r>
              <w:rPr>
                <w:color w:val="0F0F0F"/>
                <w:spacing w:val="18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интересы</w:t>
            </w:r>
            <w:r>
              <w:rPr>
                <w:color w:val="0F0F0F"/>
                <w:spacing w:val="18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и</w:t>
            </w:r>
            <w:r>
              <w:rPr>
                <w:color w:val="0F0F0F"/>
                <w:spacing w:val="22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потребности</w:t>
            </w:r>
            <w:r>
              <w:rPr>
                <w:color w:val="0F0F0F"/>
                <w:spacing w:val="23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детей</w:t>
            </w:r>
            <w:r>
              <w:rPr>
                <w:color w:val="0F0F0F"/>
                <w:spacing w:val="22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различной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7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национальной</w:t>
            </w:r>
            <w:r>
              <w:rPr>
                <w:color w:val="0F0F0F"/>
                <w:spacing w:val="71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</w:t>
            </w:r>
            <w:r>
              <w:rPr>
                <w:color w:val="0F0F0F"/>
                <w:spacing w:val="72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этнической</w:t>
            </w:r>
            <w:r>
              <w:rPr>
                <w:color w:val="0F0F0F"/>
                <w:spacing w:val="72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принадлежности;</w:t>
            </w:r>
            <w:r>
              <w:rPr>
                <w:color w:val="0F0F0F"/>
                <w:spacing w:val="69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создание</w:t>
            </w:r>
            <w:r>
              <w:rPr>
                <w:color w:val="0F0F0F"/>
                <w:spacing w:val="71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условий</w:t>
            </w:r>
            <w:r>
              <w:rPr>
                <w:color w:val="0F0F0F"/>
                <w:spacing w:val="79"/>
                <w:w w:val="150"/>
                <w:sz w:val="23"/>
              </w:rPr>
              <w:t xml:space="preserve"> </w:t>
            </w:r>
            <w:r>
              <w:rPr>
                <w:color w:val="0F0F0F"/>
                <w:spacing w:val="-5"/>
                <w:w w:val="105"/>
                <w:sz w:val="23"/>
              </w:rPr>
              <w:t>для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«погружения»</w:t>
            </w:r>
            <w:r>
              <w:rPr>
                <w:color w:val="0F0F0F"/>
                <w:spacing w:val="65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детей</w:t>
            </w:r>
            <w:r>
              <w:rPr>
                <w:color w:val="0F0F0F"/>
                <w:spacing w:val="79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</w:t>
            </w:r>
            <w:r>
              <w:rPr>
                <w:color w:val="0F0F0F"/>
                <w:spacing w:val="71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культуру</w:t>
            </w:r>
            <w:r>
              <w:rPr>
                <w:color w:val="0F0F0F"/>
                <w:spacing w:val="79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своего</w:t>
            </w:r>
            <w:r>
              <w:rPr>
                <w:color w:val="0F0F0F"/>
                <w:spacing w:val="73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народа</w:t>
            </w:r>
            <w:r>
              <w:rPr>
                <w:color w:val="0F0F0F"/>
                <w:spacing w:val="71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(язык,</w:t>
            </w:r>
            <w:r>
              <w:rPr>
                <w:color w:val="0F0F0F"/>
                <w:spacing w:val="67"/>
                <w:w w:val="150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произведения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tabs>
                <w:tab w:val="left" w:pos="1799"/>
                <w:tab w:val="left" w:pos="2871"/>
                <w:tab w:val="left" w:pos="4496"/>
                <w:tab w:val="left" w:pos="6150"/>
              </w:tabs>
              <w:spacing w:before="16"/>
              <w:ind w:left="9"/>
              <w:rPr>
                <w:sz w:val="23"/>
              </w:rPr>
            </w:pPr>
            <w:r>
              <w:rPr>
                <w:color w:val="0F0F0F"/>
                <w:spacing w:val="-2"/>
                <w:w w:val="105"/>
                <w:sz w:val="23"/>
              </w:rPr>
              <w:t>национальных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поэтов,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художников,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скульпторов,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традиционную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архитектуру,</w:t>
            </w:r>
            <w:r>
              <w:rPr>
                <w:color w:val="0F0F0F"/>
                <w:spacing w:val="49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народное</w:t>
            </w:r>
            <w:r>
              <w:rPr>
                <w:color w:val="0F0F0F"/>
                <w:spacing w:val="40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декоративно-</w:t>
            </w:r>
            <w:r>
              <w:rPr>
                <w:color w:val="0F0F0F"/>
                <w:spacing w:val="3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прикладное</w:t>
            </w:r>
            <w:r>
              <w:rPr>
                <w:color w:val="0F0F0F"/>
                <w:spacing w:val="4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искусство</w:t>
            </w:r>
            <w:r>
              <w:rPr>
                <w:color w:val="0F0F0F"/>
                <w:spacing w:val="4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</w:t>
            </w:r>
            <w:r>
              <w:rPr>
                <w:color w:val="0F0F0F"/>
                <w:spacing w:val="4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др.</w:t>
            </w:r>
            <w:r>
              <w:rPr>
                <w:color w:val="0F0F0F"/>
                <w:spacing w:val="43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через</w:t>
            </w:r>
          </w:p>
        </w:tc>
      </w:tr>
      <w:tr w:rsidR="00AF694E">
        <w:trPr>
          <w:trHeight w:val="306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tabs>
                <w:tab w:val="left" w:pos="2087"/>
                <w:tab w:val="left" w:pos="3238"/>
                <w:tab w:val="left" w:pos="4921"/>
                <w:tab w:val="left" w:pos="6346"/>
              </w:tabs>
              <w:spacing w:before="17"/>
              <w:ind w:left="9"/>
              <w:rPr>
                <w:sz w:val="23"/>
              </w:rPr>
            </w:pPr>
            <w:r>
              <w:rPr>
                <w:color w:val="0F0F0F"/>
                <w:spacing w:val="-2"/>
                <w:w w:val="105"/>
                <w:sz w:val="23"/>
              </w:rPr>
              <w:t>образовательные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области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«Физическое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развитие»,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«Социально-</w:t>
            </w:r>
          </w:p>
        </w:tc>
      </w:tr>
      <w:tr w:rsidR="00AF694E">
        <w:trPr>
          <w:trHeight w:val="306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20"/>
              <w:ind w:left="9"/>
              <w:rPr>
                <w:sz w:val="23"/>
              </w:rPr>
            </w:pPr>
            <w:r>
              <w:rPr>
                <w:color w:val="0F0F0F"/>
                <w:sz w:val="23"/>
              </w:rPr>
              <w:t>коммуникативное</w:t>
            </w:r>
            <w:r>
              <w:rPr>
                <w:color w:val="0F0F0F"/>
                <w:spacing w:val="53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развитие»,</w:t>
            </w:r>
            <w:r>
              <w:rPr>
                <w:color w:val="0F0F0F"/>
                <w:spacing w:val="40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«Речевое</w:t>
            </w:r>
            <w:r>
              <w:rPr>
                <w:color w:val="0F0F0F"/>
                <w:spacing w:val="47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развитие»,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sz w:val="23"/>
              </w:rPr>
              <w:t>«Художественно-эстетическое</w:t>
            </w:r>
            <w:r>
              <w:rPr>
                <w:color w:val="0F0F0F"/>
                <w:spacing w:val="61"/>
                <w:w w:val="150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развитие»,</w:t>
            </w:r>
            <w:r>
              <w:rPr>
                <w:color w:val="0F0F0F"/>
                <w:spacing w:val="67"/>
                <w:w w:val="150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«Познавательное</w:t>
            </w:r>
            <w:r>
              <w:rPr>
                <w:color w:val="0F0F0F"/>
                <w:spacing w:val="61"/>
                <w:w w:val="150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развитие»).</w:t>
            </w:r>
            <w:r>
              <w:rPr>
                <w:color w:val="0F0F0F"/>
                <w:spacing w:val="55"/>
                <w:w w:val="150"/>
                <w:sz w:val="23"/>
              </w:rPr>
              <w:t xml:space="preserve"> </w:t>
            </w:r>
            <w:r>
              <w:rPr>
                <w:color w:val="0F0F0F"/>
                <w:spacing w:val="-10"/>
                <w:sz w:val="23"/>
              </w:rPr>
              <w:t>С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учетом</w:t>
            </w:r>
            <w:r>
              <w:rPr>
                <w:color w:val="0F0F0F"/>
                <w:spacing w:val="24"/>
                <w:w w:val="105"/>
                <w:sz w:val="23"/>
              </w:rPr>
              <w:t xml:space="preserve">  </w:t>
            </w:r>
            <w:r>
              <w:rPr>
                <w:color w:val="0F0F0F"/>
                <w:w w:val="105"/>
                <w:sz w:val="23"/>
              </w:rPr>
              <w:t>национально-культурных</w:t>
            </w:r>
            <w:r>
              <w:rPr>
                <w:color w:val="0F0F0F"/>
                <w:spacing w:val="25"/>
                <w:w w:val="105"/>
                <w:sz w:val="23"/>
              </w:rPr>
              <w:t xml:space="preserve">  </w:t>
            </w:r>
            <w:r>
              <w:rPr>
                <w:color w:val="0F0F0F"/>
                <w:w w:val="105"/>
                <w:sz w:val="23"/>
              </w:rPr>
              <w:t>традиций</w:t>
            </w:r>
            <w:r>
              <w:rPr>
                <w:color w:val="0F0F0F"/>
                <w:spacing w:val="25"/>
                <w:w w:val="105"/>
                <w:sz w:val="23"/>
              </w:rPr>
              <w:t xml:space="preserve">  </w:t>
            </w:r>
            <w:r>
              <w:rPr>
                <w:color w:val="0F0F0F"/>
                <w:w w:val="105"/>
                <w:sz w:val="23"/>
              </w:rPr>
              <w:t>народов</w:t>
            </w:r>
            <w:r>
              <w:rPr>
                <w:color w:val="0F0F0F"/>
                <w:spacing w:val="25"/>
                <w:w w:val="105"/>
                <w:sz w:val="23"/>
              </w:rPr>
              <w:t xml:space="preserve">  </w:t>
            </w:r>
            <w:r>
              <w:rPr>
                <w:color w:val="0F0F0F"/>
                <w:w w:val="105"/>
                <w:sz w:val="23"/>
              </w:rPr>
              <w:t>Среднего</w:t>
            </w:r>
            <w:r>
              <w:rPr>
                <w:color w:val="0F0F0F"/>
                <w:spacing w:val="26"/>
                <w:w w:val="105"/>
                <w:sz w:val="23"/>
              </w:rPr>
              <w:t xml:space="preserve">  </w:t>
            </w:r>
            <w:r>
              <w:rPr>
                <w:color w:val="0F0F0F"/>
                <w:spacing w:val="-2"/>
                <w:w w:val="105"/>
                <w:sz w:val="23"/>
              </w:rPr>
              <w:t>Урала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7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осуществлен</w:t>
            </w:r>
            <w:r>
              <w:rPr>
                <w:color w:val="0F0F0F"/>
                <w:spacing w:val="6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отбор</w:t>
            </w:r>
            <w:r>
              <w:rPr>
                <w:color w:val="0F0F0F"/>
                <w:spacing w:val="60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произведений</w:t>
            </w:r>
            <w:r>
              <w:rPr>
                <w:color w:val="0F0F0F"/>
                <w:spacing w:val="6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национальных</w:t>
            </w:r>
            <w:r>
              <w:rPr>
                <w:color w:val="0F0F0F"/>
                <w:spacing w:val="60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(местных)</w:t>
            </w:r>
            <w:r>
              <w:rPr>
                <w:color w:val="0F0F0F"/>
                <w:spacing w:val="64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писателей,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поэтов,</w:t>
            </w:r>
            <w:r>
              <w:rPr>
                <w:color w:val="0F0F0F"/>
                <w:spacing w:val="2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композиторов,</w:t>
            </w:r>
            <w:r>
              <w:rPr>
                <w:color w:val="0F0F0F"/>
                <w:spacing w:val="3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художников,</w:t>
            </w:r>
            <w:r>
              <w:rPr>
                <w:color w:val="0F0F0F"/>
                <w:spacing w:val="2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образцов</w:t>
            </w:r>
            <w:r>
              <w:rPr>
                <w:color w:val="0F0F0F"/>
                <w:spacing w:val="3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национального</w:t>
            </w:r>
            <w:r>
              <w:rPr>
                <w:color w:val="0F0F0F"/>
                <w:spacing w:val="26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(местного)</w:t>
            </w:r>
          </w:p>
        </w:tc>
      </w:tr>
      <w:tr w:rsidR="00AF694E">
        <w:trPr>
          <w:trHeight w:val="305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фольклора,</w:t>
            </w:r>
            <w:r>
              <w:rPr>
                <w:color w:val="0F0F0F"/>
                <w:spacing w:val="61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народных</w:t>
            </w:r>
            <w:r>
              <w:rPr>
                <w:color w:val="0F0F0F"/>
                <w:spacing w:val="62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художественных</w:t>
            </w:r>
            <w:r>
              <w:rPr>
                <w:color w:val="0F0F0F"/>
                <w:spacing w:val="61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промыслов</w:t>
            </w:r>
            <w:r>
              <w:rPr>
                <w:color w:val="0F0F0F"/>
                <w:spacing w:val="60"/>
                <w:w w:val="150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при</w:t>
            </w:r>
            <w:r>
              <w:rPr>
                <w:color w:val="0F0F0F"/>
                <w:spacing w:val="65"/>
                <w:w w:val="150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ознакомлении</w:t>
            </w:r>
          </w:p>
        </w:tc>
      </w:tr>
      <w:tr w:rsidR="00AF694E">
        <w:trPr>
          <w:trHeight w:val="306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20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детей</w:t>
            </w:r>
            <w:r>
              <w:rPr>
                <w:color w:val="0F0F0F"/>
                <w:spacing w:val="29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</w:t>
            </w:r>
            <w:r>
              <w:rPr>
                <w:color w:val="0F0F0F"/>
                <w:spacing w:val="1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искусством,</w:t>
            </w:r>
            <w:r>
              <w:rPr>
                <w:color w:val="0F0F0F"/>
                <w:spacing w:val="20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народных</w:t>
            </w:r>
            <w:r>
              <w:rPr>
                <w:color w:val="0F0F0F"/>
                <w:spacing w:val="1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игр,</w:t>
            </w:r>
            <w:r>
              <w:rPr>
                <w:color w:val="0F0F0F"/>
                <w:spacing w:val="2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средств</w:t>
            </w:r>
            <w:r>
              <w:rPr>
                <w:color w:val="0F0F0F"/>
                <w:spacing w:val="3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оздоровления.</w:t>
            </w:r>
            <w:r>
              <w:rPr>
                <w:color w:val="0F0F0F"/>
                <w:spacing w:val="2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</w:t>
            </w:r>
            <w:r>
              <w:rPr>
                <w:color w:val="0F0F0F"/>
                <w:spacing w:val="22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предметно-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7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развивающей</w:t>
            </w:r>
            <w:r>
              <w:rPr>
                <w:color w:val="0F0F0F"/>
                <w:spacing w:val="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среде</w:t>
            </w:r>
            <w:r>
              <w:rPr>
                <w:color w:val="0F0F0F"/>
                <w:spacing w:val="-8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групп,</w:t>
            </w:r>
            <w:r>
              <w:rPr>
                <w:color w:val="0F0F0F"/>
                <w:spacing w:val="-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предусмотрено</w:t>
            </w:r>
            <w:r>
              <w:rPr>
                <w:color w:val="0F0F0F"/>
                <w:spacing w:val="-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создание</w:t>
            </w:r>
            <w:r>
              <w:rPr>
                <w:color w:val="0F0F0F"/>
                <w:spacing w:val="-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тематических</w:t>
            </w:r>
            <w:r>
              <w:rPr>
                <w:color w:val="0F0F0F"/>
                <w:spacing w:val="-8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музеев.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Особое</w:t>
            </w:r>
            <w:r>
              <w:rPr>
                <w:color w:val="0F0F0F"/>
                <w:spacing w:val="-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внимание</w:t>
            </w:r>
            <w:r>
              <w:rPr>
                <w:color w:val="0F0F0F"/>
                <w:spacing w:val="-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к</w:t>
            </w:r>
            <w:r>
              <w:rPr>
                <w:color w:val="0F0F0F"/>
                <w:spacing w:val="1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формированию</w:t>
            </w:r>
            <w:r>
              <w:rPr>
                <w:color w:val="0F0F0F"/>
                <w:spacing w:val="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у</w:t>
            </w:r>
            <w:r>
              <w:rPr>
                <w:color w:val="0F0F0F"/>
                <w:spacing w:val="-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детей</w:t>
            </w:r>
            <w:r>
              <w:rPr>
                <w:color w:val="0F0F0F"/>
                <w:spacing w:val="2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понимания принадлежности</w:t>
            </w:r>
            <w:r>
              <w:rPr>
                <w:color w:val="0F0F0F"/>
                <w:spacing w:val="3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10"/>
                <w:w w:val="105"/>
                <w:sz w:val="23"/>
              </w:rPr>
              <w:t>к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определенной</w:t>
            </w:r>
            <w:r>
              <w:rPr>
                <w:color w:val="0F0F0F"/>
                <w:spacing w:val="-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социальной</w:t>
            </w:r>
            <w:r>
              <w:rPr>
                <w:color w:val="0F0F0F"/>
                <w:spacing w:val="-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группе,</w:t>
            </w:r>
            <w:r>
              <w:rPr>
                <w:color w:val="0F0F0F"/>
                <w:spacing w:val="-14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где</w:t>
            </w:r>
            <w:r>
              <w:rPr>
                <w:color w:val="0F0F0F"/>
                <w:spacing w:val="-1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</w:t>
            </w:r>
            <w:r>
              <w:rPr>
                <w:color w:val="0F0F0F"/>
                <w:spacing w:val="-1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качестве</w:t>
            </w:r>
            <w:r>
              <w:rPr>
                <w:color w:val="0F0F0F"/>
                <w:spacing w:val="-1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идентификации</w:t>
            </w:r>
            <w:r>
              <w:rPr>
                <w:color w:val="0F0F0F"/>
                <w:spacing w:val="-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с</w:t>
            </w:r>
            <w:r>
              <w:rPr>
                <w:color w:val="0F0F0F"/>
                <w:spacing w:val="-11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этноом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tabs>
                <w:tab w:val="left" w:pos="1419"/>
                <w:tab w:val="left" w:pos="2433"/>
                <w:tab w:val="left" w:pos="3268"/>
                <w:tab w:val="left" w:pos="5029"/>
                <w:tab w:val="left" w:pos="6258"/>
                <w:tab w:val="left" w:pos="6676"/>
              </w:tabs>
              <w:spacing w:before="17"/>
              <w:ind w:left="9"/>
              <w:rPr>
                <w:sz w:val="23"/>
              </w:rPr>
            </w:pPr>
            <w:r>
              <w:rPr>
                <w:color w:val="0F0F0F"/>
                <w:spacing w:val="-2"/>
                <w:w w:val="105"/>
                <w:sz w:val="23"/>
              </w:rPr>
              <w:t>выступают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родной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язык,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традиционные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ценности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10"/>
                <w:w w:val="105"/>
                <w:sz w:val="23"/>
              </w:rPr>
              <w:t>и</w:t>
            </w:r>
            <w:r>
              <w:rPr>
                <w:color w:val="0F0F0F"/>
                <w:sz w:val="23"/>
              </w:rPr>
              <w:tab/>
            </w:r>
            <w:r>
              <w:rPr>
                <w:color w:val="0F0F0F"/>
                <w:spacing w:val="-2"/>
                <w:w w:val="105"/>
                <w:sz w:val="23"/>
              </w:rPr>
              <w:t>культура;</w:t>
            </w:r>
          </w:p>
        </w:tc>
      </w:tr>
      <w:tr w:rsidR="00AF694E">
        <w:trPr>
          <w:trHeight w:val="302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sz w:val="23"/>
              </w:rPr>
              <w:t>формированию</w:t>
            </w:r>
            <w:r>
              <w:rPr>
                <w:color w:val="0F0F0F"/>
                <w:spacing w:val="34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толерантного</w:t>
            </w:r>
            <w:r>
              <w:rPr>
                <w:color w:val="0F0F0F"/>
                <w:spacing w:val="25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и</w:t>
            </w:r>
            <w:r>
              <w:rPr>
                <w:color w:val="0F0F0F"/>
                <w:spacing w:val="34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уважительного</w:t>
            </w:r>
            <w:r>
              <w:rPr>
                <w:color w:val="0F0F0F"/>
                <w:spacing w:val="25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отношения</w:t>
            </w:r>
            <w:r>
              <w:rPr>
                <w:color w:val="0F0F0F"/>
                <w:spacing w:val="28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к</w:t>
            </w:r>
            <w:r>
              <w:rPr>
                <w:color w:val="0F0F0F"/>
                <w:spacing w:val="40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людям</w:t>
            </w:r>
            <w:r>
              <w:rPr>
                <w:color w:val="0F0F0F"/>
                <w:spacing w:val="31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другой</w:t>
            </w:r>
          </w:p>
        </w:tc>
      </w:tr>
      <w:tr w:rsidR="00AF694E">
        <w:trPr>
          <w:trHeight w:val="305"/>
        </w:trPr>
        <w:tc>
          <w:tcPr>
            <w:tcW w:w="2154" w:type="dxa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spacing w:before="16"/>
              <w:ind w:left="9"/>
              <w:rPr>
                <w:sz w:val="23"/>
              </w:rPr>
            </w:pPr>
            <w:r>
              <w:rPr>
                <w:color w:val="0F0F0F"/>
                <w:w w:val="105"/>
                <w:sz w:val="23"/>
              </w:rPr>
              <w:t>национальности.</w:t>
            </w:r>
            <w:r>
              <w:rPr>
                <w:color w:val="0F0F0F"/>
                <w:spacing w:val="35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И</w:t>
            </w:r>
            <w:r>
              <w:rPr>
                <w:color w:val="0F0F0F"/>
                <w:spacing w:val="31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</w:t>
            </w:r>
            <w:r>
              <w:rPr>
                <w:color w:val="0F0F0F"/>
                <w:spacing w:val="40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то</w:t>
            </w:r>
            <w:r>
              <w:rPr>
                <w:color w:val="0F0F0F"/>
                <w:spacing w:val="27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же</w:t>
            </w:r>
            <w:r>
              <w:rPr>
                <w:color w:val="0F0F0F"/>
                <w:spacing w:val="26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время</w:t>
            </w:r>
            <w:r>
              <w:rPr>
                <w:color w:val="0F0F0F"/>
                <w:spacing w:val="30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необходимо</w:t>
            </w:r>
            <w:r>
              <w:rPr>
                <w:color w:val="0F0F0F"/>
                <w:spacing w:val="33"/>
                <w:w w:val="105"/>
                <w:sz w:val="23"/>
              </w:rPr>
              <w:t xml:space="preserve"> </w:t>
            </w:r>
            <w:r>
              <w:rPr>
                <w:color w:val="0F0F0F"/>
                <w:w w:val="105"/>
                <w:sz w:val="23"/>
              </w:rPr>
              <w:t>обеспечить</w:t>
            </w:r>
            <w:r>
              <w:rPr>
                <w:color w:val="0F0F0F"/>
                <w:spacing w:val="31"/>
                <w:w w:val="105"/>
                <w:sz w:val="23"/>
              </w:rPr>
              <w:t xml:space="preserve"> </w:t>
            </w:r>
            <w:r>
              <w:rPr>
                <w:color w:val="0F0F0F"/>
                <w:spacing w:val="-2"/>
                <w:w w:val="105"/>
                <w:sz w:val="23"/>
              </w:rPr>
              <w:t>возможность</w:t>
            </w:r>
          </w:p>
        </w:tc>
      </w:tr>
      <w:tr w:rsidR="00AF694E">
        <w:trPr>
          <w:trHeight w:val="319"/>
        </w:trPr>
        <w:tc>
          <w:tcPr>
            <w:tcW w:w="2154" w:type="dxa"/>
            <w:tcBorders>
              <w:top w:val="nil"/>
            </w:tcBorders>
          </w:tcPr>
          <w:p w:rsidR="00AF694E" w:rsidRDefault="00AF694E">
            <w:pPr>
              <w:pStyle w:val="TableParagraph"/>
              <w:rPr>
                <w:sz w:val="22"/>
              </w:rPr>
            </w:pPr>
          </w:p>
        </w:tc>
        <w:tc>
          <w:tcPr>
            <w:tcW w:w="7774" w:type="dxa"/>
            <w:tcBorders>
              <w:top w:val="nil"/>
            </w:tcBorders>
          </w:tcPr>
          <w:p w:rsidR="00AF694E" w:rsidRDefault="00225E49">
            <w:pPr>
              <w:pStyle w:val="TableParagraph"/>
              <w:spacing w:before="20"/>
              <w:ind w:left="9"/>
              <w:rPr>
                <w:sz w:val="23"/>
              </w:rPr>
            </w:pPr>
            <w:r>
              <w:rPr>
                <w:color w:val="0F0F0F"/>
                <w:sz w:val="23"/>
              </w:rPr>
              <w:t>почувствовать</w:t>
            </w:r>
            <w:r>
              <w:rPr>
                <w:color w:val="0F0F0F"/>
                <w:spacing w:val="32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гордость</w:t>
            </w:r>
            <w:r>
              <w:rPr>
                <w:color w:val="0F0F0F"/>
                <w:spacing w:val="44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своей</w:t>
            </w:r>
            <w:r>
              <w:rPr>
                <w:color w:val="0F0F0F"/>
                <w:spacing w:val="37"/>
                <w:sz w:val="23"/>
              </w:rPr>
              <w:t xml:space="preserve"> </w:t>
            </w:r>
            <w:r>
              <w:rPr>
                <w:color w:val="0F0F0F"/>
                <w:sz w:val="23"/>
              </w:rPr>
              <w:t>национальной</w:t>
            </w:r>
            <w:r>
              <w:rPr>
                <w:color w:val="0F0F0F"/>
                <w:spacing w:val="37"/>
                <w:sz w:val="23"/>
              </w:rPr>
              <w:t xml:space="preserve"> </w:t>
            </w:r>
            <w:r>
              <w:rPr>
                <w:color w:val="0F0F0F"/>
                <w:spacing w:val="-2"/>
                <w:sz w:val="23"/>
              </w:rPr>
              <w:t>принадлежности.</w:t>
            </w:r>
          </w:p>
        </w:tc>
      </w:tr>
    </w:tbl>
    <w:p w:rsidR="00AF694E" w:rsidRDefault="00225E49">
      <w:pPr>
        <w:pStyle w:val="Style157"/>
        <w:widowControl/>
        <w:jc w:val="center"/>
        <w:rPr>
          <w:rFonts w:ascii="Times New Roman" w:hAnsi="Times New Roman" w:cs="Times New Roman"/>
          <w:b/>
          <w:u w:val="single"/>
        </w:rPr>
      </w:pPr>
      <w:r>
        <w:rPr>
          <w:rStyle w:val="15"/>
          <w:b/>
          <w:color w:val="auto"/>
        </w:rPr>
        <w:t xml:space="preserve">Характеристика </w:t>
      </w:r>
      <w:r>
        <w:rPr>
          <w:rStyle w:val="15"/>
          <w:b/>
          <w:color w:val="auto"/>
        </w:rPr>
        <w:t>особенностей развития детей от 4 до 5 лет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Это период жизни ребенка можно обозначить как переход от раннего детства к дошкольному.  Малыш активно развивается, познает окружающий мир и открывает его для себя с помощью общения со взрослыми и сверстниками.</w:t>
      </w:r>
    </w:p>
    <w:p w:rsidR="00AF694E" w:rsidRDefault="00225E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Развитие личности ребенка 4-5 лет.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 начинает осознавать себя в этом мире и начинает более чутко воспринимать отношение к себе окружающих. В период 4-5 лет у ребенка формируется такая важная черта, как самооценка. Это один из важных показателей разви</w:t>
      </w:r>
      <w:r>
        <w:rPr>
          <w:color w:val="000000"/>
          <w:sz w:val="28"/>
          <w:szCs w:val="28"/>
        </w:rPr>
        <w:t xml:space="preserve">тия личности. Процесс формирования самооценки зависит от активного общения с окружающим его миром и в первую очередь - со взрослыми. Ребенок копирует поведение родителей, старших братьев и сестер, особенно поведение, которое получает положительные отклики </w:t>
      </w:r>
      <w:r>
        <w:rPr>
          <w:color w:val="000000"/>
          <w:sz w:val="28"/>
          <w:szCs w:val="28"/>
        </w:rPr>
        <w:t>у окружающих.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Каждый ребенок по природе своей  хочет быть хорошим, чтобы заслужить похвалу и высокую оценку.  Поэтому важно как  со стороны родителей, так и со стороны педагогов  поощрять подобные стремления. Если ребенок поступает хорошо, его необходимо п</w:t>
      </w:r>
      <w:r>
        <w:rPr>
          <w:color w:val="000000"/>
          <w:sz w:val="28"/>
          <w:szCs w:val="28"/>
        </w:rPr>
        <w:t>оддержать похвалой, обязательно указав за что именно его хвалят.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Однако ребенку 4-5 лет очень трудно оценивать себя критически. Он может сомневаться в своих силах, но признавать свою вину ему пока трудно.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В 4 года  начинается развитие и созрева</w:t>
      </w:r>
      <w:r>
        <w:rPr>
          <w:color w:val="000000"/>
          <w:sz w:val="28"/>
          <w:szCs w:val="28"/>
        </w:rPr>
        <w:softHyphen/>
        <w:t>ние эмоцио</w:t>
      </w:r>
      <w:r>
        <w:rPr>
          <w:color w:val="000000"/>
          <w:sz w:val="28"/>
          <w:szCs w:val="28"/>
        </w:rPr>
        <w:t>нальной сферы: чувства вашего ребенка становят</w:t>
      </w:r>
      <w:r>
        <w:rPr>
          <w:color w:val="000000"/>
          <w:sz w:val="28"/>
          <w:szCs w:val="28"/>
        </w:rPr>
        <w:softHyphen/>
        <w:t>ся более глубокими и устойчивыми; радость от непосредственного общения переходит в более сложное чувство симпатии и привязанности. Таким образом, в этом возрасте формируются нравственные эмоций - чуткость, доб</w:t>
      </w:r>
      <w:r>
        <w:rPr>
          <w:color w:val="000000"/>
          <w:sz w:val="28"/>
          <w:szCs w:val="28"/>
        </w:rPr>
        <w:t>рота, чувство дружбы и постепен</w:t>
      </w:r>
      <w:r>
        <w:rPr>
          <w:color w:val="000000"/>
          <w:sz w:val="28"/>
          <w:szCs w:val="28"/>
        </w:rPr>
        <w:softHyphen/>
        <w:t>но - чувство долга.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 4-м годам закладывается новое отношение к предметному миру – созидательное, то есть ранее ребенок изучал мир в том виде, в котором мир существовал вокруг малыша. Теперь у ребенка появляется способность </w:t>
      </w:r>
      <w:r>
        <w:rPr>
          <w:color w:val="000000"/>
          <w:sz w:val="28"/>
          <w:szCs w:val="28"/>
        </w:rPr>
        <w:t>и возможность преобразования предметов окружающего мира. То есть в этом периоде жизни идет интенсивное развитие познавательной сферы ребенка.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Следовательно, для гармоничного развития ребенка необходимо не только давать ему новые знания в увлекательной форм</w:t>
      </w:r>
      <w:r>
        <w:rPr>
          <w:color w:val="000000"/>
          <w:sz w:val="28"/>
          <w:szCs w:val="28"/>
        </w:rPr>
        <w:t xml:space="preserve">е, но и максимально уважительно относиться с собственным умственным поискам малыша и их результатам. На пятом году жизни ребенок способен размышлять на темы, не касающиеся непосредственной деятельности и порой приходить к неправильным выводам. Но взрослые </w:t>
      </w:r>
      <w:r>
        <w:rPr>
          <w:color w:val="000000"/>
          <w:sz w:val="28"/>
          <w:szCs w:val="28"/>
        </w:rPr>
        <w:t>должны проявлять  интерес к первым интеллектуальным поискам ребенка и уважая их корректировать в нужную сторону.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этого возраста интеллект ребенка способен накапливать фактические знания об окружающем мире, никогда ими не виденные (о животных, машинах, ст</w:t>
      </w:r>
      <w:r>
        <w:rPr>
          <w:color w:val="000000"/>
          <w:sz w:val="28"/>
          <w:szCs w:val="28"/>
        </w:rPr>
        <w:t>ранах и т.д.) С этими знаниями ребенок приобретает определенное отношение к описываемому миру ( страх к хищникам, любовь домашним животным  и т.д.)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этот периода жизни дети активно стремятся к самостоятельности, но неудачи порой сильно обескураживают их. </w:t>
      </w:r>
      <w:r>
        <w:rPr>
          <w:color w:val="000000"/>
          <w:sz w:val="28"/>
          <w:szCs w:val="28"/>
        </w:rPr>
        <w:t>И если неудач много, возможно появление чувства неуверенности.</w:t>
      </w:r>
    </w:p>
    <w:p w:rsidR="00AF694E" w:rsidRDefault="00225E49">
      <w:pPr>
        <w:pStyle w:val="1"/>
        <w:shd w:val="clear" w:color="auto" w:fill="FFFFFF"/>
        <w:spacing w:before="0" w:beforeAutospacing="0" w:after="150" w:afterAutospacing="0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Общение ребенка 4-5 лет.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ребенка появляется большой интерес к ровесникам, и он от внутрисемейных отношений все больше переходит к более широким отношениям с миром. 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Отношения со сверстниками </w:t>
      </w:r>
      <w:r>
        <w:rPr>
          <w:color w:val="000000"/>
          <w:sz w:val="28"/>
          <w:szCs w:val="28"/>
        </w:rPr>
        <w:t>в этом возрасте носят четко разделенный характер на «плохих» и «хороших». Эта оценка, как правило, дается на основании мнения взрослых (воспитателей, родителей). Дети дружат, ссорятся, мирятся, обижаются, ревнуют, помогают друг другу. Общение со сверстника</w:t>
      </w:r>
      <w:r>
        <w:rPr>
          <w:color w:val="000000"/>
          <w:sz w:val="28"/>
          <w:szCs w:val="28"/>
        </w:rPr>
        <w:t>ми занимает все большее место в жизни ребенка, все более выраженной становится потребность в признании и уважении со стороны ровесников.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Ребенок стремится к партнерству в играх, ему уже неинтересно просто играть «рядом». Начинают складываться предпочтения</w:t>
      </w:r>
      <w:r>
        <w:rPr>
          <w:color w:val="000000"/>
          <w:sz w:val="28"/>
          <w:szCs w:val="28"/>
        </w:rPr>
        <w:t xml:space="preserve"> по половому признаку. Игровые объединения становятся более или менее устойчивыми.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Наступает период «почемучек»: ребенок начинает задавать массу вопросов. Это происходит потому, что ведущий мотив такого общения - познавательный. Взрослый для ребенка 4 -5 л</w:t>
      </w:r>
      <w:r>
        <w:rPr>
          <w:color w:val="000000"/>
          <w:sz w:val="28"/>
          <w:szCs w:val="28"/>
        </w:rPr>
        <w:t>ет основной и непререкаемый источник знаний.</w:t>
      </w:r>
    </w:p>
    <w:p w:rsidR="00AF694E" w:rsidRDefault="00225E4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Развитие психических процессов  в 4-5 лет.</w:t>
      </w:r>
    </w:p>
    <w:p w:rsidR="00AF694E" w:rsidRDefault="00225E49">
      <w:pPr>
        <w:pStyle w:val="1"/>
        <w:shd w:val="clear" w:color="auto" w:fill="FFFFFF"/>
        <w:spacing w:before="0" w:beforeAutospacing="0" w:after="150" w:afterAutospacing="0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Восприятие.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этом возрасте ребенок активно развивает способность восприятия и познания свойств предметов: измерение, сравнение путем наложения и прикладывания предмето</w:t>
      </w:r>
      <w:r>
        <w:rPr>
          <w:color w:val="000000"/>
          <w:sz w:val="28"/>
          <w:szCs w:val="28"/>
        </w:rPr>
        <w:t>в друг к другу. Также продолжается исследование формы, цвета и величины предметов. А также вводятся такие категории как время (время суток, времена года), пространство (верх, низ, далеко, близко),  вкус, запах, звук и качество поверхности. Формируется пред</w:t>
      </w:r>
      <w:r>
        <w:rPr>
          <w:color w:val="000000"/>
          <w:sz w:val="28"/>
          <w:szCs w:val="28"/>
        </w:rPr>
        <w:t>ставление об основных геометрических фигурах (круг, квадрат, прямоугольник, овал, многоугольник).</w:t>
      </w:r>
    </w:p>
    <w:p w:rsidR="00AF694E" w:rsidRDefault="00225E49">
      <w:pPr>
        <w:pStyle w:val="1"/>
        <w:shd w:val="clear" w:color="auto" w:fill="FFFFFF"/>
        <w:spacing w:before="0" w:beforeAutospacing="0" w:after="150" w:afterAutospacing="0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Внимание.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Устойчивость внимания увеличивается. Ребенок способен сосредоточить свою деятельность в течение 15-20 минут. При выполнение некоторых действий он мо</w:t>
      </w:r>
      <w:r>
        <w:rPr>
          <w:color w:val="000000"/>
          <w:sz w:val="28"/>
          <w:szCs w:val="28"/>
        </w:rPr>
        <w:t>жет удержать в памяти несложное условие (инструкцию). Для развития этого навыка ребенку нужно научиться больше рассуждать вслух при выполнении задания. Тогда длительность удержания внимания будет расти.</w:t>
      </w:r>
    </w:p>
    <w:p w:rsidR="00AF694E" w:rsidRDefault="00225E49">
      <w:pPr>
        <w:pStyle w:val="1"/>
        <w:shd w:val="clear" w:color="auto" w:fill="FFFFFF"/>
        <w:spacing w:before="0" w:beforeAutospacing="0" w:after="150" w:afterAutospacing="0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Память.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Сначала у ребенка этого возраста развиваются </w:t>
      </w:r>
      <w:r>
        <w:rPr>
          <w:color w:val="000000"/>
          <w:sz w:val="28"/>
          <w:szCs w:val="28"/>
        </w:rPr>
        <w:t>навыки произвольного припоминания. То есть ребенок может целенаправленно припомнить картину произошедшего без точных деталей и временных ограничений. Далее развивается способность преднамеренного запоминания, и эта возможность у ребенка усиливается при ясн</w:t>
      </w:r>
      <w:r>
        <w:rPr>
          <w:color w:val="000000"/>
          <w:sz w:val="28"/>
          <w:szCs w:val="28"/>
        </w:rPr>
        <w:t>ости и эмоциональной мотивации действия, например запоминание необходимого набора игрушек для игры или «поделка – подарок маме». Важно при заучивании какого-либо материала чтобы ребенок понимал смысл данного материала. Таким образом, можно сказать. Что к 5</w:t>
      </w:r>
      <w:r>
        <w:rPr>
          <w:color w:val="000000"/>
          <w:sz w:val="28"/>
          <w:szCs w:val="28"/>
        </w:rPr>
        <w:t xml:space="preserve"> годам объем памяти ребенка постепенно возрастает и это дает возможность более четкого воспроизведения выученного материала. Дети способны запомнить поручения взрослых, принять задачу на запоминание.</w:t>
      </w:r>
    </w:p>
    <w:p w:rsidR="00AF694E" w:rsidRDefault="00225E49">
      <w:pPr>
        <w:pStyle w:val="1"/>
        <w:shd w:val="clear" w:color="auto" w:fill="FFFFFF"/>
        <w:spacing w:before="0" w:beforeAutospacing="0" w:after="150" w:afterAutospacing="0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Мышление.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это время у ребенка начинает свое развитие </w:t>
      </w:r>
      <w:r>
        <w:rPr>
          <w:color w:val="000000"/>
          <w:sz w:val="28"/>
          <w:szCs w:val="28"/>
        </w:rPr>
        <w:t>образное мышление, с помощью которого дети способны использовать простые схематичные изображения для решения несложных задач (построение по схеме, лабиринты). Также развивается такое свойство как предвосхищение – способность сказать, что произойдет с предм</w:t>
      </w:r>
      <w:r>
        <w:rPr>
          <w:color w:val="000000"/>
          <w:sz w:val="28"/>
          <w:szCs w:val="28"/>
        </w:rPr>
        <w:t>етами в результате их взаимодействия.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 детей этого возраста преобладает наглядно-образное мышление, то есть представление предмета или действия с ним, неотрывно от самого предмета. А также находить различия и сходства между предметами.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Появляется способно</w:t>
      </w:r>
      <w:r>
        <w:rPr>
          <w:color w:val="000000"/>
          <w:sz w:val="28"/>
          <w:szCs w:val="28"/>
        </w:rPr>
        <w:t>сть собрать картинку из 4 частей без опоры на образец. А также, усложняются категории обобщения (фрукты, овощи, одежда, транспорт, мебель, посуда, обувь).</w:t>
      </w:r>
    </w:p>
    <w:p w:rsidR="00AF694E" w:rsidRDefault="00225E49">
      <w:pPr>
        <w:pStyle w:val="1"/>
        <w:shd w:val="clear" w:color="auto" w:fill="FFFFFF"/>
        <w:spacing w:before="0" w:beforeAutospacing="0" w:after="150" w:afterAutospacing="0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Воображение.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Продолжает активно развиваться. Появляются такие способности как: оригинальность и произ</w:t>
      </w:r>
      <w:r>
        <w:rPr>
          <w:color w:val="000000"/>
          <w:sz w:val="28"/>
          <w:szCs w:val="28"/>
        </w:rPr>
        <w:t>вольность (то есть возможность «придумывания» по собственному желанию). Ребенок может сам придумать сказку на заданную тему.</w:t>
      </w:r>
    </w:p>
    <w:p w:rsidR="00AF694E" w:rsidRDefault="00225E49">
      <w:pPr>
        <w:pStyle w:val="1"/>
        <w:shd w:val="clear" w:color="auto" w:fill="FFFFFF"/>
        <w:spacing w:before="0" w:beforeAutospacing="0" w:after="150" w:afterAutospacing="0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Речь.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5 годам улучшается произношение звуков и дикция. Ребенок активно пользуется речью, удачно имитируют голоса животных, способ</w:t>
      </w:r>
      <w:r>
        <w:rPr>
          <w:color w:val="000000"/>
          <w:sz w:val="28"/>
          <w:szCs w:val="28"/>
        </w:rPr>
        <w:t>ны интонационно выделять речь тех или иных персонажей. Развивается грамматика слов. В общении со сверстниками дети используют «ситуативную» речь (относящуюся к происходящей в данный момент ситуации). А при общении со взрослыми «внеситуативную» (не относящу</w:t>
      </w:r>
      <w:r>
        <w:rPr>
          <w:color w:val="000000"/>
          <w:sz w:val="28"/>
          <w:szCs w:val="28"/>
        </w:rPr>
        <w:t>юся к данной конкретной ситуации, произошедшее в прошлом или будущем).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Увеличивается словарный запас. При описании предметов большая часть определений становится развернутой: 2-3 признака, с элементами сравнения («Блестит как золото»).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речи появляются пр</w:t>
      </w:r>
      <w:r>
        <w:rPr>
          <w:color w:val="000000"/>
          <w:sz w:val="28"/>
          <w:szCs w:val="28"/>
        </w:rPr>
        <w:t>остые распространенные и сложные предложения, Объемы рассказов приближаются к объемам 6-7 летнего возраста: в среднем 25 слов.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Словарный запас ребенка среднего возраста составляет 1500-2000 слов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</w:p>
    <w:p w:rsidR="00AF694E" w:rsidRDefault="00225E49">
      <w:pPr>
        <w:pStyle w:val="1"/>
        <w:shd w:val="clear" w:color="auto" w:fill="FFFFFF"/>
        <w:spacing w:before="0" w:beforeAutospacing="0" w:after="150" w:afterAutospacing="0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Рекомендуемые игры с ребенком 4-5 лет.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Игры на развитие </w:t>
      </w:r>
      <w:r>
        <w:rPr>
          <w:color w:val="000000"/>
          <w:sz w:val="28"/>
          <w:szCs w:val="28"/>
        </w:rPr>
        <w:t>мелкой моторики (сортеры, пазлы, лего, конструкторы разных форм).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Игры на развитие крупной моторики – подвижные игры с крупными игрушками (машины, куклы), спортивные игры (мяч, прыгалка).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Игры на развитие воображения: один предмет – несколько предметов (ло</w:t>
      </w:r>
      <w:r>
        <w:rPr>
          <w:color w:val="000000"/>
          <w:sz w:val="28"/>
          <w:szCs w:val="28"/>
        </w:rPr>
        <w:t>жка: меч, лопата, машина и т.д.).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Ролевые игры: магазин, больница, детский сад и т.д.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Творческие игры: рисование (карандашами и красками), пластилин (предпочтительно не очень мягкий), аппликация.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Обязательно чтение литературы по возрасту, предпочтительно  </w:t>
      </w:r>
      <w:r>
        <w:rPr>
          <w:color w:val="000000"/>
          <w:sz w:val="28"/>
          <w:szCs w:val="28"/>
        </w:rPr>
        <w:t>сказки. Одни и те же произведения могут быть прочитаны неоднократно. Дети в этом возрасте любят повторение и в конце беседа о героях и их приключениях: что было?, что случилось и почему?. Если сказка не большая можно попросить ребенка назвать главных герое</w:t>
      </w:r>
      <w:r>
        <w:rPr>
          <w:color w:val="000000"/>
          <w:sz w:val="28"/>
          <w:szCs w:val="28"/>
        </w:rPr>
        <w:t>в и коротко рассказать сюжет. При этом необходимо обращать внимание на эмоциональную окраску героев (злой, добрый, веселый, грустный, радостный и т.д.) Этот вид вашего общения с малышом хорошо развивает все мышление и речь и внутренний эмоциональный мир.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</w:t>
      </w:r>
      <w:r>
        <w:rPr>
          <w:b/>
          <w:color w:val="000000"/>
          <w:sz w:val="28"/>
          <w:szCs w:val="28"/>
        </w:rPr>
        <w:t>омпьютерные игры в этом возрасте пока не рекомендуется.</w:t>
      </w:r>
    </w:p>
    <w:p w:rsidR="00AF694E" w:rsidRDefault="00225E49">
      <w:pPr>
        <w:pStyle w:val="1"/>
        <w:shd w:val="clear" w:color="auto" w:fill="FFFFFF"/>
        <w:spacing w:before="0" w:beforeAutospacing="0" w:after="150" w:afterAutospacing="0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Физиологические особенности ребенка 4-5 лет.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Средняя прибавка в росте составляет 5-7 см в год, прибавка в весе: 1.5-2 кг. Рост мальчиков в среднем: 100,3см, девочек: 99, 7 см. Вес в среднем 15,9-17.5 </w:t>
      </w:r>
      <w:r>
        <w:rPr>
          <w:color w:val="000000"/>
          <w:sz w:val="28"/>
          <w:szCs w:val="28"/>
        </w:rPr>
        <w:t>кг.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Скелет ребенка в этом возрасте остается достаточно гибким, так как процесс окостенения еще не закончен. В связи с эти не рекомендуется давать детям физические силовые упражнения. Длительное поддержание неправильной позы может вызвать нарушение осанки.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Сначала развиваются крупные мышечные группы, а затем мелкие, на основании этой особенности формируется образовательная программа. Не рекомнндуется ребенку в этом возрасте длительные занятия с карандашом (большой объем раскрашивания), у ребенка быстро насту</w:t>
      </w:r>
      <w:r>
        <w:rPr>
          <w:color w:val="000000"/>
          <w:sz w:val="28"/>
          <w:szCs w:val="28"/>
        </w:rPr>
        <w:t>пает утомление и он теряет интерес к деятельности.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Частота сердечных сокращений в среднем 87-112 ударов в минуту. Развитие сердечно-сосудистой системы продолжается, сердечная мышца еще не окрепла и легко утомляется при сильной нагрузке. Это может выражатьс</w:t>
      </w:r>
      <w:r>
        <w:rPr>
          <w:color w:val="000000"/>
          <w:sz w:val="28"/>
          <w:szCs w:val="28"/>
        </w:rPr>
        <w:t>я в покраснении кожных покровов, учащенном дыхании, раскоординированности двиджений.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Происходит активное развитие органов чувств.</w:t>
      </w:r>
    </w:p>
    <w:p w:rsidR="00AF694E" w:rsidRDefault="00225E49">
      <w:pPr>
        <w:pStyle w:val="ac"/>
        <w:shd w:val="clear" w:color="auto" w:fill="FFFFFF"/>
        <w:spacing w:before="0" w:beforeAutospacing="0" w:after="24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Нервная система в этом периоде жизни ребенка еще не совершенна, преобладает процесс возбуждения. И как результат, при </w:t>
      </w:r>
      <w:r>
        <w:rPr>
          <w:color w:val="000000"/>
          <w:sz w:val="28"/>
          <w:szCs w:val="28"/>
        </w:rPr>
        <w:t>изменении привычного уклада жизни, психологических и физических перегрузках часто появляются бурные эмоциональные реакции с последующим несоблюдением норм поведения. В этом возрасте еще трудно просто объяснить ребенку, что можно, а что нельзя. Необходимо п</w:t>
      </w:r>
      <w:r>
        <w:rPr>
          <w:color w:val="000000"/>
          <w:sz w:val="28"/>
          <w:szCs w:val="28"/>
        </w:rPr>
        <w:t>остоянно упражнять их в нормативных поступках.</w:t>
      </w:r>
    </w:p>
    <w:p w:rsidR="00AF694E" w:rsidRDefault="00225E49">
      <w:pPr>
        <w:pStyle w:val="11"/>
        <w:widowControl/>
        <w:autoSpaceDE/>
        <w:autoSpaceDN/>
        <w:spacing w:line="273" w:lineRule="auto"/>
        <w:contextualSpacing/>
        <w:jc w:val="both"/>
        <w:rPr>
          <w:rFonts w:eastAsia="Calibri"/>
          <w:b/>
          <w:i/>
        </w:rPr>
      </w:pPr>
      <w:r>
        <w:rPr>
          <w:rFonts w:eastAsia="Calibri"/>
          <w:b/>
          <w:i/>
        </w:rPr>
        <w:t>1.1.2 Планируемые результаты освоения рабочей программы воспитателя старшей группы</w:t>
      </w:r>
    </w:p>
    <w:p w:rsidR="00AF694E" w:rsidRDefault="00225E49">
      <w:pPr>
        <w:pStyle w:val="a8"/>
        <w:spacing w:before="175" w:line="252" w:lineRule="auto"/>
        <w:ind w:left="939" w:right="131" w:firstLine="1016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 xml:space="preserve">В соответствии с ФГОС ДО специфика дошкольного детства и системные особенности ДО делают неправомерными требования от ребенка </w:t>
      </w:r>
      <w:r>
        <w:rPr>
          <w:rFonts w:ascii="Times New Roman" w:hAnsi="Times New Roman"/>
          <w:w w:val="105"/>
        </w:rPr>
        <w:t>дошкольного возраста конкретных образовательных достижений. Поэтому результаты освоения Программы представлены в виде целевых ориентиров ДО и представляют собой возрастные характеристики возможных достижений ребенка к завершению ДО.</w:t>
      </w:r>
    </w:p>
    <w:p w:rsidR="00AF694E" w:rsidRDefault="00225E49">
      <w:pPr>
        <w:pStyle w:val="a8"/>
        <w:spacing w:line="247" w:lineRule="auto"/>
        <w:ind w:left="939" w:firstLine="295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Реализация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rFonts w:ascii="Times New Roman" w:hAnsi="Times New Roman"/>
          <w:w w:val="105"/>
        </w:rPr>
        <w:t>образователь</w:t>
      </w:r>
      <w:r>
        <w:rPr>
          <w:rFonts w:ascii="Times New Roman" w:hAnsi="Times New Roman"/>
          <w:w w:val="105"/>
        </w:rPr>
        <w:t>ных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целей</w:t>
      </w:r>
      <w:r>
        <w:rPr>
          <w:rFonts w:ascii="Times New Roman" w:hAnsi="Times New Roman"/>
          <w:spacing w:val="78"/>
          <w:w w:val="105"/>
        </w:rPr>
        <w:t xml:space="preserve"> </w:t>
      </w:r>
      <w:r>
        <w:rPr>
          <w:rFonts w:ascii="Times New Roman" w:hAnsi="Times New Roman"/>
          <w:w w:val="105"/>
        </w:rPr>
        <w:t>и</w:t>
      </w:r>
      <w:r>
        <w:rPr>
          <w:rFonts w:ascii="Times New Roman" w:hAnsi="Times New Roman"/>
          <w:spacing w:val="78"/>
          <w:w w:val="105"/>
        </w:rPr>
        <w:t xml:space="preserve"> </w:t>
      </w:r>
      <w:r>
        <w:rPr>
          <w:rFonts w:ascii="Times New Roman" w:hAnsi="Times New Roman"/>
          <w:w w:val="105"/>
        </w:rPr>
        <w:t>задач</w:t>
      </w:r>
      <w:r>
        <w:rPr>
          <w:rFonts w:ascii="Times New Roman" w:hAnsi="Times New Roman"/>
          <w:spacing w:val="79"/>
          <w:w w:val="105"/>
        </w:rPr>
        <w:t xml:space="preserve"> </w:t>
      </w:r>
      <w:r>
        <w:rPr>
          <w:rFonts w:ascii="Times New Roman" w:hAnsi="Times New Roman"/>
          <w:w w:val="105"/>
        </w:rPr>
        <w:t>Программы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направлена</w:t>
      </w:r>
      <w:r>
        <w:rPr>
          <w:rFonts w:ascii="Times New Roman" w:hAnsi="Times New Roman"/>
          <w:spacing w:val="78"/>
          <w:w w:val="105"/>
        </w:rPr>
        <w:t xml:space="preserve"> </w:t>
      </w:r>
      <w:r>
        <w:rPr>
          <w:rFonts w:ascii="Times New Roman" w:hAnsi="Times New Roman"/>
          <w:w w:val="105"/>
        </w:rPr>
        <w:t>на</w:t>
      </w:r>
      <w:r>
        <w:rPr>
          <w:rFonts w:ascii="Times New Roman" w:hAnsi="Times New Roman"/>
          <w:spacing w:val="78"/>
          <w:w w:val="105"/>
        </w:rPr>
        <w:t xml:space="preserve"> </w:t>
      </w:r>
      <w:r>
        <w:rPr>
          <w:rFonts w:ascii="Times New Roman" w:hAnsi="Times New Roman"/>
          <w:w w:val="105"/>
        </w:rPr>
        <w:t>достижение целевых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ориентиров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ДО,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которые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описаны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как основные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характеристики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развития ребенка.</w:t>
      </w:r>
    </w:p>
    <w:p w:rsidR="00AF694E" w:rsidRDefault="00225E49">
      <w:pPr>
        <w:pStyle w:val="a8"/>
        <w:tabs>
          <w:tab w:val="left" w:pos="2478"/>
          <w:tab w:val="left" w:pos="2585"/>
          <w:tab w:val="left" w:pos="4081"/>
          <w:tab w:val="left" w:pos="4291"/>
          <w:tab w:val="left" w:pos="5398"/>
          <w:tab w:val="left" w:pos="5570"/>
          <w:tab w:val="left" w:pos="6404"/>
          <w:tab w:val="left" w:pos="6591"/>
          <w:tab w:val="left" w:pos="8353"/>
          <w:tab w:val="left" w:pos="8425"/>
          <w:tab w:val="left" w:pos="8906"/>
          <w:tab w:val="left" w:pos="9496"/>
        </w:tabs>
        <w:spacing w:before="4" w:line="249" w:lineRule="auto"/>
        <w:ind w:left="939" w:right="117" w:firstLine="295"/>
        <w:jc w:val="both"/>
        <w:rPr>
          <w:rFonts w:ascii="Times New Roman" w:hAnsi="Times New Roman"/>
        </w:rPr>
      </w:pPr>
      <w:r>
        <w:rPr>
          <w:rFonts w:ascii="Times New Roman" w:hAnsi="Times New Roman"/>
          <w:spacing w:val="-2"/>
        </w:rPr>
        <w:t>Основные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характеристики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развития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</w:rPr>
        <w:t>ребенка</w:t>
      </w:r>
      <w:r>
        <w:rPr>
          <w:rFonts w:ascii="Times New Roman" w:hAnsi="Times New Roman"/>
        </w:rPr>
        <w:tab/>
        <w:t>представлены</w:t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ab/>
        <w:t>виде</w:t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</w:rPr>
        <w:t xml:space="preserve">перечисления </w:t>
      </w:r>
      <w:r>
        <w:rPr>
          <w:rFonts w:ascii="Times New Roman" w:hAnsi="Times New Roman"/>
          <w:w w:val="105"/>
        </w:rPr>
        <w:t>возможных достижений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воспитанников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на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разных</w:t>
      </w:r>
      <w:r>
        <w:rPr>
          <w:rFonts w:ascii="Times New Roman" w:hAnsi="Times New Roman"/>
          <w:w w:val="105"/>
        </w:rPr>
        <w:t xml:space="preserve"> возрастных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этапах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дошкольного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детства. В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соответствии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rFonts w:ascii="Times New Roman" w:hAnsi="Times New Roman"/>
          <w:w w:val="105"/>
        </w:rPr>
        <w:t>с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периодизацией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психического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развития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>ребенка</w:t>
      </w:r>
      <w:r>
        <w:rPr>
          <w:rFonts w:ascii="Times New Roman" w:hAnsi="Times New Roman"/>
          <w:spacing w:val="80"/>
          <w:w w:val="105"/>
        </w:rPr>
        <w:t xml:space="preserve"> </w:t>
      </w:r>
      <w:r>
        <w:rPr>
          <w:rFonts w:ascii="Times New Roman" w:hAnsi="Times New Roman"/>
          <w:w w:val="105"/>
        </w:rPr>
        <w:t>согласно</w:t>
      </w:r>
      <w:r>
        <w:rPr>
          <w:rFonts w:ascii="Times New Roman" w:hAnsi="Times New Roman"/>
          <w:spacing w:val="40"/>
          <w:w w:val="105"/>
        </w:rPr>
        <w:t xml:space="preserve"> </w:t>
      </w:r>
      <w:r>
        <w:rPr>
          <w:rFonts w:ascii="Times New Roman" w:hAnsi="Times New Roman"/>
          <w:w w:val="105"/>
        </w:rPr>
        <w:t xml:space="preserve">культурно- </w:t>
      </w:r>
      <w:r>
        <w:rPr>
          <w:rFonts w:ascii="Times New Roman" w:hAnsi="Times New Roman"/>
          <w:spacing w:val="-2"/>
          <w:w w:val="105"/>
        </w:rPr>
        <w:t>исторической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05"/>
        </w:rPr>
        <w:t>психологии,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05"/>
        </w:rPr>
        <w:t>дошкольное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05"/>
        </w:rPr>
        <w:t>детство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05"/>
        </w:rPr>
        <w:t>подразделяется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  <w:w w:val="105"/>
        </w:rPr>
        <w:t>на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5"/>
          <w:w w:val="105"/>
        </w:rPr>
        <w:t>три</w:t>
      </w:r>
      <w:r>
        <w:rPr>
          <w:rFonts w:ascii="Times New Roman" w:hAnsi="Times New Roman"/>
        </w:rPr>
        <w:tab/>
      </w:r>
      <w:r>
        <w:rPr>
          <w:rFonts w:ascii="Times New Roman" w:hAnsi="Times New Roman"/>
          <w:spacing w:val="-2"/>
          <w:w w:val="105"/>
        </w:rPr>
        <w:t>возраста:</w:t>
      </w:r>
    </w:p>
    <w:p w:rsidR="00AF694E" w:rsidRDefault="00225E49">
      <w:pPr>
        <w:pStyle w:val="a8"/>
        <w:spacing w:before="84" w:line="247" w:lineRule="auto"/>
        <w:ind w:left="939" w:right="138"/>
        <w:jc w:val="both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младенческий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(первое</w:t>
      </w:r>
      <w:r>
        <w:rPr>
          <w:rFonts w:ascii="Times New Roman" w:hAnsi="Times New Roman"/>
          <w:spacing w:val="-16"/>
          <w:w w:val="105"/>
        </w:rPr>
        <w:t xml:space="preserve"> </w:t>
      </w:r>
      <w:r>
        <w:rPr>
          <w:rFonts w:ascii="Times New Roman" w:hAnsi="Times New Roman"/>
          <w:w w:val="105"/>
        </w:rPr>
        <w:t>и</w:t>
      </w:r>
      <w:r>
        <w:rPr>
          <w:rFonts w:ascii="Times New Roman" w:hAnsi="Times New Roman"/>
          <w:spacing w:val="-9"/>
          <w:w w:val="105"/>
        </w:rPr>
        <w:t xml:space="preserve"> </w:t>
      </w:r>
      <w:r>
        <w:rPr>
          <w:rFonts w:ascii="Times New Roman" w:hAnsi="Times New Roman"/>
          <w:w w:val="105"/>
        </w:rPr>
        <w:t>второе</w:t>
      </w:r>
      <w:r>
        <w:rPr>
          <w:rFonts w:ascii="Times New Roman" w:hAnsi="Times New Roman"/>
          <w:spacing w:val="-16"/>
          <w:w w:val="105"/>
        </w:rPr>
        <w:t xml:space="preserve"> </w:t>
      </w:r>
      <w:r>
        <w:rPr>
          <w:rFonts w:ascii="Times New Roman" w:hAnsi="Times New Roman"/>
          <w:w w:val="105"/>
        </w:rPr>
        <w:t>полугодия</w:t>
      </w:r>
      <w:r>
        <w:rPr>
          <w:rFonts w:ascii="Times New Roman" w:hAnsi="Times New Roman"/>
          <w:spacing w:val="-13"/>
          <w:w w:val="105"/>
        </w:rPr>
        <w:t xml:space="preserve"> </w:t>
      </w:r>
      <w:r>
        <w:rPr>
          <w:rFonts w:ascii="Times New Roman" w:hAnsi="Times New Roman"/>
          <w:w w:val="105"/>
        </w:rPr>
        <w:t>жизни),</w:t>
      </w:r>
      <w:r>
        <w:rPr>
          <w:rFonts w:ascii="Times New Roman" w:hAnsi="Times New Roman"/>
          <w:spacing w:val="-8"/>
          <w:w w:val="105"/>
        </w:rPr>
        <w:t xml:space="preserve"> </w:t>
      </w:r>
      <w:r>
        <w:rPr>
          <w:rFonts w:ascii="Times New Roman" w:hAnsi="Times New Roman"/>
          <w:w w:val="105"/>
        </w:rPr>
        <w:t>ранний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(от</w:t>
      </w:r>
      <w:r>
        <w:rPr>
          <w:rFonts w:ascii="Times New Roman" w:hAnsi="Times New Roman"/>
          <w:spacing w:val="-15"/>
          <w:w w:val="105"/>
        </w:rPr>
        <w:t xml:space="preserve"> </w:t>
      </w:r>
      <w:r>
        <w:rPr>
          <w:rFonts w:ascii="Times New Roman" w:hAnsi="Times New Roman"/>
          <w:w w:val="105"/>
        </w:rPr>
        <w:t>1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года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до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3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лет)</w:t>
      </w:r>
      <w:r>
        <w:rPr>
          <w:rFonts w:ascii="Times New Roman" w:hAnsi="Times New Roman"/>
          <w:spacing w:val="-12"/>
          <w:w w:val="105"/>
        </w:rPr>
        <w:t xml:space="preserve"> </w:t>
      </w:r>
      <w:r>
        <w:rPr>
          <w:rFonts w:ascii="Times New Roman" w:hAnsi="Times New Roman"/>
          <w:w w:val="105"/>
        </w:rPr>
        <w:t>и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дошкольный возраст (от 3 до 7 лет).</w:t>
      </w:r>
    </w:p>
    <w:p w:rsidR="00AF694E" w:rsidRDefault="00225E49">
      <w:pPr>
        <w:pStyle w:val="a8"/>
        <w:spacing w:before="2" w:line="249" w:lineRule="auto"/>
        <w:ind w:left="939" w:right="1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Обозначенные в Программе возрастные ориентиры «к одному году», «к трем, четырем, пяти, шести годам» имеют условный характер, что предполагает широкий возрастной диапазон для </w:t>
      </w:r>
      <w:r>
        <w:rPr>
          <w:rFonts w:ascii="Times New Roman" w:hAnsi="Times New Roman"/>
          <w:w w:val="105"/>
        </w:rPr>
        <w:t xml:space="preserve">достижения ребенком планируемых результатов. Это связано с неустойчивостью, гетерохронностью и индивидуальным темпом психического развития детей в дошкольном </w:t>
      </w:r>
      <w:r>
        <w:rPr>
          <w:rFonts w:ascii="Times New Roman" w:hAnsi="Times New Roman"/>
        </w:rPr>
        <w:t xml:space="preserve">детстве, особенно при прохождении критических периодов. По этой причине ребенок может </w:t>
      </w:r>
      <w:r>
        <w:rPr>
          <w:rFonts w:ascii="Times New Roman" w:hAnsi="Times New Roman"/>
          <w:w w:val="105"/>
        </w:rPr>
        <w:t>продемонстри</w:t>
      </w:r>
      <w:r>
        <w:rPr>
          <w:rFonts w:ascii="Times New Roman" w:hAnsi="Times New Roman"/>
          <w:w w:val="105"/>
        </w:rPr>
        <w:t>ровать обозначенные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в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планируемых</w:t>
      </w:r>
      <w:r>
        <w:rPr>
          <w:rFonts w:ascii="Times New Roman" w:hAnsi="Times New Roman"/>
          <w:spacing w:val="-1"/>
          <w:w w:val="105"/>
        </w:rPr>
        <w:t xml:space="preserve"> </w:t>
      </w:r>
      <w:r>
        <w:rPr>
          <w:rFonts w:ascii="Times New Roman" w:hAnsi="Times New Roman"/>
          <w:w w:val="105"/>
        </w:rPr>
        <w:t>результатах</w:t>
      </w:r>
      <w:r>
        <w:rPr>
          <w:rFonts w:ascii="Times New Roman" w:hAnsi="Times New Roman"/>
          <w:spacing w:val="-6"/>
          <w:w w:val="105"/>
        </w:rPr>
        <w:t xml:space="preserve"> </w:t>
      </w:r>
      <w:r>
        <w:rPr>
          <w:rFonts w:ascii="Times New Roman" w:hAnsi="Times New Roman"/>
          <w:w w:val="105"/>
        </w:rPr>
        <w:t>возрастные</w:t>
      </w:r>
      <w:r>
        <w:rPr>
          <w:rFonts w:ascii="Times New Roman" w:hAnsi="Times New Roman"/>
          <w:spacing w:val="-7"/>
          <w:w w:val="105"/>
        </w:rPr>
        <w:t xml:space="preserve"> </w:t>
      </w:r>
      <w:r>
        <w:rPr>
          <w:rFonts w:ascii="Times New Roman" w:hAnsi="Times New Roman"/>
          <w:w w:val="105"/>
        </w:rPr>
        <w:t>характеристики развития раньше или позже заданных возрастных ориентиров.</w:t>
      </w:r>
    </w:p>
    <w:p w:rsidR="00AF694E" w:rsidRDefault="00225E49">
      <w:pPr>
        <w:pStyle w:val="a8"/>
        <w:spacing w:before="13" w:line="249" w:lineRule="auto"/>
        <w:ind w:left="939" w:right="129" w:firstLine="353"/>
        <w:jc w:val="both"/>
        <w:rPr>
          <w:rFonts w:ascii="Times New Roman" w:hAnsi="Times New Roman"/>
          <w:w w:val="105"/>
        </w:rPr>
      </w:pPr>
      <w:r>
        <w:rPr>
          <w:rFonts w:ascii="Times New Roman" w:hAnsi="Times New Roman"/>
          <w:w w:val="105"/>
        </w:rPr>
        <w:t xml:space="preserve">Степень выраженности возрастных характеристик возможных достижений может </w:t>
      </w:r>
      <w:r>
        <w:rPr>
          <w:rFonts w:ascii="Times New Roman" w:hAnsi="Times New Roman"/>
        </w:rPr>
        <w:t>различаться у детей одного возраста по причине высоко</w:t>
      </w:r>
      <w:r>
        <w:rPr>
          <w:rFonts w:ascii="Times New Roman" w:hAnsi="Times New Roman"/>
        </w:rPr>
        <w:t xml:space="preserve">й индивидуализации их психического </w:t>
      </w:r>
      <w:r>
        <w:rPr>
          <w:rFonts w:ascii="Times New Roman" w:hAnsi="Times New Roman"/>
          <w:w w:val="105"/>
        </w:rPr>
        <w:t>развития</w:t>
      </w:r>
      <w:r>
        <w:rPr>
          <w:rFonts w:ascii="Times New Roman" w:hAnsi="Times New Roman"/>
          <w:spacing w:val="-16"/>
          <w:w w:val="105"/>
        </w:rPr>
        <w:t xml:space="preserve"> </w:t>
      </w:r>
      <w:r>
        <w:rPr>
          <w:rFonts w:ascii="Times New Roman" w:hAnsi="Times New Roman"/>
          <w:w w:val="105"/>
        </w:rPr>
        <w:t>и</w:t>
      </w:r>
      <w:r>
        <w:rPr>
          <w:rFonts w:ascii="Times New Roman" w:hAnsi="Times New Roman"/>
          <w:spacing w:val="-14"/>
          <w:w w:val="105"/>
        </w:rPr>
        <w:t xml:space="preserve"> </w:t>
      </w:r>
      <w:r>
        <w:rPr>
          <w:rFonts w:ascii="Times New Roman" w:hAnsi="Times New Roman"/>
          <w:w w:val="105"/>
        </w:rPr>
        <w:t>разных</w:t>
      </w:r>
      <w:r>
        <w:rPr>
          <w:rFonts w:ascii="Times New Roman" w:hAnsi="Times New Roman"/>
          <w:spacing w:val="-13"/>
          <w:w w:val="105"/>
        </w:rPr>
        <w:t xml:space="preserve"> </w:t>
      </w:r>
      <w:r>
        <w:rPr>
          <w:rFonts w:ascii="Times New Roman" w:hAnsi="Times New Roman"/>
          <w:w w:val="105"/>
        </w:rPr>
        <w:t>стартовых</w:t>
      </w:r>
      <w:r>
        <w:rPr>
          <w:rFonts w:ascii="Times New Roman" w:hAnsi="Times New Roman"/>
          <w:spacing w:val="-14"/>
          <w:w w:val="105"/>
        </w:rPr>
        <w:t xml:space="preserve"> </w:t>
      </w:r>
      <w:r>
        <w:rPr>
          <w:rFonts w:ascii="Times New Roman" w:hAnsi="Times New Roman"/>
          <w:w w:val="105"/>
        </w:rPr>
        <w:t>условий</w:t>
      </w:r>
      <w:r>
        <w:rPr>
          <w:rFonts w:ascii="Times New Roman" w:hAnsi="Times New Roman"/>
          <w:spacing w:val="-10"/>
          <w:w w:val="105"/>
        </w:rPr>
        <w:t xml:space="preserve"> </w:t>
      </w:r>
      <w:r>
        <w:rPr>
          <w:rFonts w:ascii="Times New Roman" w:hAnsi="Times New Roman"/>
          <w:w w:val="105"/>
        </w:rPr>
        <w:t>освоения</w:t>
      </w:r>
      <w:r>
        <w:rPr>
          <w:rFonts w:ascii="Times New Roman" w:hAnsi="Times New Roman"/>
          <w:spacing w:val="-13"/>
          <w:w w:val="105"/>
        </w:rPr>
        <w:t xml:space="preserve"> </w:t>
      </w:r>
      <w:r>
        <w:rPr>
          <w:rFonts w:ascii="Times New Roman" w:hAnsi="Times New Roman"/>
          <w:w w:val="105"/>
        </w:rPr>
        <w:t>образовательной</w:t>
      </w:r>
      <w:r>
        <w:rPr>
          <w:rFonts w:ascii="Times New Roman" w:hAnsi="Times New Roman"/>
          <w:spacing w:val="-15"/>
          <w:w w:val="105"/>
        </w:rPr>
        <w:t xml:space="preserve"> </w:t>
      </w:r>
      <w:r>
        <w:rPr>
          <w:rFonts w:ascii="Times New Roman" w:hAnsi="Times New Roman"/>
          <w:w w:val="105"/>
        </w:rPr>
        <w:t>программы.</w:t>
      </w:r>
      <w:r>
        <w:rPr>
          <w:rFonts w:ascii="Times New Roman" w:hAnsi="Times New Roman"/>
          <w:spacing w:val="-16"/>
          <w:w w:val="105"/>
        </w:rPr>
        <w:t xml:space="preserve"> </w:t>
      </w:r>
      <w:r>
        <w:rPr>
          <w:rFonts w:ascii="Times New Roman" w:hAnsi="Times New Roman"/>
          <w:w w:val="105"/>
        </w:rPr>
        <w:t>Обозначенные различия не должны быть констатированы как трудности ребенка в освоении основной образовательной программы Организации и не подразумеваю</w:t>
      </w:r>
      <w:r>
        <w:rPr>
          <w:rFonts w:ascii="Times New Roman" w:hAnsi="Times New Roman"/>
          <w:w w:val="105"/>
        </w:rPr>
        <w:t>т его включения в соответствующую целевую группу.</w:t>
      </w:r>
    </w:p>
    <w:p w:rsidR="00AF694E" w:rsidRDefault="00225E49">
      <w:pPr>
        <w:pStyle w:val="11"/>
        <w:tabs>
          <w:tab w:val="left" w:pos="1536"/>
        </w:tabs>
        <w:spacing w:before="0" w:after="0" w:line="252" w:lineRule="auto"/>
        <w:ind w:left="939" w:right="130"/>
        <w:jc w:val="both"/>
        <w:rPr>
          <w:w w:val="105"/>
          <w:sz w:val="23"/>
        </w:rPr>
      </w:pPr>
      <w:r>
        <w:rPr>
          <w:w w:val="105"/>
          <w:sz w:val="23"/>
        </w:rPr>
        <w:t>В данном возрасте: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line="252" w:lineRule="auto"/>
        <w:ind w:right="130" w:firstLine="0"/>
        <w:jc w:val="both"/>
        <w:rPr>
          <w:sz w:val="23"/>
        </w:rPr>
      </w:pPr>
      <w:r>
        <w:rPr>
          <w:w w:val="105"/>
          <w:sz w:val="23"/>
        </w:rPr>
        <w:t xml:space="preserve"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</w:t>
      </w:r>
      <w:r>
        <w:rPr>
          <w:w w:val="105"/>
          <w:sz w:val="23"/>
        </w:rPr>
        <w:t>активности;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line="249" w:lineRule="auto"/>
        <w:ind w:right="129" w:firstLine="0"/>
        <w:jc w:val="both"/>
        <w:rPr>
          <w:sz w:val="23"/>
        </w:rPr>
      </w:pPr>
      <w:r>
        <w:rPr>
          <w:w w:val="105"/>
          <w:sz w:val="23"/>
        </w:rPr>
        <w:t>ребёнок демонстрирует координацию, быстроту, силу, выносливость, гибкость, ловкость,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развитие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крупной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мелкой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моторики,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активно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интересом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выполняет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основные движения,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общеразвивающие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упражнения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элементы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спортивных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упражнений,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 xml:space="preserve">желанием </w:t>
      </w:r>
      <w:r>
        <w:rPr>
          <w:w w:val="105"/>
          <w:sz w:val="23"/>
        </w:rPr>
        <w:t>играет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подвижные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игры,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ориентируется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пространстве,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переносит освоенные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движения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в самостоятельную деятельность;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3" w:line="247" w:lineRule="auto"/>
        <w:ind w:right="129" w:firstLine="0"/>
        <w:jc w:val="both"/>
        <w:rPr>
          <w:sz w:val="23"/>
        </w:rPr>
      </w:pPr>
      <w:r>
        <w:rPr>
          <w:w w:val="105"/>
          <w:sz w:val="23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</w:t>
      </w:r>
      <w:r>
        <w:rPr>
          <w:w w:val="105"/>
          <w:sz w:val="23"/>
        </w:rPr>
        <w:t>о в случае недомогания;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2" w:line="254" w:lineRule="auto"/>
        <w:ind w:right="130" w:firstLine="0"/>
        <w:jc w:val="both"/>
        <w:rPr>
          <w:sz w:val="23"/>
        </w:rPr>
      </w:pPr>
      <w:r>
        <w:rPr>
          <w:w w:val="105"/>
          <w:sz w:val="23"/>
        </w:rPr>
        <w:t>ребёнок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стремится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самостоятельному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осуществлению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процессов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личной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гигиены,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их правильной организации;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line="249" w:lineRule="auto"/>
        <w:ind w:right="127" w:firstLine="0"/>
        <w:jc w:val="both"/>
        <w:rPr>
          <w:sz w:val="23"/>
        </w:rPr>
      </w:pPr>
      <w:r>
        <w:rPr>
          <w:w w:val="105"/>
          <w:sz w:val="23"/>
        </w:rPr>
        <w:t xml:space="preserve">ребёнок выполняет самостоятельно правила общения со взрослым, внимателен к его </w:t>
      </w:r>
      <w:r>
        <w:rPr>
          <w:sz w:val="23"/>
        </w:rPr>
        <w:t xml:space="preserve">словам и мнению, стремится к познавательному, интеллектуальному общению со взрослыми: </w:t>
      </w:r>
      <w:r>
        <w:rPr>
          <w:w w:val="105"/>
          <w:sz w:val="23"/>
        </w:rPr>
        <w:t>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</w:t>
      </w:r>
      <w:r>
        <w:rPr>
          <w:w w:val="105"/>
          <w:sz w:val="23"/>
        </w:rPr>
        <w:t>а проявляет сочувствие;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ind w:left="1536" w:hanging="597"/>
        <w:jc w:val="both"/>
        <w:rPr>
          <w:sz w:val="23"/>
        </w:rPr>
      </w:pPr>
      <w:r>
        <w:rPr>
          <w:w w:val="105"/>
          <w:sz w:val="23"/>
        </w:rPr>
        <w:t>ребёнок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без</w:t>
      </w:r>
      <w:r>
        <w:rPr>
          <w:spacing w:val="27"/>
          <w:w w:val="105"/>
          <w:sz w:val="23"/>
        </w:rPr>
        <w:t xml:space="preserve"> </w:t>
      </w:r>
      <w:r>
        <w:rPr>
          <w:w w:val="105"/>
          <w:sz w:val="23"/>
        </w:rPr>
        <w:t>напоминания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взрослого</w:t>
      </w:r>
      <w:r>
        <w:rPr>
          <w:spacing w:val="23"/>
          <w:w w:val="105"/>
          <w:sz w:val="23"/>
        </w:rPr>
        <w:t xml:space="preserve"> </w:t>
      </w:r>
      <w:r>
        <w:rPr>
          <w:w w:val="105"/>
          <w:sz w:val="23"/>
        </w:rPr>
        <w:t>здоровается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29"/>
          <w:w w:val="105"/>
          <w:sz w:val="23"/>
        </w:rPr>
        <w:t xml:space="preserve"> </w:t>
      </w:r>
      <w:r>
        <w:rPr>
          <w:w w:val="105"/>
          <w:sz w:val="23"/>
        </w:rPr>
        <w:t>прощается,</w:t>
      </w:r>
      <w:r>
        <w:rPr>
          <w:spacing w:val="26"/>
          <w:w w:val="105"/>
          <w:sz w:val="23"/>
        </w:rPr>
        <w:t xml:space="preserve"> </w:t>
      </w:r>
      <w:r>
        <w:rPr>
          <w:w w:val="105"/>
          <w:sz w:val="23"/>
        </w:rPr>
        <w:t>говорит</w:t>
      </w:r>
      <w:r>
        <w:rPr>
          <w:spacing w:val="24"/>
          <w:w w:val="105"/>
          <w:sz w:val="23"/>
        </w:rPr>
        <w:t xml:space="preserve"> </w:t>
      </w:r>
      <w:r>
        <w:rPr>
          <w:w w:val="105"/>
          <w:sz w:val="23"/>
        </w:rPr>
        <w:t>«спасибо»</w:t>
      </w:r>
      <w:r>
        <w:rPr>
          <w:spacing w:val="23"/>
          <w:w w:val="105"/>
          <w:sz w:val="23"/>
        </w:rPr>
        <w:t xml:space="preserve"> </w:t>
      </w:r>
      <w:r>
        <w:rPr>
          <w:spacing w:val="-10"/>
          <w:w w:val="105"/>
          <w:sz w:val="23"/>
        </w:rPr>
        <w:t>и</w:t>
      </w:r>
    </w:p>
    <w:p w:rsidR="00AF694E" w:rsidRDefault="00225E49">
      <w:pPr>
        <w:pStyle w:val="a8"/>
        <w:spacing w:before="11"/>
        <w:ind w:left="939"/>
      </w:pPr>
      <w:r>
        <w:rPr>
          <w:spacing w:val="-2"/>
          <w:w w:val="105"/>
        </w:rPr>
        <w:t>«пожалуйста»;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10" w:line="252" w:lineRule="auto"/>
        <w:ind w:right="135" w:firstLine="0"/>
        <w:jc w:val="both"/>
        <w:rPr>
          <w:sz w:val="23"/>
        </w:rPr>
      </w:pPr>
      <w:r>
        <w:rPr>
          <w:w w:val="105"/>
          <w:sz w:val="23"/>
        </w:rPr>
        <w:t xml:space="preserve">ребёнок демонстрирует стремление к общению со сверстниками, по предложению педагога может договориться с детьми, стремится к самовыражению </w:t>
      </w:r>
      <w:r>
        <w:rPr>
          <w:w w:val="105"/>
          <w:sz w:val="23"/>
        </w:rPr>
        <w:t>в деятельности, к признанию и уважению сверстников;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line="249" w:lineRule="auto"/>
        <w:ind w:right="138" w:firstLine="0"/>
        <w:jc w:val="both"/>
        <w:rPr>
          <w:sz w:val="23"/>
        </w:rPr>
      </w:pPr>
      <w:r>
        <w:rPr>
          <w:w w:val="105"/>
          <w:sz w:val="23"/>
        </w:rPr>
        <w:t>ребёнок познает правила безопасного поведения и стремится их выполнять в повседневной жизни;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ind w:left="1536" w:hanging="597"/>
        <w:jc w:val="both"/>
        <w:rPr>
          <w:sz w:val="23"/>
        </w:rPr>
      </w:pPr>
      <w:r>
        <w:rPr>
          <w:w w:val="105"/>
          <w:sz w:val="23"/>
        </w:rPr>
        <w:t>ребёнок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самостоятелен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самообслуживании;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9" w:line="247" w:lineRule="auto"/>
        <w:ind w:right="140" w:firstLine="0"/>
        <w:jc w:val="both"/>
        <w:rPr>
          <w:sz w:val="23"/>
        </w:rPr>
      </w:pPr>
      <w:r>
        <w:rPr>
          <w:w w:val="105"/>
          <w:sz w:val="23"/>
        </w:rPr>
        <w:t>ребёнок проявляет познавательный интерес к труду взрослых, профессиям</w:t>
      </w:r>
      <w:r>
        <w:rPr>
          <w:w w:val="105"/>
          <w:sz w:val="23"/>
        </w:rPr>
        <w:t>, технике; отражает эти представления в играх;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10" w:line="247" w:lineRule="auto"/>
        <w:ind w:right="138" w:firstLine="0"/>
        <w:jc w:val="both"/>
        <w:rPr>
          <w:sz w:val="23"/>
        </w:rPr>
      </w:pPr>
      <w:r>
        <w:rPr>
          <w:w w:val="105"/>
          <w:sz w:val="23"/>
        </w:rPr>
        <w:t>ребёнок стремится к выполнению трудовых обязанностей, охотно включается в совместный труд со взрослыми или сверстниками;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2" w:line="254" w:lineRule="auto"/>
        <w:ind w:right="134" w:firstLine="0"/>
        <w:jc w:val="both"/>
        <w:rPr>
          <w:sz w:val="23"/>
        </w:rPr>
      </w:pPr>
      <w:r>
        <w:rPr>
          <w:w w:val="105"/>
          <w:sz w:val="23"/>
        </w:rPr>
        <w:t>ребёнок инициативен в разговоре, использует разные типы реплик и простые формы объясните</w:t>
      </w:r>
      <w:r>
        <w:rPr>
          <w:w w:val="105"/>
          <w:sz w:val="23"/>
        </w:rPr>
        <w:t>льной речи, речевые контакты становятся более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длительными и активными;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line="247" w:lineRule="auto"/>
        <w:ind w:right="136" w:firstLine="0"/>
        <w:jc w:val="both"/>
        <w:rPr>
          <w:sz w:val="23"/>
        </w:rPr>
      </w:pPr>
      <w:r>
        <w:rPr>
          <w:w w:val="105"/>
          <w:sz w:val="23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4" w:line="247" w:lineRule="auto"/>
        <w:ind w:right="135" w:firstLine="0"/>
        <w:jc w:val="both"/>
        <w:rPr>
          <w:sz w:val="23"/>
        </w:rPr>
      </w:pPr>
      <w:r>
        <w:rPr>
          <w:w w:val="105"/>
          <w:sz w:val="23"/>
        </w:rPr>
        <w:t>ребёнок самостоятельно пересказывает знакомые сказки, с небольшой помощью</w:t>
      </w:r>
      <w:r>
        <w:rPr>
          <w:w w:val="105"/>
          <w:sz w:val="23"/>
        </w:rPr>
        <w:t xml:space="preserve"> взрослого составляет описательные рассказы и загадки;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2" w:line="254" w:lineRule="auto"/>
        <w:ind w:right="136" w:firstLine="0"/>
        <w:jc w:val="both"/>
        <w:rPr>
          <w:sz w:val="23"/>
        </w:rPr>
      </w:pPr>
      <w:r>
        <w:rPr>
          <w:w w:val="105"/>
          <w:sz w:val="23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line="247" w:lineRule="auto"/>
        <w:ind w:right="129" w:firstLine="0"/>
        <w:jc w:val="both"/>
        <w:rPr>
          <w:sz w:val="23"/>
        </w:rPr>
      </w:pPr>
      <w:r>
        <w:rPr>
          <w:w w:val="105"/>
          <w:sz w:val="23"/>
        </w:rPr>
        <w:t>ребёнок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способен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рассказать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предмете,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назначении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особенностях,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том,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как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он бы</w:t>
      </w:r>
      <w:r>
        <w:rPr>
          <w:w w:val="105"/>
          <w:sz w:val="23"/>
        </w:rPr>
        <w:t>л создан;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4" w:line="249" w:lineRule="auto"/>
        <w:ind w:right="130" w:firstLine="0"/>
        <w:jc w:val="both"/>
        <w:rPr>
          <w:sz w:val="23"/>
        </w:rPr>
      </w:pPr>
      <w:r>
        <w:rPr>
          <w:w w:val="105"/>
          <w:sz w:val="23"/>
        </w:rPr>
        <w:t>ребёнок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проявляет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стремление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к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общению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со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сверстниками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процессе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познавательной деятельности, осуществляет обмен информацией; охотно сотрудничает со взрослыми не только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в совместной деятельности,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но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и в свободной самостоятельной;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отличается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высо</w:t>
      </w:r>
      <w:r>
        <w:rPr>
          <w:w w:val="105"/>
          <w:sz w:val="23"/>
        </w:rPr>
        <w:t>кой активностью и любознательностью;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2" w:line="252" w:lineRule="auto"/>
        <w:ind w:right="131" w:firstLine="0"/>
        <w:jc w:val="both"/>
        <w:rPr>
          <w:sz w:val="23"/>
        </w:rPr>
      </w:pPr>
      <w:r>
        <w:rPr>
          <w:w w:val="105"/>
          <w:sz w:val="23"/>
        </w:rPr>
        <w:t>ребёнок активно познает и называет свойства и качества предметов, особенности объектов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природы,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обследовательские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действия;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объединяет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предметы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объекты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видовые категории с указанием характерных признаков;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line="252" w:lineRule="auto"/>
        <w:ind w:right="131" w:firstLine="0"/>
        <w:jc w:val="both"/>
        <w:rPr>
          <w:sz w:val="23"/>
        </w:rPr>
      </w:pPr>
      <w:r>
        <w:rPr>
          <w:w w:val="105"/>
          <w:sz w:val="23"/>
        </w:rPr>
        <w:t xml:space="preserve">ребёнок </w:t>
      </w:r>
      <w:r>
        <w:rPr>
          <w:w w:val="105"/>
          <w:sz w:val="23"/>
        </w:rPr>
        <w:t>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line="260" w:lineRule="exact"/>
        <w:ind w:left="1536" w:hanging="597"/>
        <w:jc w:val="both"/>
        <w:rPr>
          <w:sz w:val="23"/>
        </w:rPr>
      </w:pPr>
      <w:r>
        <w:rPr>
          <w:w w:val="105"/>
          <w:sz w:val="23"/>
        </w:rPr>
        <w:t>ребёнок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14"/>
          <w:w w:val="105"/>
          <w:sz w:val="23"/>
        </w:rPr>
        <w:t xml:space="preserve"> </w:t>
      </w:r>
      <w:r>
        <w:rPr>
          <w:w w:val="105"/>
          <w:sz w:val="23"/>
        </w:rPr>
        <w:t>удовольствием</w:t>
      </w:r>
      <w:r>
        <w:rPr>
          <w:spacing w:val="19"/>
          <w:w w:val="105"/>
          <w:sz w:val="23"/>
        </w:rPr>
        <w:t xml:space="preserve"> </w:t>
      </w:r>
      <w:r>
        <w:rPr>
          <w:w w:val="105"/>
          <w:sz w:val="23"/>
        </w:rPr>
        <w:t>рассказывает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о</w:t>
      </w:r>
      <w:r>
        <w:rPr>
          <w:spacing w:val="15"/>
          <w:w w:val="105"/>
          <w:sz w:val="23"/>
        </w:rPr>
        <w:t xml:space="preserve"> </w:t>
      </w:r>
      <w:r>
        <w:rPr>
          <w:w w:val="105"/>
          <w:sz w:val="23"/>
        </w:rPr>
        <w:t>себе,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своих</w:t>
      </w:r>
      <w:r>
        <w:rPr>
          <w:spacing w:val="11"/>
          <w:w w:val="105"/>
          <w:sz w:val="23"/>
        </w:rPr>
        <w:t xml:space="preserve"> </w:t>
      </w:r>
      <w:r>
        <w:rPr>
          <w:w w:val="105"/>
          <w:sz w:val="23"/>
        </w:rPr>
        <w:t>желаниях,</w:t>
      </w:r>
      <w:r>
        <w:rPr>
          <w:spacing w:val="17"/>
          <w:w w:val="105"/>
          <w:sz w:val="23"/>
        </w:rPr>
        <w:t xml:space="preserve"> </w:t>
      </w:r>
      <w:r>
        <w:rPr>
          <w:w w:val="105"/>
          <w:sz w:val="23"/>
        </w:rPr>
        <w:t>достижениях,</w:t>
      </w:r>
      <w:r>
        <w:rPr>
          <w:spacing w:val="1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сем</w:t>
      </w:r>
      <w:r>
        <w:rPr>
          <w:spacing w:val="-2"/>
          <w:w w:val="105"/>
          <w:sz w:val="23"/>
        </w:rPr>
        <w:t>ье,</w:t>
      </w:r>
    </w:p>
    <w:p w:rsidR="00AF694E" w:rsidRDefault="00AF694E">
      <w:pPr>
        <w:spacing w:line="260" w:lineRule="exact"/>
        <w:jc w:val="both"/>
        <w:rPr>
          <w:sz w:val="23"/>
        </w:rPr>
        <w:sectPr w:rsidR="00AF694E">
          <w:pgSz w:w="11910" w:h="16850"/>
          <w:pgMar w:top="680" w:right="500" w:bottom="1060" w:left="840" w:header="0" w:footer="807" w:gutter="0"/>
          <w:cols w:space="720"/>
        </w:sectPr>
      </w:pPr>
    </w:p>
    <w:p w:rsidR="00AF694E" w:rsidRDefault="00225E49">
      <w:pPr>
        <w:pStyle w:val="a8"/>
        <w:spacing w:before="84" w:line="247" w:lineRule="auto"/>
        <w:ind w:left="939" w:right="131"/>
        <w:jc w:val="both"/>
      </w:pPr>
      <w:r>
        <w:rPr>
          <w:w w:val="105"/>
        </w:rPr>
        <w:t>семейном</w:t>
      </w:r>
      <w:r>
        <w:rPr>
          <w:spacing w:val="-6"/>
          <w:w w:val="105"/>
        </w:rPr>
        <w:t xml:space="preserve"> </w:t>
      </w:r>
      <w:r>
        <w:rPr>
          <w:w w:val="105"/>
        </w:rPr>
        <w:t>быте,</w:t>
      </w:r>
      <w:r>
        <w:rPr>
          <w:spacing w:val="-8"/>
          <w:w w:val="105"/>
        </w:rPr>
        <w:t xml:space="preserve"> </w:t>
      </w:r>
      <w:r>
        <w:rPr>
          <w:w w:val="105"/>
        </w:rPr>
        <w:t>традициях;</w:t>
      </w:r>
      <w:r>
        <w:rPr>
          <w:spacing w:val="-8"/>
          <w:w w:val="105"/>
        </w:rPr>
        <w:t xml:space="preserve"> </w:t>
      </w:r>
      <w:r>
        <w:rPr>
          <w:w w:val="105"/>
        </w:rPr>
        <w:t>активно</w:t>
      </w:r>
      <w:r>
        <w:rPr>
          <w:spacing w:val="-4"/>
          <w:w w:val="105"/>
        </w:rPr>
        <w:t xml:space="preserve"> </w:t>
      </w:r>
      <w:r>
        <w:rPr>
          <w:w w:val="105"/>
        </w:rPr>
        <w:t>участвует</w:t>
      </w:r>
      <w:r>
        <w:rPr>
          <w:spacing w:val="-9"/>
          <w:w w:val="105"/>
        </w:rPr>
        <w:t xml:space="preserve"> </w:t>
      </w:r>
      <w:r>
        <w:rPr>
          <w:w w:val="105"/>
        </w:rPr>
        <w:t>в</w:t>
      </w:r>
      <w:r>
        <w:rPr>
          <w:spacing w:val="-5"/>
          <w:w w:val="105"/>
        </w:rPr>
        <w:t xml:space="preserve"> </w:t>
      </w:r>
      <w:r>
        <w:rPr>
          <w:w w:val="105"/>
        </w:rPr>
        <w:t>мероприятиях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5"/>
          <w:w w:val="105"/>
        </w:rPr>
        <w:t xml:space="preserve"> </w:t>
      </w:r>
      <w:r>
        <w:rPr>
          <w:w w:val="105"/>
        </w:rPr>
        <w:t>праздниках,</w:t>
      </w:r>
      <w:r>
        <w:rPr>
          <w:spacing w:val="-8"/>
          <w:w w:val="105"/>
        </w:rPr>
        <w:t xml:space="preserve"> </w:t>
      </w:r>
      <w:r>
        <w:rPr>
          <w:w w:val="105"/>
        </w:rPr>
        <w:t>готовящихся</w:t>
      </w:r>
      <w:r>
        <w:rPr>
          <w:spacing w:val="-8"/>
          <w:w w:val="105"/>
        </w:rPr>
        <w:t xml:space="preserve"> </w:t>
      </w:r>
      <w:r>
        <w:rPr>
          <w:w w:val="105"/>
        </w:rPr>
        <w:t>в группе,</w:t>
      </w:r>
      <w:r>
        <w:rPr>
          <w:spacing w:val="-6"/>
          <w:w w:val="105"/>
        </w:rPr>
        <w:t xml:space="preserve"> </w:t>
      </w:r>
      <w:r>
        <w:rPr>
          <w:w w:val="105"/>
        </w:rPr>
        <w:t>в</w:t>
      </w:r>
      <w:r>
        <w:rPr>
          <w:spacing w:val="-2"/>
          <w:w w:val="105"/>
        </w:rPr>
        <w:t xml:space="preserve"> </w:t>
      </w:r>
      <w:r>
        <w:rPr>
          <w:w w:val="105"/>
        </w:rPr>
        <w:t>ДОО,</w:t>
      </w:r>
      <w:r>
        <w:rPr>
          <w:spacing w:val="-6"/>
          <w:w w:val="105"/>
        </w:rPr>
        <w:t xml:space="preserve"> </w:t>
      </w:r>
      <w:r>
        <w:rPr>
          <w:w w:val="105"/>
        </w:rPr>
        <w:t>имеет</w:t>
      </w:r>
      <w:r>
        <w:rPr>
          <w:spacing w:val="-6"/>
          <w:w w:val="105"/>
        </w:rPr>
        <w:t xml:space="preserve"> </w:t>
      </w:r>
      <w:r>
        <w:rPr>
          <w:w w:val="105"/>
        </w:rPr>
        <w:t>представления о</w:t>
      </w:r>
      <w:r>
        <w:rPr>
          <w:spacing w:val="-1"/>
          <w:w w:val="105"/>
        </w:rPr>
        <w:t xml:space="preserve"> </w:t>
      </w:r>
      <w:r>
        <w:rPr>
          <w:w w:val="105"/>
        </w:rPr>
        <w:t>малой родине,</w:t>
      </w:r>
      <w:r>
        <w:rPr>
          <w:spacing w:val="-6"/>
          <w:w w:val="105"/>
        </w:rPr>
        <w:t xml:space="preserve"> </w:t>
      </w:r>
      <w:r>
        <w:rPr>
          <w:w w:val="105"/>
        </w:rPr>
        <w:t>названии</w:t>
      </w:r>
      <w:r>
        <w:rPr>
          <w:spacing w:val="-2"/>
          <w:w w:val="105"/>
        </w:rPr>
        <w:t xml:space="preserve"> </w:t>
      </w:r>
      <w:r>
        <w:rPr>
          <w:w w:val="105"/>
        </w:rPr>
        <w:t>населенного</w:t>
      </w:r>
      <w:r>
        <w:rPr>
          <w:spacing w:val="-7"/>
          <w:w w:val="105"/>
        </w:rPr>
        <w:t xml:space="preserve"> </w:t>
      </w:r>
      <w:r>
        <w:rPr>
          <w:w w:val="105"/>
        </w:rPr>
        <w:t>пункта, улицы, некоторых памятных местах;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536"/>
        </w:tabs>
        <w:spacing w:before="11" w:line="249" w:lineRule="auto"/>
        <w:ind w:right="118" w:firstLine="0"/>
        <w:jc w:val="both"/>
        <w:rPr>
          <w:sz w:val="23"/>
        </w:rPr>
      </w:pPr>
      <w:r>
        <w:rPr>
          <w:w w:val="105"/>
          <w:sz w:val="23"/>
        </w:rPr>
        <w:t xml:space="preserve">ребёнок имеет представление о разнообразных представителях живой природы </w:t>
      </w:r>
      <w:r>
        <w:rPr>
          <w:sz w:val="23"/>
        </w:rPr>
        <w:t>родного</w:t>
      </w:r>
      <w:r>
        <w:rPr>
          <w:spacing w:val="30"/>
          <w:sz w:val="23"/>
        </w:rPr>
        <w:t xml:space="preserve"> </w:t>
      </w:r>
      <w:r>
        <w:rPr>
          <w:sz w:val="23"/>
        </w:rPr>
        <w:t>края,</w:t>
      </w:r>
      <w:r>
        <w:rPr>
          <w:spacing w:val="34"/>
          <w:sz w:val="23"/>
        </w:rPr>
        <w:t xml:space="preserve"> </w:t>
      </w:r>
      <w:r>
        <w:rPr>
          <w:sz w:val="23"/>
        </w:rPr>
        <w:t>их</w:t>
      </w:r>
      <w:r>
        <w:rPr>
          <w:spacing w:val="40"/>
          <w:sz w:val="23"/>
        </w:rPr>
        <w:t xml:space="preserve"> </w:t>
      </w:r>
      <w:r>
        <w:rPr>
          <w:sz w:val="23"/>
        </w:rPr>
        <w:t>особенностях,</w:t>
      </w:r>
      <w:r>
        <w:rPr>
          <w:spacing w:val="34"/>
          <w:sz w:val="23"/>
        </w:rPr>
        <w:t xml:space="preserve"> </w:t>
      </w:r>
      <w:r>
        <w:rPr>
          <w:sz w:val="23"/>
        </w:rPr>
        <w:t>свойствах</w:t>
      </w:r>
      <w:r>
        <w:rPr>
          <w:spacing w:val="30"/>
          <w:sz w:val="23"/>
        </w:rPr>
        <w:t xml:space="preserve"> </w:t>
      </w:r>
      <w:r>
        <w:rPr>
          <w:sz w:val="23"/>
        </w:rPr>
        <w:t>объектов</w:t>
      </w:r>
      <w:r>
        <w:rPr>
          <w:spacing w:val="29"/>
          <w:sz w:val="23"/>
        </w:rPr>
        <w:t xml:space="preserve"> </w:t>
      </w:r>
      <w:r>
        <w:rPr>
          <w:sz w:val="23"/>
        </w:rPr>
        <w:t>неживой</w:t>
      </w:r>
      <w:r>
        <w:rPr>
          <w:spacing w:val="40"/>
          <w:sz w:val="23"/>
        </w:rPr>
        <w:t xml:space="preserve"> </w:t>
      </w:r>
      <w:r>
        <w:rPr>
          <w:sz w:val="23"/>
        </w:rPr>
        <w:t>природы,</w:t>
      </w:r>
      <w:r>
        <w:rPr>
          <w:spacing w:val="40"/>
          <w:sz w:val="23"/>
        </w:rPr>
        <w:t xml:space="preserve"> </w:t>
      </w:r>
      <w:r>
        <w:rPr>
          <w:sz w:val="23"/>
        </w:rPr>
        <w:t>сезонных</w:t>
      </w:r>
      <w:r>
        <w:rPr>
          <w:spacing w:val="30"/>
          <w:sz w:val="23"/>
        </w:rPr>
        <w:t xml:space="preserve"> </w:t>
      </w:r>
      <w:r>
        <w:rPr>
          <w:sz w:val="23"/>
        </w:rPr>
        <w:t xml:space="preserve">изменениях </w:t>
      </w:r>
      <w:r>
        <w:rPr>
          <w:w w:val="105"/>
          <w:sz w:val="23"/>
        </w:rPr>
        <w:t>в жизни природы, явлениях природы, интересуется природой, экспериментирует, положительно относит</w:t>
      </w:r>
      <w:r>
        <w:rPr>
          <w:w w:val="105"/>
          <w:sz w:val="23"/>
        </w:rPr>
        <w:t>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AF694E" w:rsidRDefault="00225E49">
      <w:pPr>
        <w:pStyle w:val="af"/>
        <w:numPr>
          <w:ilvl w:val="0"/>
          <w:numId w:val="7"/>
        </w:numPr>
        <w:tabs>
          <w:tab w:val="left" w:pos="1112"/>
        </w:tabs>
        <w:spacing w:line="252" w:lineRule="auto"/>
        <w:ind w:left="1112" w:right="138" w:hanging="360"/>
        <w:jc w:val="both"/>
        <w:rPr>
          <w:sz w:val="23"/>
        </w:rPr>
      </w:pPr>
      <w:r>
        <w:rPr>
          <w:w w:val="105"/>
          <w:sz w:val="23"/>
        </w:rPr>
        <w:t>ребёнок владеет количественным и порядковым счетом в пределах пяти, умением непосредственно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сравнивать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предметы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по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форме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величине,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различает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части суток,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 xml:space="preserve">знает </w:t>
      </w:r>
      <w:r>
        <w:rPr>
          <w:sz w:val="23"/>
        </w:rPr>
        <w:t xml:space="preserve">их последовательность, понимает временную последовательность «вчера, сегодня, завтра», </w:t>
      </w:r>
      <w:r>
        <w:rPr>
          <w:w w:val="105"/>
          <w:sz w:val="23"/>
        </w:rPr>
        <w:t>ориентируется от себя в движении; использует математические представления для познания окружающей действительности;</w:t>
      </w:r>
    </w:p>
    <w:p w:rsidR="00AF694E" w:rsidRDefault="00225E49">
      <w:pPr>
        <w:pStyle w:val="af"/>
        <w:numPr>
          <w:ilvl w:val="1"/>
          <w:numId w:val="7"/>
        </w:numPr>
        <w:tabs>
          <w:tab w:val="left" w:pos="1536"/>
        </w:tabs>
        <w:spacing w:line="247" w:lineRule="auto"/>
        <w:ind w:right="127" w:firstLine="0"/>
        <w:jc w:val="both"/>
        <w:rPr>
          <w:sz w:val="23"/>
        </w:rPr>
      </w:pPr>
      <w:r>
        <w:rPr>
          <w:w w:val="105"/>
          <w:sz w:val="23"/>
        </w:rPr>
        <w:t xml:space="preserve">ребёнок </w:t>
      </w:r>
      <w:r>
        <w:rPr>
          <w:w w:val="105"/>
          <w:sz w:val="23"/>
        </w:rPr>
        <w:t>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AF694E" w:rsidRDefault="00225E49">
      <w:pPr>
        <w:pStyle w:val="af"/>
        <w:numPr>
          <w:ilvl w:val="1"/>
          <w:numId w:val="7"/>
        </w:numPr>
        <w:tabs>
          <w:tab w:val="left" w:pos="1536"/>
        </w:tabs>
        <w:spacing w:before="5" w:line="247" w:lineRule="auto"/>
        <w:ind w:right="129" w:firstLine="0"/>
        <w:jc w:val="both"/>
        <w:rPr>
          <w:sz w:val="23"/>
        </w:rPr>
      </w:pPr>
      <w:r>
        <w:rPr>
          <w:w w:val="105"/>
          <w:sz w:val="23"/>
        </w:rPr>
        <w:t>ребёнок проявляет себя в разных видах музыкальной, изобразительной, театрализованной деятельности, используя вырази</w:t>
      </w:r>
      <w:r>
        <w:rPr>
          <w:w w:val="105"/>
          <w:sz w:val="23"/>
        </w:rPr>
        <w:t>тельные и изобразительные средства;</w:t>
      </w:r>
    </w:p>
    <w:p w:rsidR="00AF694E" w:rsidRDefault="00225E49">
      <w:pPr>
        <w:pStyle w:val="af"/>
        <w:numPr>
          <w:ilvl w:val="1"/>
          <w:numId w:val="7"/>
        </w:numPr>
        <w:tabs>
          <w:tab w:val="left" w:pos="1536"/>
        </w:tabs>
        <w:spacing w:before="2" w:line="252" w:lineRule="auto"/>
        <w:ind w:right="126" w:firstLine="0"/>
        <w:jc w:val="both"/>
        <w:rPr>
          <w:sz w:val="23"/>
        </w:rPr>
      </w:pPr>
      <w:r>
        <w:rPr>
          <w:w w:val="105"/>
          <w:sz w:val="23"/>
        </w:rPr>
        <w:t>ребёнок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использует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накопленный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художественно-творческой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опыт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в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</w:t>
      </w:r>
      <w:r>
        <w:rPr>
          <w:w w:val="105"/>
          <w:sz w:val="23"/>
        </w:rPr>
        <w:t>ти);</w:t>
      </w:r>
    </w:p>
    <w:p w:rsidR="00AF694E" w:rsidRDefault="00225E49">
      <w:pPr>
        <w:pStyle w:val="af"/>
        <w:numPr>
          <w:ilvl w:val="1"/>
          <w:numId w:val="7"/>
        </w:numPr>
        <w:tabs>
          <w:tab w:val="left" w:pos="1536"/>
        </w:tabs>
        <w:spacing w:line="247" w:lineRule="auto"/>
        <w:ind w:right="131" w:firstLine="0"/>
        <w:jc w:val="both"/>
        <w:rPr>
          <w:sz w:val="23"/>
        </w:rPr>
      </w:pPr>
      <w:r>
        <w:rPr>
          <w:w w:val="105"/>
          <w:sz w:val="23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AF694E" w:rsidRDefault="00225E49">
      <w:pPr>
        <w:pStyle w:val="af"/>
        <w:numPr>
          <w:ilvl w:val="1"/>
          <w:numId w:val="7"/>
        </w:numPr>
        <w:tabs>
          <w:tab w:val="left" w:pos="1536"/>
        </w:tabs>
        <w:spacing w:before="5" w:line="249" w:lineRule="auto"/>
        <w:ind w:right="126" w:firstLine="0"/>
        <w:jc w:val="both"/>
        <w:rPr>
          <w:sz w:val="23"/>
        </w:rPr>
      </w:pPr>
      <w:r>
        <w:rPr>
          <w:w w:val="105"/>
          <w:sz w:val="23"/>
        </w:rPr>
        <w:t>ребёнок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называет роль до начала игры, обозначает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новую роль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по ходу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 xml:space="preserve">игры, активно использует </w:t>
      </w:r>
      <w:r>
        <w:rPr>
          <w:w w:val="105"/>
          <w:sz w:val="23"/>
        </w:rPr>
        <w:t>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AF694E" w:rsidRDefault="00225E49">
      <w:pPr>
        <w:pStyle w:val="af"/>
        <w:numPr>
          <w:ilvl w:val="1"/>
          <w:numId w:val="7"/>
        </w:numPr>
        <w:tabs>
          <w:tab w:val="left" w:pos="1536"/>
        </w:tabs>
        <w:spacing w:before="2" w:line="252" w:lineRule="auto"/>
        <w:ind w:right="128" w:firstLine="0"/>
        <w:jc w:val="both"/>
        <w:rPr>
          <w:sz w:val="23"/>
        </w:rPr>
      </w:pPr>
      <w:r>
        <w:rPr>
          <w:w w:val="105"/>
          <w:sz w:val="23"/>
        </w:rPr>
        <w:t xml:space="preserve">ребёнок принимает игровую задачу в играх с правилами, проявляет интерес к </w:t>
      </w:r>
      <w:r>
        <w:rPr>
          <w:sz w:val="23"/>
        </w:rPr>
        <w:t>ре</w:t>
      </w:r>
      <w:r>
        <w:rPr>
          <w:sz w:val="23"/>
        </w:rPr>
        <w:t xml:space="preserve">зультату, выигрышу; ведет негромкий диалог с игрушками, комментирует их «действия» в </w:t>
      </w:r>
      <w:r>
        <w:rPr>
          <w:w w:val="105"/>
          <w:sz w:val="23"/>
        </w:rPr>
        <w:t>режиссерских играх.</w:t>
      </w:r>
    </w:p>
    <w:p w:rsidR="00AF694E" w:rsidRDefault="00225E49">
      <w:pPr>
        <w:pStyle w:val="11"/>
        <w:widowControl/>
        <w:numPr>
          <w:ilvl w:val="2"/>
          <w:numId w:val="8"/>
        </w:numPr>
        <w:autoSpaceDE/>
        <w:autoSpaceDN/>
        <w:spacing w:line="273" w:lineRule="auto"/>
        <w:contextualSpacing/>
        <w:jc w:val="both"/>
        <w:rPr>
          <w:rFonts w:eastAsia="Calibri"/>
          <w:b/>
          <w:i/>
        </w:rPr>
      </w:pPr>
      <w:r>
        <w:rPr>
          <w:rFonts w:eastAsia="Calibri"/>
          <w:b/>
          <w:i/>
        </w:rPr>
        <w:t>Развивающее оценивание качества образовательной деятельности</w:t>
      </w:r>
    </w:p>
    <w:p w:rsidR="00AF694E" w:rsidRDefault="00225E49">
      <w:pPr>
        <w:pStyle w:val="a8"/>
        <w:spacing w:before="1" w:line="249" w:lineRule="auto"/>
        <w:ind w:left="939" w:right="118" w:firstLine="533"/>
        <w:jc w:val="both"/>
      </w:pPr>
      <w:r>
        <w:rPr>
          <w:w w:val="105"/>
        </w:rPr>
        <w:t>Педагогическая диагностика достижений планируемых результатов направлена на изучение деяте</w:t>
      </w:r>
      <w:r>
        <w:rPr>
          <w:w w:val="105"/>
        </w:rPr>
        <w:t xml:space="preserve">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ребёнка, составлять на основе </w:t>
      </w:r>
      <w:r>
        <w:t>полученных данных индивид</w:t>
      </w:r>
      <w:r>
        <w:t xml:space="preserve">уальные образовательные маршруты освоения образовательной </w:t>
      </w:r>
      <w:r>
        <w:rPr>
          <w:w w:val="105"/>
        </w:rPr>
        <w:t>программы, своевременно вносить изменения в планирование, содержание и организацию образовательной деятельности.</w:t>
      </w:r>
    </w:p>
    <w:p w:rsidR="00AF694E" w:rsidRDefault="00AF694E">
      <w:pPr>
        <w:spacing w:after="0" w:line="249" w:lineRule="auto"/>
        <w:jc w:val="both"/>
        <w:sectPr w:rsidR="00AF694E">
          <w:pgSz w:w="11910" w:h="16850"/>
          <w:pgMar w:top="680" w:right="500" w:bottom="1000" w:left="840" w:header="0" w:footer="807" w:gutter="0"/>
          <w:cols w:space="720"/>
        </w:sectPr>
      </w:pPr>
    </w:p>
    <w:p w:rsidR="00AF694E" w:rsidRDefault="00225E49">
      <w:pPr>
        <w:pStyle w:val="a8"/>
        <w:spacing w:before="84" w:line="249" w:lineRule="auto"/>
        <w:ind w:left="939" w:right="126"/>
        <w:jc w:val="both"/>
      </w:pPr>
      <w:r>
        <w:rPr>
          <w:w w:val="105"/>
        </w:rPr>
        <w:t xml:space="preserve">Цели педагогической диагностики, а также особенности её проведения </w:t>
      </w:r>
      <w:r>
        <w:rPr>
          <w:w w:val="105"/>
        </w:rPr>
        <w:t xml:space="preserve">определяются </w:t>
      </w:r>
      <w:r>
        <w:t xml:space="preserve">требованиями ФГОС ДО. При реализации Программы проводиться оценка индивидуального </w:t>
      </w:r>
      <w:r>
        <w:rPr>
          <w:w w:val="105"/>
        </w:rPr>
        <w:t>развития детей, которая осуществляется педагогом в рамках педагогической диагностики. Специфика педагогической диагностики достижения планируемых образовательных</w:t>
      </w:r>
      <w:r>
        <w:rPr>
          <w:w w:val="105"/>
        </w:rPr>
        <w:t xml:space="preserve"> результатов обусловлена следующими требованиями ФГОС ДО:</w:t>
      </w:r>
    </w:p>
    <w:p w:rsidR="00AF694E" w:rsidRDefault="00225E49">
      <w:pPr>
        <w:pStyle w:val="11"/>
        <w:numPr>
          <w:ilvl w:val="0"/>
          <w:numId w:val="9"/>
        </w:numPr>
        <w:tabs>
          <w:tab w:val="left" w:pos="1536"/>
        </w:tabs>
        <w:spacing w:before="0" w:after="0" w:line="252" w:lineRule="auto"/>
        <w:ind w:right="117" w:firstLine="0"/>
        <w:jc w:val="both"/>
        <w:rPr>
          <w:sz w:val="23"/>
        </w:rPr>
      </w:pPr>
      <w:r>
        <w:rPr>
          <w:w w:val="105"/>
          <w:sz w:val="23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</w:t>
      </w:r>
      <w:r>
        <w:rPr>
          <w:w w:val="105"/>
          <w:sz w:val="23"/>
        </w:rPr>
        <w:t>а на разных этапах дошкольного детства;</w:t>
      </w:r>
    </w:p>
    <w:p w:rsidR="00AF694E" w:rsidRDefault="00225E49">
      <w:pPr>
        <w:pStyle w:val="11"/>
        <w:numPr>
          <w:ilvl w:val="0"/>
          <w:numId w:val="9"/>
        </w:numPr>
        <w:tabs>
          <w:tab w:val="left" w:pos="1536"/>
        </w:tabs>
        <w:spacing w:before="0" w:after="0" w:line="249" w:lineRule="auto"/>
        <w:ind w:right="127" w:firstLine="0"/>
        <w:jc w:val="both"/>
        <w:rPr>
          <w:sz w:val="23"/>
        </w:rPr>
      </w:pPr>
      <w:r>
        <w:rPr>
          <w:w w:val="105"/>
          <w:sz w:val="23"/>
        </w:rPr>
        <w:t>целевые ориентиры не подлежат непосредственной оценке, в том числе и в виде педагогической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диагностики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(мониторинга),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не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являются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основанием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для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их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 xml:space="preserve">формального сравнения с реальными достижениями детей и основой </w:t>
      </w:r>
      <w:r>
        <w:rPr>
          <w:w w:val="105"/>
          <w:sz w:val="23"/>
        </w:rPr>
        <w:t>объективной оценки соответствия установленным требованиям образовательной деятельности и подготовки детей;</w:t>
      </w:r>
    </w:p>
    <w:p w:rsidR="00AF694E" w:rsidRDefault="00225E49">
      <w:pPr>
        <w:pStyle w:val="11"/>
        <w:numPr>
          <w:ilvl w:val="0"/>
          <w:numId w:val="9"/>
        </w:numPr>
        <w:tabs>
          <w:tab w:val="left" w:pos="1536"/>
        </w:tabs>
        <w:spacing w:before="5" w:after="0" w:line="247" w:lineRule="auto"/>
        <w:ind w:right="131" w:firstLine="0"/>
        <w:jc w:val="both"/>
        <w:rPr>
          <w:sz w:val="23"/>
        </w:rPr>
      </w:pPr>
      <w:r>
        <w:rPr>
          <w:w w:val="105"/>
          <w:sz w:val="23"/>
        </w:rPr>
        <w:t>освоение Программы не сопровождается проведением промежуточных аттестаций и итоговой аттестации обучающихся.</w:t>
      </w:r>
    </w:p>
    <w:p w:rsidR="00AF694E" w:rsidRDefault="00225E49">
      <w:pPr>
        <w:pStyle w:val="a8"/>
        <w:spacing w:before="2" w:line="252" w:lineRule="auto"/>
        <w:ind w:left="939" w:right="134"/>
        <w:jc w:val="both"/>
      </w:pPr>
      <w:r>
        <w:rPr>
          <w:w w:val="105"/>
        </w:rPr>
        <w:t xml:space="preserve">Данные положения подчеркивают </w:t>
      </w:r>
      <w:r>
        <w:rPr>
          <w:w w:val="105"/>
        </w:rPr>
        <w:t>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AF694E" w:rsidRDefault="00225E49">
      <w:pPr>
        <w:pStyle w:val="a8"/>
        <w:spacing w:line="247" w:lineRule="auto"/>
        <w:ind w:left="939" w:right="133"/>
        <w:jc w:val="both"/>
      </w:pPr>
      <w:r>
        <w:rPr>
          <w:w w:val="105"/>
        </w:rPr>
        <w:t>Результаты педагогической диагностики</w:t>
      </w:r>
      <w:r>
        <w:rPr>
          <w:w w:val="105"/>
        </w:rPr>
        <w:t xml:space="preserve"> (мониторинга) могут использоваться исключительно для решения следующих образовательных задач:</w:t>
      </w:r>
    </w:p>
    <w:p w:rsidR="00AF694E" w:rsidRDefault="00225E49">
      <w:pPr>
        <w:pStyle w:val="11"/>
        <w:numPr>
          <w:ilvl w:val="0"/>
          <w:numId w:val="10"/>
        </w:numPr>
        <w:tabs>
          <w:tab w:val="left" w:pos="1536"/>
        </w:tabs>
        <w:spacing w:before="5" w:after="0" w:line="247" w:lineRule="auto"/>
        <w:ind w:right="120" w:firstLine="0"/>
        <w:jc w:val="both"/>
        <w:rPr>
          <w:sz w:val="23"/>
        </w:rPr>
      </w:pPr>
      <w:r>
        <w:rPr>
          <w:w w:val="105"/>
          <w:sz w:val="23"/>
        </w:rPr>
        <w:t>индивидуализации образования (в том числе поддержки ребёнка, построения его образовательной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траектории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или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профессиональной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коррекции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особенностей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его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развития);</w:t>
      </w:r>
    </w:p>
    <w:p w:rsidR="00AF694E" w:rsidRDefault="00225E49">
      <w:pPr>
        <w:pStyle w:val="11"/>
        <w:numPr>
          <w:ilvl w:val="0"/>
          <w:numId w:val="10"/>
        </w:numPr>
        <w:tabs>
          <w:tab w:val="left" w:pos="1536"/>
        </w:tabs>
        <w:spacing w:before="3" w:after="0"/>
        <w:ind w:left="1536" w:hanging="597"/>
        <w:jc w:val="both"/>
        <w:rPr>
          <w:sz w:val="23"/>
        </w:rPr>
      </w:pPr>
      <w:r>
        <w:rPr>
          <w:w w:val="105"/>
          <w:sz w:val="23"/>
        </w:rPr>
        <w:t>оптимизации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работы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с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группой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детей.</w:t>
      </w:r>
    </w:p>
    <w:p w:rsidR="00AF694E" w:rsidRDefault="00225E49">
      <w:pPr>
        <w:pStyle w:val="a8"/>
        <w:spacing w:before="16" w:line="249" w:lineRule="auto"/>
        <w:ind w:left="939" w:right="132"/>
        <w:jc w:val="both"/>
      </w:pPr>
      <w:r>
        <w:rPr>
          <w:w w:val="105"/>
        </w:rPr>
        <w:t>Оптимальным проведение педагогической диагностики является на начальном этапе освоения</w:t>
      </w:r>
      <w:r>
        <w:rPr>
          <w:spacing w:val="-3"/>
          <w:w w:val="105"/>
        </w:rPr>
        <w:t xml:space="preserve"> </w:t>
      </w:r>
      <w:r>
        <w:rPr>
          <w:w w:val="105"/>
        </w:rPr>
        <w:t>ребёнком</w:t>
      </w:r>
      <w:r>
        <w:rPr>
          <w:spacing w:val="-2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7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-10"/>
          <w:w w:val="105"/>
        </w:rPr>
        <w:t xml:space="preserve"> </w:t>
      </w:r>
      <w:r>
        <w:rPr>
          <w:w w:val="105"/>
        </w:rPr>
        <w:t>в зависимости</w:t>
      </w:r>
      <w:r>
        <w:rPr>
          <w:spacing w:val="-1"/>
          <w:w w:val="105"/>
        </w:rPr>
        <w:t xml:space="preserve"> </w:t>
      </w:r>
      <w:r>
        <w:rPr>
          <w:w w:val="105"/>
        </w:rPr>
        <w:t>от</w:t>
      </w:r>
      <w:r>
        <w:rPr>
          <w:spacing w:val="-1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1"/>
          <w:w w:val="105"/>
        </w:rPr>
        <w:t xml:space="preserve"> </w:t>
      </w:r>
      <w:r>
        <w:rPr>
          <w:w w:val="105"/>
        </w:rPr>
        <w:t>его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поступления </w:t>
      </w:r>
      <w:r>
        <w:t>в дошкольную группу (стартовая диагностика) и на заверша</w:t>
      </w:r>
      <w:r>
        <w:t xml:space="preserve">ющем этапе освоения программы </w:t>
      </w:r>
      <w:r>
        <w:rPr>
          <w:w w:val="105"/>
        </w:rPr>
        <w:t>его возрастной группой (заключительная, финальная диагностика). При проведении диагностики</w:t>
      </w:r>
      <w:r>
        <w:rPr>
          <w:spacing w:val="-7"/>
          <w:w w:val="105"/>
        </w:rPr>
        <w:t xml:space="preserve"> </w:t>
      </w:r>
      <w:r>
        <w:rPr>
          <w:w w:val="105"/>
        </w:rPr>
        <w:t>на</w:t>
      </w:r>
      <w:r>
        <w:rPr>
          <w:spacing w:val="-7"/>
          <w:w w:val="105"/>
        </w:rPr>
        <w:t xml:space="preserve"> </w:t>
      </w:r>
      <w:r>
        <w:rPr>
          <w:w w:val="105"/>
        </w:rPr>
        <w:t>начальном</w:t>
      </w:r>
      <w:r>
        <w:rPr>
          <w:spacing w:val="-9"/>
          <w:w w:val="105"/>
        </w:rPr>
        <w:t xml:space="preserve"> </w:t>
      </w:r>
      <w:r>
        <w:rPr>
          <w:w w:val="105"/>
        </w:rPr>
        <w:t>этапе</w:t>
      </w:r>
      <w:r>
        <w:rPr>
          <w:spacing w:val="-1"/>
          <w:w w:val="105"/>
        </w:rPr>
        <w:t xml:space="preserve"> </w:t>
      </w:r>
      <w:r>
        <w:rPr>
          <w:w w:val="105"/>
        </w:rPr>
        <w:t>учитывается</w:t>
      </w:r>
      <w:r>
        <w:rPr>
          <w:spacing w:val="-11"/>
          <w:w w:val="105"/>
        </w:rPr>
        <w:t xml:space="preserve"> </w:t>
      </w:r>
      <w:r>
        <w:rPr>
          <w:w w:val="105"/>
        </w:rPr>
        <w:t>адаптационный</w:t>
      </w:r>
      <w:r>
        <w:rPr>
          <w:spacing w:val="-7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2"/>
          <w:w w:val="105"/>
        </w:rPr>
        <w:t xml:space="preserve"> </w:t>
      </w:r>
      <w:r>
        <w:rPr>
          <w:w w:val="105"/>
        </w:rPr>
        <w:t>пребывания</w:t>
      </w:r>
      <w:r>
        <w:rPr>
          <w:spacing w:val="-11"/>
          <w:w w:val="105"/>
        </w:rPr>
        <w:t xml:space="preserve"> </w:t>
      </w:r>
      <w:r>
        <w:rPr>
          <w:w w:val="105"/>
        </w:rPr>
        <w:t>ребёнка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в группе. Сравнение результатов стартовой и финальной </w:t>
      </w:r>
      <w:r>
        <w:rPr>
          <w:w w:val="105"/>
        </w:rPr>
        <w:t>диагностики позволяет выявить индивидуальную динамику развития ребёнка.</w:t>
      </w:r>
    </w:p>
    <w:p w:rsidR="00AF694E" w:rsidRDefault="00225E49">
      <w:pPr>
        <w:pStyle w:val="a8"/>
        <w:spacing w:before="5" w:line="249" w:lineRule="auto"/>
        <w:ind w:left="939" w:right="113"/>
        <w:jc w:val="both"/>
      </w:pPr>
      <w:r>
        <w:rPr>
          <w:w w:val="105"/>
        </w:rPr>
        <w:t>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методов: наблюдения,</w:t>
      </w:r>
      <w:r>
        <w:rPr>
          <w:spacing w:val="-16"/>
          <w:w w:val="105"/>
        </w:rPr>
        <w:t xml:space="preserve"> </w:t>
      </w:r>
      <w:r>
        <w:rPr>
          <w:w w:val="105"/>
        </w:rPr>
        <w:t>свободных</w:t>
      </w:r>
      <w:r>
        <w:rPr>
          <w:spacing w:val="-15"/>
          <w:w w:val="105"/>
        </w:rPr>
        <w:t xml:space="preserve"> </w:t>
      </w:r>
      <w:r>
        <w:rPr>
          <w:w w:val="105"/>
        </w:rPr>
        <w:t>бесед</w:t>
      </w:r>
      <w:r>
        <w:rPr>
          <w:spacing w:val="-10"/>
          <w:w w:val="105"/>
        </w:rPr>
        <w:t xml:space="preserve"> </w:t>
      </w:r>
      <w:r>
        <w:rPr>
          <w:w w:val="105"/>
        </w:rPr>
        <w:t>с</w:t>
      </w:r>
      <w:r>
        <w:rPr>
          <w:spacing w:val="-16"/>
          <w:w w:val="105"/>
        </w:rPr>
        <w:t xml:space="preserve"> </w:t>
      </w:r>
      <w:r>
        <w:rPr>
          <w:w w:val="105"/>
        </w:rPr>
        <w:t>детьми,</w:t>
      </w:r>
      <w:r>
        <w:rPr>
          <w:spacing w:val="-15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-13"/>
          <w:w w:val="105"/>
        </w:rPr>
        <w:t xml:space="preserve"> </w:t>
      </w:r>
      <w:r>
        <w:rPr>
          <w:w w:val="105"/>
        </w:rPr>
        <w:t>продуктов</w:t>
      </w:r>
      <w:r>
        <w:rPr>
          <w:spacing w:val="-13"/>
          <w:w w:val="105"/>
        </w:rPr>
        <w:t xml:space="preserve"> </w:t>
      </w:r>
      <w:r>
        <w:rPr>
          <w:w w:val="105"/>
        </w:rPr>
        <w:t>детской</w:t>
      </w:r>
      <w:r>
        <w:rPr>
          <w:spacing w:val="-13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-13"/>
          <w:w w:val="105"/>
        </w:rPr>
        <w:t xml:space="preserve"> </w:t>
      </w:r>
      <w:r>
        <w:rPr>
          <w:w w:val="105"/>
        </w:rPr>
        <w:t>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</w:t>
      </w:r>
      <w:r>
        <w:rPr>
          <w:w w:val="105"/>
        </w:rPr>
        <w:t>муникативного, познавательного, речевого, художественно-эстетического развития.</w:t>
      </w:r>
    </w:p>
    <w:p w:rsidR="00AF694E" w:rsidRDefault="00225E49">
      <w:pPr>
        <w:pStyle w:val="a8"/>
        <w:spacing w:before="6" w:line="252" w:lineRule="auto"/>
        <w:ind w:left="939" w:right="118"/>
        <w:jc w:val="both"/>
      </w:pPr>
      <w:r>
        <w:rPr>
          <w:w w:val="105"/>
        </w:rPr>
        <w:t>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</w:t>
      </w:r>
      <w:r>
        <w:rPr>
          <w:w w:val="105"/>
        </w:rPr>
        <w:t>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</w:t>
      </w:r>
      <w:r>
        <w:rPr>
          <w:w w:val="105"/>
        </w:rPr>
        <w:t xml:space="preserve">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</w:t>
      </w:r>
      <w:r>
        <w:rPr>
          <w:w w:val="105"/>
        </w:rPr>
        <w:t xml:space="preserve">умений, интересов, предпочтений, фиксирует реакции на успехи и неудачи, поведение в конфликтных ситуациях и тому </w:t>
      </w:r>
      <w:r>
        <w:rPr>
          <w:spacing w:val="-2"/>
          <w:w w:val="105"/>
        </w:rPr>
        <w:t>подобное.</w:t>
      </w:r>
    </w:p>
    <w:p w:rsidR="00AF694E" w:rsidRDefault="00225E49">
      <w:pPr>
        <w:pStyle w:val="a8"/>
        <w:spacing w:line="249" w:lineRule="exact"/>
        <w:ind w:left="939"/>
        <w:jc w:val="both"/>
      </w:pPr>
      <w:r>
        <w:rPr>
          <w:w w:val="105"/>
        </w:rPr>
        <w:t>Наблюдая</w:t>
      </w:r>
      <w:r>
        <w:rPr>
          <w:spacing w:val="63"/>
          <w:w w:val="105"/>
        </w:rPr>
        <w:t xml:space="preserve"> </w:t>
      </w:r>
      <w:r>
        <w:rPr>
          <w:w w:val="105"/>
        </w:rPr>
        <w:t>за</w:t>
      </w:r>
      <w:r>
        <w:rPr>
          <w:spacing w:val="66"/>
          <w:w w:val="105"/>
        </w:rPr>
        <w:t xml:space="preserve"> </w:t>
      </w:r>
      <w:r>
        <w:rPr>
          <w:w w:val="105"/>
        </w:rPr>
        <w:t>поведением</w:t>
      </w:r>
      <w:r>
        <w:rPr>
          <w:spacing w:val="72"/>
          <w:w w:val="105"/>
        </w:rPr>
        <w:t xml:space="preserve"> </w:t>
      </w:r>
      <w:r>
        <w:rPr>
          <w:w w:val="105"/>
        </w:rPr>
        <w:t>ребёнка,</w:t>
      </w:r>
      <w:r>
        <w:rPr>
          <w:spacing w:val="63"/>
          <w:w w:val="105"/>
        </w:rPr>
        <w:t xml:space="preserve"> </w:t>
      </w:r>
      <w:r>
        <w:rPr>
          <w:w w:val="105"/>
        </w:rPr>
        <w:t>педагог</w:t>
      </w:r>
      <w:r>
        <w:rPr>
          <w:spacing w:val="74"/>
          <w:w w:val="105"/>
        </w:rPr>
        <w:t xml:space="preserve"> </w:t>
      </w:r>
      <w:r>
        <w:rPr>
          <w:w w:val="105"/>
        </w:rPr>
        <w:t>обращает</w:t>
      </w:r>
      <w:r>
        <w:rPr>
          <w:spacing w:val="62"/>
          <w:w w:val="105"/>
        </w:rPr>
        <w:t xml:space="preserve"> </w:t>
      </w:r>
      <w:r>
        <w:rPr>
          <w:w w:val="105"/>
        </w:rPr>
        <w:t>внимание</w:t>
      </w:r>
      <w:r>
        <w:rPr>
          <w:spacing w:val="60"/>
          <w:w w:val="105"/>
        </w:rPr>
        <w:t xml:space="preserve"> </w:t>
      </w:r>
      <w:r>
        <w:rPr>
          <w:w w:val="105"/>
        </w:rPr>
        <w:t>на</w:t>
      </w:r>
      <w:r>
        <w:rPr>
          <w:spacing w:val="73"/>
          <w:w w:val="105"/>
        </w:rPr>
        <w:t xml:space="preserve"> </w:t>
      </w:r>
      <w:r>
        <w:rPr>
          <w:w w:val="105"/>
        </w:rPr>
        <w:t>частоту</w:t>
      </w:r>
      <w:r>
        <w:rPr>
          <w:spacing w:val="62"/>
          <w:w w:val="105"/>
        </w:rPr>
        <w:t xml:space="preserve"> </w:t>
      </w:r>
      <w:r>
        <w:rPr>
          <w:spacing w:val="-2"/>
          <w:w w:val="105"/>
        </w:rPr>
        <w:t>проявления</w:t>
      </w:r>
    </w:p>
    <w:p w:rsidR="00AF694E" w:rsidRDefault="00225E49">
      <w:pPr>
        <w:pStyle w:val="a8"/>
        <w:spacing w:before="9" w:line="252" w:lineRule="auto"/>
        <w:ind w:left="939" w:right="127"/>
        <w:jc w:val="both"/>
      </w:pPr>
      <w:r>
        <w:rPr>
          <w:w w:val="105"/>
        </w:rPr>
        <w:t>каждого</w:t>
      </w:r>
      <w:r>
        <w:rPr>
          <w:spacing w:val="-4"/>
          <w:w w:val="105"/>
        </w:rPr>
        <w:t xml:space="preserve"> </w:t>
      </w:r>
      <w:r>
        <w:rPr>
          <w:w w:val="105"/>
        </w:rPr>
        <w:t>показателя, самостоятельность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и инициативность ребёнка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</w:t>
      </w:r>
      <w:r>
        <w:t>ближайшего развития ребёнка. Инициативность свидетельств</w:t>
      </w:r>
      <w:r>
        <w:t xml:space="preserve">ует о проявлении субъектности </w:t>
      </w:r>
      <w:r>
        <w:rPr>
          <w:w w:val="105"/>
        </w:rPr>
        <w:t>ребёнка в деятельности и взаимодействии.</w:t>
      </w:r>
    </w:p>
    <w:p w:rsidR="00AF694E" w:rsidRDefault="00225E49">
      <w:pPr>
        <w:pStyle w:val="a8"/>
        <w:spacing w:before="0" w:beforeAutospacing="0" w:after="0" w:afterAutospacing="0" w:line="360" w:lineRule="auto"/>
        <w:ind w:left="939"/>
        <w:jc w:val="both"/>
        <w:sectPr w:rsidR="00AF694E">
          <w:pgSz w:w="11910" w:h="16850"/>
          <w:pgMar w:top="680" w:right="500" w:bottom="1060" w:left="840" w:header="0" w:footer="807" w:gutter="0"/>
          <w:cols w:space="720"/>
        </w:sectPr>
      </w:pPr>
      <w:r>
        <w:rPr>
          <w:w w:val="105"/>
        </w:rPr>
        <w:t>Результаты</w:t>
      </w:r>
      <w:r>
        <w:rPr>
          <w:spacing w:val="7"/>
          <w:w w:val="105"/>
        </w:rPr>
        <w:t xml:space="preserve"> </w:t>
      </w:r>
      <w:r>
        <w:rPr>
          <w:w w:val="105"/>
        </w:rPr>
        <w:t>наблюдения</w:t>
      </w:r>
      <w:r>
        <w:rPr>
          <w:spacing w:val="7"/>
          <w:w w:val="105"/>
        </w:rPr>
        <w:t xml:space="preserve"> </w:t>
      </w:r>
      <w:r>
        <w:rPr>
          <w:w w:val="105"/>
        </w:rPr>
        <w:t>фиксируются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1"/>
          <w:w w:val="105"/>
        </w:rPr>
        <w:t xml:space="preserve"> </w:t>
      </w:r>
      <w:r>
        <w:rPr>
          <w:w w:val="105"/>
        </w:rPr>
        <w:t>картах</w:t>
      </w:r>
      <w:r>
        <w:rPr>
          <w:spacing w:val="-1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4"/>
          <w:w w:val="105"/>
        </w:rPr>
        <w:t xml:space="preserve"> </w:t>
      </w:r>
      <w:r>
        <w:rPr>
          <w:w w:val="105"/>
        </w:rPr>
        <w:t>диагностики,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позволяющий</w:t>
      </w:r>
    </w:p>
    <w:p w:rsidR="00AF694E" w:rsidRDefault="00225E49">
      <w:pPr>
        <w:pStyle w:val="a8"/>
        <w:spacing w:before="0" w:beforeAutospacing="0" w:after="0" w:afterAutospacing="0" w:line="360" w:lineRule="auto"/>
        <w:ind w:left="939" w:right="134"/>
        <w:jc w:val="both"/>
      </w:pPr>
      <w:r>
        <w:rPr>
          <w:w w:val="105"/>
        </w:rPr>
        <w:t xml:space="preserve">фиксировать уровень достижения каждым воспитанником, а также группой детей </w:t>
      </w:r>
      <w:r>
        <w:rPr>
          <w:w w:val="105"/>
        </w:rPr>
        <w:t>промежуточных и итоговых показателей освоения программы, динамику становления интегративных</w:t>
      </w:r>
      <w:r>
        <w:rPr>
          <w:spacing w:val="-10"/>
          <w:w w:val="105"/>
        </w:rPr>
        <w:t xml:space="preserve"> </w:t>
      </w:r>
      <w:r>
        <w:rPr>
          <w:w w:val="105"/>
        </w:rPr>
        <w:t>качеств.</w:t>
      </w:r>
      <w:r>
        <w:rPr>
          <w:spacing w:val="-8"/>
          <w:w w:val="105"/>
        </w:rPr>
        <w:t xml:space="preserve"> </w:t>
      </w:r>
      <w:r>
        <w:rPr>
          <w:w w:val="105"/>
        </w:rPr>
        <w:t>Карты</w:t>
      </w:r>
      <w:r>
        <w:rPr>
          <w:spacing w:val="-7"/>
          <w:w w:val="105"/>
        </w:rPr>
        <w:t xml:space="preserve"> </w:t>
      </w:r>
      <w:r>
        <w:rPr>
          <w:w w:val="105"/>
        </w:rPr>
        <w:t>педагогической</w:t>
      </w:r>
      <w:r>
        <w:rPr>
          <w:spacing w:val="-5"/>
          <w:w w:val="105"/>
        </w:rPr>
        <w:t xml:space="preserve"> </w:t>
      </w:r>
      <w:r>
        <w:rPr>
          <w:w w:val="105"/>
        </w:rPr>
        <w:t>диагностики</w:t>
      </w:r>
      <w:r>
        <w:rPr>
          <w:spacing w:val="-5"/>
          <w:w w:val="105"/>
        </w:rPr>
        <w:t xml:space="preserve"> </w:t>
      </w:r>
      <w:r>
        <w:rPr>
          <w:w w:val="105"/>
        </w:rPr>
        <w:t>включают</w:t>
      </w:r>
      <w:r>
        <w:rPr>
          <w:spacing w:val="-4"/>
          <w:w w:val="105"/>
        </w:rPr>
        <w:t xml:space="preserve"> </w:t>
      </w:r>
      <w:r>
        <w:rPr>
          <w:w w:val="105"/>
        </w:rPr>
        <w:t>показатели развития по пяти образовательным областям согласно ФГОС ДО:</w:t>
      </w:r>
    </w:p>
    <w:p w:rsidR="00AF694E" w:rsidRDefault="00225E49">
      <w:pPr>
        <w:pStyle w:val="11"/>
        <w:numPr>
          <w:ilvl w:val="0"/>
          <w:numId w:val="11"/>
        </w:numPr>
        <w:tabs>
          <w:tab w:val="left" w:pos="1537"/>
        </w:tabs>
        <w:spacing w:before="2" w:after="0"/>
        <w:ind w:hanging="598"/>
        <w:rPr>
          <w:sz w:val="23"/>
        </w:rPr>
      </w:pPr>
      <w:r>
        <w:rPr>
          <w:sz w:val="23"/>
        </w:rPr>
        <w:t>физическое</w:t>
      </w:r>
      <w:r>
        <w:rPr>
          <w:spacing w:val="36"/>
          <w:sz w:val="23"/>
        </w:rPr>
        <w:t xml:space="preserve"> </w:t>
      </w:r>
      <w:r>
        <w:rPr>
          <w:spacing w:val="-2"/>
          <w:sz w:val="23"/>
        </w:rPr>
        <w:t>развитие;</w:t>
      </w:r>
    </w:p>
    <w:p w:rsidR="00AF694E" w:rsidRDefault="00225E49">
      <w:pPr>
        <w:pStyle w:val="11"/>
        <w:numPr>
          <w:ilvl w:val="0"/>
          <w:numId w:val="11"/>
        </w:numPr>
        <w:tabs>
          <w:tab w:val="left" w:pos="1537"/>
        </w:tabs>
        <w:spacing w:before="9" w:after="0"/>
        <w:ind w:hanging="598"/>
        <w:rPr>
          <w:sz w:val="23"/>
        </w:rPr>
      </w:pPr>
      <w:r>
        <w:rPr>
          <w:spacing w:val="2"/>
          <w:sz w:val="23"/>
        </w:rPr>
        <w:t>социально-коммуникати</w:t>
      </w:r>
      <w:r>
        <w:rPr>
          <w:spacing w:val="2"/>
          <w:sz w:val="23"/>
        </w:rPr>
        <w:t>вное</w:t>
      </w:r>
      <w:r>
        <w:rPr>
          <w:spacing w:val="51"/>
          <w:sz w:val="23"/>
        </w:rPr>
        <w:t xml:space="preserve"> </w:t>
      </w:r>
      <w:r>
        <w:rPr>
          <w:spacing w:val="-2"/>
          <w:sz w:val="23"/>
        </w:rPr>
        <w:t>развитие;</w:t>
      </w:r>
    </w:p>
    <w:p w:rsidR="00AF694E" w:rsidRDefault="00225E49">
      <w:pPr>
        <w:pStyle w:val="11"/>
        <w:numPr>
          <w:ilvl w:val="0"/>
          <w:numId w:val="11"/>
        </w:numPr>
        <w:tabs>
          <w:tab w:val="left" w:pos="1537"/>
        </w:tabs>
        <w:spacing w:before="16" w:after="0"/>
        <w:ind w:hanging="598"/>
        <w:rPr>
          <w:sz w:val="23"/>
        </w:rPr>
      </w:pPr>
      <w:r>
        <w:rPr>
          <w:spacing w:val="2"/>
          <w:sz w:val="23"/>
        </w:rPr>
        <w:t>художественно-эстетическое</w:t>
      </w:r>
      <w:r>
        <w:rPr>
          <w:spacing w:val="50"/>
          <w:sz w:val="23"/>
        </w:rPr>
        <w:t xml:space="preserve"> </w:t>
      </w:r>
      <w:r>
        <w:rPr>
          <w:spacing w:val="-2"/>
          <w:sz w:val="23"/>
        </w:rPr>
        <w:t>развитие;</w:t>
      </w:r>
    </w:p>
    <w:p w:rsidR="00AF694E" w:rsidRDefault="00225E49">
      <w:pPr>
        <w:pStyle w:val="11"/>
        <w:numPr>
          <w:ilvl w:val="0"/>
          <w:numId w:val="11"/>
        </w:numPr>
        <w:tabs>
          <w:tab w:val="left" w:pos="1537"/>
        </w:tabs>
        <w:spacing w:before="10" w:after="0"/>
        <w:ind w:hanging="598"/>
        <w:rPr>
          <w:sz w:val="23"/>
        </w:rPr>
      </w:pPr>
      <w:r>
        <w:rPr>
          <w:sz w:val="23"/>
        </w:rPr>
        <w:t>познавательное</w:t>
      </w:r>
      <w:r>
        <w:rPr>
          <w:spacing w:val="49"/>
          <w:sz w:val="23"/>
        </w:rPr>
        <w:t xml:space="preserve"> </w:t>
      </w:r>
      <w:r>
        <w:rPr>
          <w:spacing w:val="-2"/>
          <w:sz w:val="23"/>
        </w:rPr>
        <w:t>развитие;</w:t>
      </w:r>
    </w:p>
    <w:p w:rsidR="00AF694E" w:rsidRDefault="00225E49">
      <w:pPr>
        <w:pStyle w:val="11"/>
        <w:numPr>
          <w:ilvl w:val="0"/>
          <w:numId w:val="11"/>
        </w:numPr>
        <w:tabs>
          <w:tab w:val="left" w:pos="1537"/>
        </w:tabs>
        <w:spacing w:before="9" w:after="0"/>
        <w:ind w:hanging="598"/>
        <w:rPr>
          <w:sz w:val="23"/>
        </w:rPr>
      </w:pPr>
      <w:r>
        <w:rPr>
          <w:sz w:val="23"/>
        </w:rPr>
        <w:t>речевое</w:t>
      </w:r>
      <w:r>
        <w:rPr>
          <w:spacing w:val="24"/>
          <w:sz w:val="23"/>
        </w:rPr>
        <w:t xml:space="preserve"> </w:t>
      </w:r>
      <w:r>
        <w:rPr>
          <w:spacing w:val="-2"/>
          <w:sz w:val="23"/>
        </w:rPr>
        <w:t>развитие.</w:t>
      </w:r>
    </w:p>
    <w:p w:rsidR="00AF694E" w:rsidRDefault="00225E49">
      <w:pPr>
        <w:pStyle w:val="a8"/>
        <w:spacing w:before="16" w:line="249" w:lineRule="auto"/>
        <w:ind w:left="939" w:right="131"/>
        <w:jc w:val="both"/>
      </w:pPr>
      <w:r>
        <w:rPr>
          <w:w w:val="105"/>
        </w:rPr>
        <w:t>Педагог может составить её самостоятельно, отразив показатели возрастного развития ребёнка и критерии их оценивания. Фиксация данных наблюдения позволит педагогу</w:t>
      </w:r>
      <w:r>
        <w:rPr>
          <w:w w:val="105"/>
        </w:rPr>
        <w:t xml:space="preserve"> выявить и проанализировать динамику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AF694E" w:rsidRDefault="00225E49">
      <w:pPr>
        <w:pStyle w:val="a8"/>
        <w:spacing w:before="1" w:line="249" w:lineRule="auto"/>
        <w:ind w:left="939" w:right="124"/>
        <w:jc w:val="both"/>
      </w:pPr>
      <w:r>
        <w:rPr>
          <w:w w:val="105"/>
        </w:rPr>
        <w:t xml:space="preserve">Результаты наблюдения могут быть </w:t>
      </w:r>
      <w:r>
        <w:rPr>
          <w:w w:val="105"/>
        </w:rPr>
        <w:t>дополнены беседами с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детьми в свободной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</w:t>
      </w:r>
      <w:r>
        <w:rPr>
          <w:spacing w:val="-2"/>
          <w:w w:val="105"/>
        </w:rPr>
        <w:t>другое.</w:t>
      </w:r>
    </w:p>
    <w:p w:rsidR="00AF694E" w:rsidRDefault="00225E49">
      <w:pPr>
        <w:pStyle w:val="a8"/>
        <w:spacing w:before="1" w:line="252" w:lineRule="auto"/>
        <w:ind w:left="939" w:right="120"/>
        <w:jc w:val="both"/>
      </w:pPr>
      <w:r>
        <w:rPr>
          <w:w w:val="105"/>
        </w:rPr>
        <w:t xml:space="preserve">Анализ продуктов детской деятельности может осуществляться на основе изучения </w:t>
      </w:r>
      <w:r>
        <w:t xml:space="preserve">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</w:t>
      </w:r>
      <w:r>
        <w:rPr>
          <w:w w:val="105"/>
        </w:rPr>
        <w:t>су</w:t>
      </w:r>
      <w:r>
        <w:rPr>
          <w:w w:val="105"/>
        </w:rPr>
        <w:t>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AF694E" w:rsidRDefault="00225E49">
      <w:pPr>
        <w:pStyle w:val="a8"/>
        <w:spacing w:line="249" w:lineRule="auto"/>
        <w:ind w:left="939" w:right="115"/>
        <w:jc w:val="both"/>
        <w:rPr>
          <w:w w:val="105"/>
        </w:rPr>
      </w:pPr>
      <w:r>
        <w:rPr>
          <w:w w:val="105"/>
        </w:rPr>
        <w:t>Педагогическая</w:t>
      </w:r>
      <w:r>
        <w:rPr>
          <w:spacing w:val="-7"/>
          <w:w w:val="105"/>
        </w:rPr>
        <w:t xml:space="preserve"> </w:t>
      </w:r>
      <w:r>
        <w:rPr>
          <w:w w:val="105"/>
        </w:rPr>
        <w:t>диагностика</w:t>
      </w:r>
      <w:r>
        <w:rPr>
          <w:spacing w:val="-3"/>
          <w:w w:val="105"/>
        </w:rPr>
        <w:t xml:space="preserve"> </w:t>
      </w:r>
      <w:r>
        <w:rPr>
          <w:w w:val="105"/>
        </w:rPr>
        <w:t>завершается</w:t>
      </w:r>
      <w:r>
        <w:rPr>
          <w:spacing w:val="-7"/>
          <w:w w:val="105"/>
        </w:rPr>
        <w:t xml:space="preserve"> </w:t>
      </w:r>
      <w:r>
        <w:rPr>
          <w:w w:val="105"/>
        </w:rPr>
        <w:t>анализом</w:t>
      </w:r>
      <w:r>
        <w:rPr>
          <w:spacing w:val="-5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-9"/>
          <w:w w:val="105"/>
        </w:rPr>
        <w:t xml:space="preserve"> </w:t>
      </w:r>
      <w:r>
        <w:rPr>
          <w:w w:val="105"/>
        </w:rPr>
        <w:t>данных,</w:t>
      </w:r>
      <w:r>
        <w:rPr>
          <w:spacing w:val="-7"/>
          <w:w w:val="105"/>
        </w:rPr>
        <w:t xml:space="preserve"> </w:t>
      </w:r>
      <w:r>
        <w:rPr>
          <w:w w:val="105"/>
        </w:rPr>
        <w:t>на основе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которых </w:t>
      </w:r>
      <w:r>
        <w:t>педагог выстраивает вза</w:t>
      </w:r>
      <w:r>
        <w:t xml:space="preserve">имодействие с детьми, организует РППС, мотивирующую активную </w:t>
      </w:r>
      <w:r>
        <w:rPr>
          <w:w w:val="105"/>
        </w:rPr>
        <w:t>творческую деятельность обучающихся,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:rsidR="00AF694E" w:rsidRDefault="00AF694E">
      <w:pPr>
        <w:pStyle w:val="11"/>
        <w:tabs>
          <w:tab w:val="left" w:pos="1859"/>
          <w:tab w:val="left" w:pos="4981"/>
        </w:tabs>
        <w:spacing w:before="1" w:after="0" w:line="242" w:lineRule="auto"/>
        <w:ind w:right="457"/>
        <w:jc w:val="center"/>
        <w:rPr>
          <w:b/>
          <w:sz w:val="28"/>
        </w:rPr>
      </w:pPr>
    </w:p>
    <w:p w:rsidR="00AF694E" w:rsidRDefault="00AF694E">
      <w:pPr>
        <w:pStyle w:val="11"/>
        <w:tabs>
          <w:tab w:val="left" w:pos="1859"/>
          <w:tab w:val="left" w:pos="4981"/>
        </w:tabs>
        <w:spacing w:before="1" w:after="0" w:line="242" w:lineRule="auto"/>
        <w:ind w:right="457"/>
        <w:jc w:val="center"/>
        <w:rPr>
          <w:b/>
          <w:sz w:val="28"/>
        </w:rPr>
      </w:pPr>
    </w:p>
    <w:p w:rsidR="00AF694E" w:rsidRDefault="00AF694E">
      <w:pPr>
        <w:pStyle w:val="11"/>
        <w:tabs>
          <w:tab w:val="left" w:pos="1859"/>
          <w:tab w:val="left" w:pos="4981"/>
        </w:tabs>
        <w:spacing w:before="1" w:after="0" w:line="242" w:lineRule="auto"/>
        <w:ind w:right="457"/>
        <w:jc w:val="center"/>
        <w:rPr>
          <w:b/>
          <w:sz w:val="28"/>
        </w:rPr>
      </w:pPr>
    </w:p>
    <w:p w:rsidR="00AF694E" w:rsidRDefault="00225E49">
      <w:pPr>
        <w:pStyle w:val="11"/>
        <w:tabs>
          <w:tab w:val="left" w:pos="1859"/>
          <w:tab w:val="left" w:pos="4981"/>
        </w:tabs>
        <w:spacing w:before="1" w:after="0" w:line="242" w:lineRule="auto"/>
        <w:ind w:right="457"/>
        <w:jc w:val="center"/>
        <w:rPr>
          <w:b/>
          <w:sz w:val="28"/>
        </w:rPr>
      </w:pPr>
      <w:r>
        <w:rPr>
          <w:b/>
          <w:sz w:val="28"/>
        </w:rPr>
        <w:t>Час</w:t>
      </w:r>
      <w:r>
        <w:rPr>
          <w:b/>
          <w:sz w:val="28"/>
        </w:rPr>
        <w:t>ть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Программы,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 xml:space="preserve">образовательных </w:t>
      </w:r>
      <w:r>
        <w:rPr>
          <w:b/>
          <w:spacing w:val="-2"/>
          <w:sz w:val="28"/>
        </w:rPr>
        <w:t>отношений</w:t>
      </w:r>
    </w:p>
    <w:p w:rsidR="00AF694E" w:rsidRDefault="00225E49">
      <w:pPr>
        <w:pStyle w:val="6"/>
        <w:jc w:val="center"/>
        <w:rPr>
          <w:rFonts w:ascii="Times New Roman" w:eastAsia="SimSun" w:hAnsi="Times New Roman"/>
          <w:b/>
          <w:bCs/>
          <w:i w:val="0"/>
          <w:color w:val="000000"/>
        </w:rPr>
      </w:pPr>
      <w:r>
        <w:rPr>
          <w:rFonts w:ascii="Times New Roman" w:hAnsi="Times New Roman"/>
          <w:b/>
          <w:bCs/>
          <w:i w:val="0"/>
          <w:color w:val="000000"/>
        </w:rPr>
        <w:t>Модуль образовательной деятельности</w:t>
      </w:r>
    </w:p>
    <w:p w:rsidR="00AF694E" w:rsidRDefault="00225E49">
      <w:pPr>
        <w:jc w:val="center"/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  <w:color w:val="000000"/>
        </w:rPr>
        <w:t>«Цветные ладошки» И.А. Лыкова</w:t>
      </w:r>
    </w:p>
    <w:p w:rsidR="00AF694E" w:rsidRDefault="00225E49">
      <w:pPr>
        <w:rPr>
          <w:rFonts w:ascii="Times New Roman" w:eastAsia="Calibri" w:hAnsi="Times New Roman"/>
          <w:b/>
          <w:color w:val="000000"/>
        </w:rPr>
      </w:pPr>
      <w:r>
        <w:rPr>
          <w:rFonts w:ascii="Times New Roman" w:eastAsia="Calibri" w:hAnsi="Times New Roman"/>
          <w:b/>
        </w:rPr>
        <w:t>Цели и задачи программы: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Цель программы - формирование у детей раннего и дошкольного возраста эстетического отношения и художественно-творческих способностей в изобразительной деятельности. Основные задачи: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1. Развитие эстетического восприятия художественных образов (в произведен</w:t>
      </w:r>
      <w:r>
        <w:rPr>
          <w:rFonts w:ascii="Times New Roman" w:eastAsia="Calibri" w:hAnsi="Times New Roman"/>
        </w:rPr>
        <w:t xml:space="preserve">иях искусства) и предметов (явлений) окружающего мира как эстетических объектов.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2.Создание условий для свободного экспериментирования с художественными материалами и инструментами.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3. Ознакомление с универсальным «языком» искусства - средствами художест</w:t>
      </w:r>
      <w:r>
        <w:rPr>
          <w:rFonts w:ascii="Times New Roman" w:eastAsia="Calibri" w:hAnsi="Times New Roman"/>
        </w:rPr>
        <w:t xml:space="preserve">венно-образной выразительности.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4. Амплификация (обогащение) индивидуального художественно - эстетического опыта (эстетической апперцепции): «осмысленное чтение» - распредмечивание и опредмечивание -художественно-эстетических объектов с помощью воображен</w:t>
      </w:r>
      <w:r>
        <w:rPr>
          <w:rFonts w:ascii="Times New Roman" w:eastAsia="Calibri" w:hAnsi="Times New Roman"/>
        </w:rPr>
        <w:t xml:space="preserve">ия и эмпатии (носителем и выразителем эстетического выступает цельный художественный образ как универсальная категория); интерпретация художественного образа и содержания, заключённого в художественную форму.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5. Развитие художественно-творческих способнос</w:t>
      </w:r>
      <w:r>
        <w:rPr>
          <w:rFonts w:ascii="Times New Roman" w:eastAsia="Calibri" w:hAnsi="Times New Roman"/>
        </w:rPr>
        <w:t xml:space="preserve">тей в продуктивных видах детской деятельности.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6. Воспитание художественного вкуса и чувства гармонии.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7. Создание условий для многоаспектной и увлекательной активности детей в художественно-эстетическом освоении окружающего мира.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8.Формирование эстетич</w:t>
      </w:r>
      <w:r>
        <w:rPr>
          <w:rFonts w:ascii="Times New Roman" w:eastAsia="Calibri" w:hAnsi="Times New Roman"/>
        </w:rPr>
        <w:t>еской картины мира и основных элементов «Я - концепции-творца».</w:t>
      </w:r>
    </w:p>
    <w:p w:rsidR="00AF694E" w:rsidRDefault="00225E49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Дидактические принципы построения и реализации Программы</w:t>
      </w:r>
    </w:p>
    <w:p w:rsidR="00AF694E" w:rsidRDefault="00225E49">
      <w:pPr>
        <w:jc w:val="center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«Цветные ладошки»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     Общепедагогические принципы, обусловленные единством учебно-воспитательного пространства дошкольной группы: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Принцип культуросообразности: построение и/или корректировка универсального эстетического содержания программы с учётом региональных ку</w:t>
      </w:r>
      <w:r>
        <w:rPr>
          <w:rFonts w:ascii="Times New Roman" w:eastAsia="Calibri" w:hAnsi="Times New Roman"/>
        </w:rPr>
        <w:t xml:space="preserve">льтурных традиций;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Принцип сезонности: построение и/или корректировка познавательного содержания программы с учётом природных и климатических особенностей данной местности в данный момент времени; - принцип систематичности и последовательности: постанов</w:t>
      </w:r>
      <w:r>
        <w:rPr>
          <w:rFonts w:ascii="Times New Roman" w:eastAsia="Calibri" w:hAnsi="Times New Roman"/>
        </w:rPr>
        <w:t xml:space="preserve">ка и/или корректировка задач эстетического воспитания и развития детей в логике «от простого к сложному», «от близкого к далёкому», «от хорошо известного к малоизвестному и незнакомому»;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Принцип цикличности: построение и/или корректировка содержания про</w:t>
      </w:r>
      <w:r>
        <w:rPr>
          <w:rFonts w:ascii="Times New Roman" w:eastAsia="Calibri" w:hAnsi="Times New Roman"/>
        </w:rPr>
        <w:t xml:space="preserve">граммы с постепенным усложнение и расширением от возраста к возрасту;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Принцип оптимизации и гуманизации учебно-воспитательного процесса;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Принцип развивающего характера художественного образования;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Принцип природосообразности: постановка и/или корр</w:t>
      </w:r>
      <w:r>
        <w:rPr>
          <w:rFonts w:ascii="Times New Roman" w:eastAsia="Calibri" w:hAnsi="Times New Roman"/>
        </w:rPr>
        <w:t xml:space="preserve">ектировка задач художественно-творческого развития детей с учётом «природы» детей - возрастных особенностей и индивидуальных способностей;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Принцип интереса: построение и/или корректировка программы с опорой на интересы отдельных детей и детского сообщес</w:t>
      </w:r>
      <w:r>
        <w:rPr>
          <w:rFonts w:ascii="Times New Roman" w:eastAsia="Calibri" w:hAnsi="Times New Roman"/>
        </w:rPr>
        <w:t xml:space="preserve">тва (группы детей) в целом.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Специфические принципы, обусловленные особенностями художественно-эстетической деятельности: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 Принцип эстетизации предметно-развивающей среды и быта в целом;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- Принцип культурного обогащения (амплификации) содержания изобра</w:t>
      </w:r>
      <w:r>
        <w:rPr>
          <w:rFonts w:ascii="Times New Roman" w:eastAsia="Calibri" w:hAnsi="Times New Roman"/>
        </w:rPr>
        <w:t xml:space="preserve">зительной деятельности, в соответствии с особенностями познавательного развития детей разных возрастов; принцип взаимосвязи продуктивной деятельности с другими видами детской активности;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Принцип интеграции различных видов изобразительного искусства и ху</w:t>
      </w:r>
      <w:r>
        <w:rPr>
          <w:rFonts w:ascii="Times New Roman" w:eastAsia="Calibri" w:hAnsi="Times New Roman"/>
        </w:rPr>
        <w:t xml:space="preserve">дожественной деятельности;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Принцип эстетического ориентира на общечеловеческие ценности (воспитание человека думающего, чувствующего, созидающего, рефлектирующего);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Принцип обогащения сенсорно-чувственного опыта;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Принцип организации тематического </w:t>
      </w:r>
      <w:r>
        <w:rPr>
          <w:rFonts w:ascii="Times New Roman" w:eastAsia="Calibri" w:hAnsi="Times New Roman"/>
        </w:rPr>
        <w:t xml:space="preserve">пространства (информационного поля) - основы для развития образных представлений;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Принцип взаимосвязи обобщённых представлений и обобщённых способов действий, направленных на создание выразительного художественного образа;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- Принцип естественной радост</w:t>
      </w:r>
      <w:r>
        <w:rPr>
          <w:rFonts w:ascii="Times New Roman" w:eastAsia="Calibri" w:hAnsi="Times New Roman"/>
        </w:rPr>
        <w:t>и (радости эстетического восприятия, чувствования и деяния, сохранение непосредственности эстетических реакций, эмоциональной открытости).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Методы эстетического воспитания: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Метод пробуждения ярких эстетических эмоций и переживаний с целью овладения даром</w:t>
      </w:r>
      <w:r>
        <w:rPr>
          <w:rFonts w:ascii="Times New Roman" w:eastAsia="Calibri" w:hAnsi="Times New Roman"/>
        </w:rPr>
        <w:t xml:space="preserve"> сопереживания;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Метод побуждения к сопереживанию, эмоциональной отзывчивости на прекрасное в окружающем мире;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Метод эстетического убеждения (По мысли А.В. Бакушинского «Форма, колорит, линия, масса и пространство, фактура должны убеждать собою непоср</w:t>
      </w:r>
      <w:r>
        <w:rPr>
          <w:rFonts w:ascii="Times New Roman" w:eastAsia="Calibri" w:hAnsi="Times New Roman"/>
        </w:rPr>
        <w:t xml:space="preserve">едственно, должны быть самоценны, как чистый эстетический факт».);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Метод сенсорного насыщения (без сенсорной основы немыслимо приобщение детей к художественной культуре);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Метод эстетического выбора («убеждения красотой»), направленный на формирование</w:t>
      </w:r>
      <w:r>
        <w:rPr>
          <w:rFonts w:ascii="Times New Roman" w:eastAsia="Calibri" w:hAnsi="Times New Roman"/>
        </w:rPr>
        <w:t xml:space="preserve"> эстетического вкуса;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Метод разнообразной художественной практики;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- Метод сотворчества (с педагогом, народным мастером, художником, сверстниками); 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- Метод нетривиальных (необыденных) творческих ситуаций, пробуждающих интерес к художественной деятельн</w:t>
      </w:r>
      <w:r>
        <w:rPr>
          <w:rFonts w:ascii="Times New Roman" w:eastAsia="Calibri" w:hAnsi="Times New Roman"/>
        </w:rPr>
        <w:t xml:space="preserve">ости; - метод эвристических и поисковых ситуаций. </w:t>
      </w:r>
    </w:p>
    <w:p w:rsidR="00AF694E" w:rsidRDefault="00225E49">
      <w:pPr>
        <w:pStyle w:val="a8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Модуль образовательной деятельности</w:t>
      </w:r>
    </w:p>
    <w:p w:rsidR="00AF694E" w:rsidRDefault="00225E49">
      <w:pPr>
        <w:jc w:val="center"/>
        <w:rPr>
          <w:sz w:val="21"/>
          <w:szCs w:val="21"/>
        </w:rPr>
      </w:pPr>
      <w:r>
        <w:rPr>
          <w:rFonts w:ascii="Times New Roman" w:eastAsia="SimSun" w:hAnsi="Times New Roman"/>
          <w:b/>
          <w:bCs/>
          <w:color w:val="000000"/>
          <w:lang w:eastAsia="zh-CN"/>
        </w:rPr>
        <w:t>Приобщение детей к истокам русской народной культуры». М. Д. Маханёва, О.Л. Князева. – Детство- Пресс, 2010г</w:t>
      </w:r>
    </w:p>
    <w:p w:rsidR="00AF694E" w:rsidRDefault="00225E49">
      <w:pPr>
        <w:pStyle w:val="a8"/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 Цель:  </w:t>
      </w:r>
    </w:p>
    <w:p w:rsidR="00AF694E" w:rsidRDefault="00AF694E">
      <w:pPr>
        <w:jc w:val="both"/>
        <w:rPr>
          <w:rFonts w:ascii="Times New Roman" w:eastAsia="SimSun" w:hAnsi="Times New Roman"/>
          <w:color w:val="000000"/>
          <w:lang w:eastAsia="zh-CN"/>
        </w:rPr>
        <w:sectPr w:rsidR="00AF694E">
          <w:footerReference w:type="default" r:id="rId8"/>
          <w:pgSz w:w="12240" w:h="15840"/>
          <w:pgMar w:top="1134" w:right="850" w:bottom="1134" w:left="1701" w:header="720" w:footer="720" w:gutter="0"/>
          <w:cols w:space="720"/>
        </w:sectPr>
      </w:pP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>Создать условия для формирования нравственной основы первоначальных чувств патриотизма как общечеловеческой ценности (любви к родному краю, малой родине,</w:t>
      </w:r>
      <w:r>
        <w:rPr>
          <w:rFonts w:ascii="Times New Roman" w:eastAsia="SimSun" w:hAnsi="Times New Roman"/>
          <w:color w:val="000000"/>
          <w:lang w:eastAsia="zh-CN"/>
        </w:rPr>
        <w:t xml:space="preserve"> интереса к его прошлому и настоящему, окружающему).</w:t>
      </w:r>
    </w:p>
    <w:p w:rsidR="00AF694E" w:rsidRDefault="00225E49">
      <w:pPr>
        <w:jc w:val="both"/>
        <w:rPr>
          <w:rFonts w:ascii="Times New Roman" w:eastAsia="SimSun" w:hAnsi="Times New Roman"/>
          <w:color w:val="000000"/>
          <w:lang w:eastAsia="zh-CN"/>
        </w:rPr>
      </w:pPr>
      <w:r>
        <w:rPr>
          <w:rFonts w:ascii="Times New Roman" w:eastAsia="Calibri" w:hAnsi="Times New Roman"/>
          <w:b/>
        </w:rPr>
        <w:t xml:space="preserve">  Задачи: </w:t>
      </w:r>
      <w:r>
        <w:rPr>
          <w:rFonts w:ascii="Times New Roman" w:eastAsia="SimSun" w:hAnsi="Times New Roman"/>
          <w:color w:val="000000"/>
          <w:lang w:eastAsia="zh-CN"/>
        </w:rPr>
        <w:t>расширение представлений о жанрах устного народного творчества и формирование нравственно- патриотических чувств у дошкольников;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 -расширение представлений о городах России, достопримечательнос</w:t>
      </w:r>
      <w:r>
        <w:rPr>
          <w:rFonts w:ascii="Times New Roman" w:eastAsia="SimSun" w:hAnsi="Times New Roman"/>
          <w:color w:val="000000"/>
          <w:lang w:eastAsia="zh-CN"/>
        </w:rPr>
        <w:t xml:space="preserve">тях малой родины; 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- обеспечить создание атмосферы национального быта; 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- использовать разнообразные формы фольклора: песни, загадки, пословицы, поговорки, частушки; 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>формировать умение рассказывать русские народные сказки, играть в народные подвижные и те</w:t>
      </w:r>
      <w:r>
        <w:rPr>
          <w:rFonts w:ascii="Times New Roman" w:eastAsia="SimSun" w:hAnsi="Times New Roman"/>
          <w:color w:val="000000"/>
          <w:lang w:eastAsia="zh-CN"/>
        </w:rPr>
        <w:t xml:space="preserve">атрализованные игры; 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- содействовать в закреплении умения различать народное искусство, как основы национальной культуры; 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-формирование бережного отношения к природе и всему живому; </w:t>
      </w:r>
    </w:p>
    <w:p w:rsidR="00AF694E" w:rsidRDefault="00225E49">
      <w:pPr>
        <w:jc w:val="both"/>
        <w:rPr>
          <w:rFonts w:ascii="Times New Roman" w:eastAsia="SimSun" w:hAnsi="Times New Roman"/>
          <w:color w:val="000000"/>
          <w:lang w:eastAsia="zh-CN"/>
        </w:rPr>
      </w:pPr>
      <w:r>
        <w:rPr>
          <w:rFonts w:ascii="Times New Roman" w:eastAsia="SimSun" w:hAnsi="Times New Roman"/>
          <w:color w:val="000000"/>
          <w:lang w:eastAsia="zh-CN"/>
        </w:rPr>
        <w:t>- воспитание уважения к труду;</w:t>
      </w:r>
    </w:p>
    <w:p w:rsidR="00AF694E" w:rsidRDefault="00225E49">
      <w:pPr>
        <w:jc w:val="both"/>
        <w:rPr>
          <w:rFonts w:ascii="Times New Roman" w:eastAsia="SimSun" w:hAnsi="Times New Roman"/>
          <w:color w:val="000000"/>
          <w:lang w:eastAsia="zh-CN"/>
        </w:rPr>
      </w:pPr>
      <w:r>
        <w:rPr>
          <w:rFonts w:ascii="Times New Roman" w:eastAsia="SimSun" w:hAnsi="Times New Roman"/>
          <w:color w:val="000000"/>
          <w:lang w:eastAsia="zh-CN"/>
        </w:rPr>
        <w:t>Принципы и подходы к формированию програ</w:t>
      </w:r>
      <w:r>
        <w:rPr>
          <w:rFonts w:ascii="Times New Roman" w:eastAsia="SimSun" w:hAnsi="Times New Roman"/>
          <w:color w:val="000000"/>
          <w:lang w:eastAsia="zh-CN"/>
        </w:rPr>
        <w:t>ммы «Приобщение детей к истокам русской народной культуры» М. Д. Маханёвой, О.Л. Князевой.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В основу программы «Приобщение детей к истокам русской народной культуры» М. Маханёвой, О. 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Князевой заложены следующие принципы: 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-доступность; 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-соответствие условий, требований, методов возрасту и индивидуальным особенностям развития детей ; 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- систематичность и последовательность: постепенная подача материала от простого к сложному, </w:t>
      </w:r>
    </w:p>
    <w:p w:rsidR="00AF694E" w:rsidRDefault="00225E49">
      <w:pPr>
        <w:jc w:val="both"/>
      </w:pPr>
      <w:r>
        <w:rPr>
          <w:rFonts w:ascii="Times New Roman" w:eastAsia="SimSun" w:hAnsi="Times New Roman"/>
          <w:color w:val="000000"/>
          <w:lang w:eastAsia="zh-CN"/>
        </w:rPr>
        <w:t xml:space="preserve">повторение; </w:t>
      </w:r>
    </w:p>
    <w:p w:rsidR="00AF694E" w:rsidRDefault="00225E49">
      <w:pPr>
        <w:jc w:val="both"/>
        <w:rPr>
          <w:rFonts w:ascii="Times New Roman" w:eastAsia="SimSun" w:hAnsi="Times New Roman"/>
          <w:color w:val="000000"/>
          <w:lang w:eastAsia="zh-CN"/>
        </w:rPr>
      </w:pPr>
      <w:r>
        <w:rPr>
          <w:rFonts w:ascii="Times New Roman" w:eastAsia="SimSun" w:hAnsi="Times New Roman"/>
          <w:color w:val="000000"/>
          <w:lang w:eastAsia="zh-CN"/>
        </w:rPr>
        <w:t>-занимательность: предлагаемый материал должен бы</w:t>
      </w:r>
      <w:r>
        <w:rPr>
          <w:rFonts w:ascii="Times New Roman" w:eastAsia="SimSun" w:hAnsi="Times New Roman"/>
          <w:color w:val="000000"/>
          <w:lang w:eastAsia="zh-CN"/>
        </w:rPr>
        <w:t>ть понятным, нести занимательное начало, быть игровым.</w:t>
      </w:r>
    </w:p>
    <w:p w:rsidR="00AF694E" w:rsidRDefault="00AF694E">
      <w:pPr>
        <w:jc w:val="both"/>
        <w:rPr>
          <w:rFonts w:ascii="Times New Roman" w:eastAsia="Calibri" w:hAnsi="Times New Roman"/>
        </w:rPr>
      </w:pPr>
    </w:p>
    <w:p w:rsidR="00AF694E" w:rsidRDefault="00225E49">
      <w:pPr>
        <w:jc w:val="both"/>
        <w:rPr>
          <w:rFonts w:eastAsia="Calibri"/>
        </w:rPr>
      </w:pPr>
      <w:r>
        <w:rPr>
          <w:rFonts w:ascii="Times New Roman" w:eastAsia="Calibri" w:hAnsi="Times New Roman"/>
        </w:rPr>
        <w:t xml:space="preserve">  </w:t>
      </w:r>
      <w:r>
        <w:rPr>
          <w:rFonts w:eastAsia="Calibri"/>
          <w:b/>
        </w:rPr>
        <w:t>СОДЕРЖАТЕЛЬНЫЙ РАЗДЕЛ</w:t>
      </w:r>
    </w:p>
    <w:p w:rsidR="00AF694E" w:rsidRDefault="00225E49">
      <w:pPr>
        <w:pStyle w:val="11"/>
        <w:widowControl/>
        <w:autoSpaceDE/>
        <w:autoSpaceDN/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  <w:b/>
        </w:rPr>
        <w:t>2.1 Содержание обязательной части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Содержательный раздел представляет общее содержание Программы, обеспечивающее полноценное развитие личности детей 5-6 лет в различных видах об</w:t>
      </w:r>
      <w:r>
        <w:rPr>
          <w:rFonts w:ascii="Times New Roman" w:eastAsia="Calibri" w:hAnsi="Times New Roman"/>
        </w:rPr>
        <w:t>щения и деятельности с учетом их возрастных, индивидуальных психологических и физиологических особенностей и направлено на решение задачи достижения целевых ориентиров, указанных в целевом разделе Программы.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Содержательный раздел Программы включает: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областях: социально-коммуникативное развитие, познавательное развитие, речевое развитие, художественно-эстетическое развитие, физи</w:t>
      </w:r>
      <w:r>
        <w:rPr>
          <w:rFonts w:ascii="Times New Roman" w:eastAsia="Calibri" w:hAnsi="Times New Roman"/>
        </w:rPr>
        <w:t>ческое развитие, с учетом примерной основной образовательной программы дошкольного образования, программно-методического комплекса дошкольного образования «Мозаичный Парк» под редакцией  Белькович Виктория Юрьевна, Гребёнкина Наталья Валентиновна, Кильдыше</w:t>
      </w:r>
      <w:r>
        <w:rPr>
          <w:rFonts w:ascii="Times New Roman" w:eastAsia="Calibri" w:hAnsi="Times New Roman"/>
        </w:rPr>
        <w:t>ва Ирина Африковна</w:t>
      </w:r>
      <w:r>
        <w:rPr>
          <w:rFonts w:ascii="Times New Roman" w:eastAsia="Calibri" w:hAnsi="Times New Roman"/>
          <w:shd w:val="clear" w:color="auto" w:fill="FFFFFF"/>
        </w:rPr>
        <w:t xml:space="preserve">, </w:t>
      </w:r>
      <w:r>
        <w:rPr>
          <w:rFonts w:ascii="Times New Roman" w:eastAsia="Calibri" w:hAnsi="Times New Roman"/>
        </w:rPr>
        <w:t>изд. — М.: ООО «Русское слово — учебник», 2018.</w:t>
      </w:r>
    </w:p>
    <w:p w:rsidR="00AF694E" w:rsidRDefault="00225E49">
      <w:pPr>
        <w:pStyle w:val="11"/>
        <w:widowControl/>
        <w:numPr>
          <w:ilvl w:val="0"/>
          <w:numId w:val="12"/>
        </w:numPr>
        <w:autoSpaceDE/>
        <w:autoSpaceDN/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методических пособий, обеспечивающих реализацию данного содержания;</w:t>
      </w:r>
    </w:p>
    <w:p w:rsidR="00AF694E" w:rsidRDefault="00225E49">
      <w:pPr>
        <w:pStyle w:val="11"/>
        <w:widowControl/>
        <w:numPr>
          <w:ilvl w:val="0"/>
          <w:numId w:val="12"/>
        </w:numPr>
        <w:autoSpaceDE/>
        <w:autoSpaceDN/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описание вариативных форм, способов, методов и средств реализации Программы с учетом возрастных и индивидуальных особенн</w:t>
      </w:r>
      <w:r>
        <w:rPr>
          <w:rFonts w:eastAsia="Calibri"/>
        </w:rPr>
        <w:t>остей воспитанников, специфики их образовательных потребностей и интересов;</w:t>
      </w:r>
    </w:p>
    <w:p w:rsidR="00AF694E" w:rsidRDefault="00225E49">
      <w:pPr>
        <w:pStyle w:val="11"/>
        <w:widowControl/>
        <w:numPr>
          <w:ilvl w:val="0"/>
          <w:numId w:val="12"/>
        </w:numPr>
        <w:autoSpaceDE/>
        <w:autoSpaceDN/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описание образовательной деятельности по профессиональной коррекции нарушений развития детей с ограниченными возможностями здоровья.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В содержательном разделе Программы представлены</w:t>
      </w:r>
      <w:r>
        <w:rPr>
          <w:rFonts w:ascii="Times New Roman" w:eastAsia="Calibri" w:hAnsi="Times New Roman"/>
        </w:rPr>
        <w:t>:</w:t>
      </w:r>
    </w:p>
    <w:p w:rsidR="00AF694E" w:rsidRDefault="00225E49">
      <w:pPr>
        <w:pStyle w:val="11"/>
        <w:widowControl/>
        <w:numPr>
          <w:ilvl w:val="0"/>
          <w:numId w:val="13"/>
        </w:numPr>
        <w:autoSpaceDE/>
        <w:autoSpaceDN/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особенности образовательной деятельности разных видов и культурных практик;</w:t>
      </w:r>
    </w:p>
    <w:p w:rsidR="00AF694E" w:rsidRDefault="00225E49">
      <w:pPr>
        <w:pStyle w:val="11"/>
        <w:widowControl/>
        <w:numPr>
          <w:ilvl w:val="0"/>
          <w:numId w:val="13"/>
        </w:numPr>
        <w:autoSpaceDE/>
        <w:autoSpaceDN/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способы и направления поддержки детской инициативы;</w:t>
      </w:r>
    </w:p>
    <w:p w:rsidR="00AF694E" w:rsidRDefault="00225E49">
      <w:pPr>
        <w:pStyle w:val="11"/>
        <w:widowControl/>
        <w:numPr>
          <w:ilvl w:val="0"/>
          <w:numId w:val="13"/>
        </w:numPr>
        <w:autoSpaceDE/>
        <w:autoSpaceDN/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особенности взаимодействия педагогического коллектива с семьями воспитанников;</w:t>
      </w:r>
    </w:p>
    <w:p w:rsidR="00AF694E" w:rsidRDefault="00225E49">
      <w:pPr>
        <w:pStyle w:val="11"/>
        <w:widowControl/>
        <w:numPr>
          <w:ilvl w:val="0"/>
          <w:numId w:val="13"/>
        </w:numPr>
        <w:autoSpaceDE/>
        <w:autoSpaceDN/>
        <w:spacing w:line="273" w:lineRule="auto"/>
        <w:contextualSpacing/>
        <w:jc w:val="both"/>
        <w:rPr>
          <w:rFonts w:eastAsia="Calibri"/>
          <w:b/>
        </w:rPr>
      </w:pPr>
      <w:r>
        <w:rPr>
          <w:rFonts w:eastAsia="Calibri"/>
        </w:rPr>
        <w:t>иные характеристики содержания Программы, наибо</w:t>
      </w:r>
      <w:r>
        <w:rPr>
          <w:rFonts w:eastAsia="Calibri"/>
        </w:rPr>
        <w:t>лее существенные с точки зрения авторов Программы.</w:t>
      </w:r>
    </w:p>
    <w:p w:rsidR="00AF694E" w:rsidRDefault="00225E49">
      <w:pPr>
        <w:pStyle w:val="11"/>
        <w:jc w:val="both"/>
        <w:rPr>
          <w:rFonts w:eastAsia="Calibri"/>
          <w:b/>
        </w:rPr>
      </w:pPr>
      <w:r>
        <w:rPr>
          <w:rFonts w:eastAsia="Calibri"/>
          <w:b/>
        </w:rPr>
        <w:t xml:space="preserve"> </w:t>
      </w:r>
    </w:p>
    <w:p w:rsidR="00AF694E" w:rsidRDefault="00225E49">
      <w:pPr>
        <w:pStyle w:val="11"/>
        <w:widowControl/>
        <w:numPr>
          <w:ilvl w:val="2"/>
          <w:numId w:val="14"/>
        </w:numPr>
        <w:autoSpaceDE/>
        <w:autoSpaceDN/>
        <w:spacing w:line="273" w:lineRule="auto"/>
        <w:contextualSpacing/>
        <w:jc w:val="both"/>
        <w:rPr>
          <w:rFonts w:eastAsia="Calibri"/>
          <w:b/>
        </w:rPr>
      </w:pPr>
      <w:r>
        <w:rPr>
          <w:rFonts w:eastAsia="Calibri"/>
          <w:b/>
        </w:rPr>
        <w:t xml:space="preserve">Дошкольный возраст. Образовательная деятельность в соответствии с направлениями развития ребенка, представленная пятью образовательными областями. Описание вариативных форм, способов, методов и средств </w:t>
      </w:r>
      <w:r>
        <w:rPr>
          <w:rFonts w:eastAsia="Calibri"/>
          <w:b/>
        </w:rPr>
        <w:t>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Дошкольный возраст - важный этап в жизни ребёнка.  В этот период осуществляется развитие образных форм познания дей</w:t>
      </w:r>
      <w:r>
        <w:rPr>
          <w:rFonts w:ascii="Times New Roman" w:hAnsi="Times New Roman"/>
        </w:rPr>
        <w:t>ствительности, восприятия, образного мышления, воображения; появляется готовность к овладению разнообразными знаниями об окружающем мире. В данный период закладываются основы нравственности. Ребёнок усваивает основные моральные нормы, нормы поведения. Возр</w:t>
      </w:r>
      <w:r>
        <w:rPr>
          <w:rFonts w:ascii="Times New Roman" w:hAnsi="Times New Roman"/>
        </w:rPr>
        <w:t>астает активность ребёнка в разных видах деятельности (игровой, трудовой, учебной). Возникает самостоятельность игровой деятельности.  Основным путем педагогического воздействия на ребёнка является правильная организация всех видов детской деятельности и и</w:t>
      </w:r>
      <w:r>
        <w:rPr>
          <w:rFonts w:ascii="Times New Roman" w:hAnsi="Times New Roman"/>
        </w:rPr>
        <w:t>спользование наиболее эффективных форм руководства ими.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Игра как ведущая деятельность детей дошкольного возраста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Характеристика сюжетной самодеятельной игры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Основа сюжетно-ролевой игры – мнимая или воображаемая ситуация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Характерная черта – самостоятельност</w:t>
      </w:r>
      <w:r>
        <w:rPr>
          <w:rFonts w:ascii="Times New Roman" w:hAnsi="Times New Roman"/>
        </w:rPr>
        <w:t>ь детей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Через игру ребёнок воплощает свои взгляды, представления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Дети отражают отношение к тому событию, которое они разыгрывают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Предпосылки сюжетно - ролевой игры</w:t>
      </w:r>
    </w:p>
    <w:p w:rsidR="00AF694E" w:rsidRDefault="00225E49">
      <w:pPr>
        <w:pStyle w:val="af"/>
        <w:widowControl/>
        <w:numPr>
          <w:ilvl w:val="0"/>
          <w:numId w:val="15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Первый этап – ознакомительная игра:  взрослый организует предметно- игровую деятельность реб</w:t>
      </w:r>
      <w:r>
        <w:rPr>
          <w:sz w:val="24"/>
          <w:szCs w:val="24"/>
          <w:lang w:eastAsia="ru-RU"/>
        </w:rPr>
        <w:t>енка, используя  разнообразные игрушки и предметы;</w:t>
      </w:r>
    </w:p>
    <w:p w:rsidR="00AF694E" w:rsidRDefault="00225E49">
      <w:pPr>
        <w:pStyle w:val="af"/>
        <w:widowControl/>
        <w:numPr>
          <w:ilvl w:val="0"/>
          <w:numId w:val="15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Второй этап – отобразительная игра: действия ребёнка направлены на выявление специфических свойств предмета и на достижение с его помощью определённого эффекта;</w:t>
      </w:r>
    </w:p>
    <w:p w:rsidR="00AF694E" w:rsidRDefault="00225E49">
      <w:pPr>
        <w:pStyle w:val="af"/>
        <w:widowControl/>
        <w:numPr>
          <w:ilvl w:val="0"/>
          <w:numId w:val="15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Третий этап – сюжетно-отобразительная игра: </w:t>
      </w:r>
      <w:r>
        <w:rPr>
          <w:sz w:val="24"/>
          <w:szCs w:val="24"/>
          <w:lang w:eastAsia="ru-RU"/>
        </w:rPr>
        <w:t>дети активно отображают впечатления, полученные в повседневной жизни.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Формирование взаимоотношений в сюжетно - ролевой игре (А.П. Усова)</w:t>
      </w:r>
    </w:p>
    <w:p w:rsidR="00AF694E" w:rsidRDefault="00225E49">
      <w:pPr>
        <w:pStyle w:val="af"/>
        <w:widowControl/>
        <w:numPr>
          <w:ilvl w:val="0"/>
          <w:numId w:val="16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Уровень неорганизованного поведения,   которое ведёт к разрушению игр других детей</w:t>
      </w:r>
    </w:p>
    <w:p w:rsidR="00AF694E" w:rsidRDefault="00225E49">
      <w:pPr>
        <w:pStyle w:val="af"/>
        <w:widowControl/>
        <w:numPr>
          <w:ilvl w:val="0"/>
          <w:numId w:val="16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Уровень одиночных игр,   на котором </w:t>
      </w:r>
      <w:r>
        <w:rPr>
          <w:sz w:val="24"/>
          <w:szCs w:val="24"/>
          <w:lang w:eastAsia="ru-RU"/>
        </w:rPr>
        <w:t>ребёнок не вступает во взаимодействие с другими детьми,  но и не мешает им играть</w:t>
      </w:r>
    </w:p>
    <w:p w:rsidR="00AF694E" w:rsidRDefault="00225E49">
      <w:pPr>
        <w:pStyle w:val="af"/>
        <w:widowControl/>
        <w:numPr>
          <w:ilvl w:val="0"/>
          <w:numId w:val="16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Уровень игр рядом,  когда дети могут играть вместе, но каждый действует в соответствии  со своей игровой целью</w:t>
      </w:r>
    </w:p>
    <w:p w:rsidR="00AF694E" w:rsidRDefault="00225E49">
      <w:pPr>
        <w:pStyle w:val="af"/>
        <w:widowControl/>
        <w:numPr>
          <w:ilvl w:val="0"/>
          <w:numId w:val="16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Уровень кратковременного общения,   на котором ребёнок на какое</w:t>
      </w:r>
      <w:r>
        <w:rPr>
          <w:sz w:val="24"/>
          <w:szCs w:val="24"/>
          <w:lang w:eastAsia="ru-RU"/>
        </w:rPr>
        <w:t>-то время подчиняет свои действия общему   замыслу</w:t>
      </w:r>
    </w:p>
    <w:p w:rsidR="00AF694E" w:rsidRDefault="00225E49">
      <w:pPr>
        <w:pStyle w:val="af"/>
        <w:widowControl/>
        <w:numPr>
          <w:ilvl w:val="0"/>
          <w:numId w:val="16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Уровень длительного общения,   на котором наступает взаимодействие на основе интереса к содержанию игры</w:t>
      </w:r>
    </w:p>
    <w:p w:rsidR="00AF694E" w:rsidRDefault="00225E49">
      <w:pPr>
        <w:pStyle w:val="af"/>
        <w:widowControl/>
        <w:numPr>
          <w:ilvl w:val="0"/>
          <w:numId w:val="16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Уровень постоянного взаимодействия  на основе общих интересов, избирательных симпатий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Механизм игрово</w:t>
      </w:r>
      <w:r>
        <w:rPr>
          <w:rFonts w:ascii="Times New Roman" w:hAnsi="Times New Roman"/>
          <w:u w:val="single"/>
        </w:rPr>
        <w:t>й деятельности:</w:t>
      </w:r>
    </w:p>
    <w:p w:rsidR="00AF694E" w:rsidRDefault="00225E4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 Всякая игра - свободная деятельность.</w:t>
      </w:r>
    </w:p>
    <w:p w:rsidR="00AF694E" w:rsidRDefault="00225E4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  Игра - это жизнедеятельность детей.</w:t>
      </w:r>
    </w:p>
    <w:p w:rsidR="00AF694E" w:rsidRDefault="00225E4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  Изолированность игры (у любой игры есть место и время).</w:t>
      </w:r>
    </w:p>
    <w:p w:rsidR="00AF694E" w:rsidRDefault="00225E4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  Создание игровых ассоциаций - круг играющих, не изолированных друг от друга, имеющих выполнять</w:t>
      </w:r>
      <w:r>
        <w:rPr>
          <w:rFonts w:ascii="Times New Roman" w:hAnsi="Times New Roman"/>
        </w:rPr>
        <w:t xml:space="preserve"> роли (в том числе и главную).</w:t>
      </w:r>
    </w:p>
    <w:p w:rsidR="00AF694E" w:rsidRDefault="00225E4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 У каждой игры есть правила, которые дети должны выполнять.  Даже в творческой  игре есть правила взаимодействия.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Для реализации развития социально-игрового опыта необходимо:</w:t>
      </w:r>
    </w:p>
    <w:p w:rsidR="00AF694E" w:rsidRDefault="00225E4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1. Игровой педагог, т.е. носитель игрового опыт</w:t>
      </w:r>
      <w:r>
        <w:rPr>
          <w:rFonts w:ascii="Times New Roman" w:hAnsi="Times New Roman"/>
        </w:rPr>
        <w:t>а.</w:t>
      </w:r>
    </w:p>
    <w:p w:rsidR="00AF694E" w:rsidRDefault="00225E4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2.Использование резервных возможностей и опыта народной педагогики.</w:t>
      </w:r>
    </w:p>
    <w:p w:rsidR="00AF694E" w:rsidRDefault="00225E4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3.Преодоление тенденции использования в работе игр одного вида.</w:t>
      </w:r>
    </w:p>
    <w:p w:rsidR="00AF694E" w:rsidRDefault="00225E4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4.Учет интересов и желаний детей.</w:t>
      </w:r>
    </w:p>
    <w:p w:rsidR="00AF694E" w:rsidRDefault="00225E49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5.Грамотное управление игровой деятельностью: проектирование; предметно - развивающая с</w:t>
      </w:r>
      <w:r>
        <w:rPr>
          <w:rFonts w:ascii="Times New Roman" w:hAnsi="Times New Roman"/>
        </w:rPr>
        <w:t>реда; диагностика.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Воспитатель должен уметь подыграть, создать игровую  ситуацию,  поддержать   инициативу,   опереться   на   чувства,  использовать   юмор   и предвосхищающую оценку.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Сюжетная самодеятельная игра как деятельность предъявляет к ребенку ряд</w:t>
      </w:r>
      <w:r>
        <w:rPr>
          <w:rFonts w:ascii="Times New Roman" w:hAnsi="Times New Roman"/>
        </w:rPr>
        <w:t xml:space="preserve"> требований, способствующих формированию психических новообразований:</w:t>
      </w:r>
    </w:p>
    <w:p w:rsidR="00AF694E" w:rsidRDefault="00225E49">
      <w:pPr>
        <w:pStyle w:val="af"/>
        <w:widowControl/>
        <w:numPr>
          <w:ilvl w:val="0"/>
          <w:numId w:val="17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Действие  в воображаемом плане способствует развитию символической функции мышления</w:t>
      </w:r>
    </w:p>
    <w:p w:rsidR="00AF694E" w:rsidRDefault="00225E49">
      <w:pPr>
        <w:pStyle w:val="af"/>
        <w:widowControl/>
        <w:numPr>
          <w:ilvl w:val="0"/>
          <w:numId w:val="17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Наличие воображаемой ситуации способствует формированию плана представлений</w:t>
      </w:r>
    </w:p>
    <w:p w:rsidR="00AF694E" w:rsidRDefault="00225E49">
      <w:pPr>
        <w:pStyle w:val="af"/>
        <w:widowControl/>
        <w:numPr>
          <w:ilvl w:val="0"/>
          <w:numId w:val="17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Игра направлена на воспрои</w:t>
      </w:r>
      <w:r>
        <w:rPr>
          <w:sz w:val="24"/>
          <w:szCs w:val="24"/>
          <w:lang w:eastAsia="ru-RU"/>
        </w:rPr>
        <w:t>зведение человеческих взаимоотношений, следовательно, она способствует формированию у ребенка способности определенным образом в них ориентироваться</w:t>
      </w:r>
    </w:p>
    <w:p w:rsidR="00AF694E" w:rsidRDefault="00225E49">
      <w:pPr>
        <w:pStyle w:val="af"/>
        <w:widowControl/>
        <w:numPr>
          <w:ilvl w:val="0"/>
          <w:numId w:val="17"/>
        </w:numPr>
        <w:tabs>
          <w:tab w:val="left" w:pos="426"/>
        </w:tabs>
        <w:autoSpaceDE/>
        <w:autoSpaceDN/>
        <w:ind w:left="0" w:firstLine="709"/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Необходимость согласовывать игровые действия способствует формированию реальных взаимоотношений между играю</w:t>
      </w:r>
      <w:r>
        <w:rPr>
          <w:sz w:val="24"/>
          <w:szCs w:val="24"/>
          <w:lang w:eastAsia="ru-RU"/>
        </w:rPr>
        <w:t>щими детьми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  <w:lang w:eastAsia="en-US"/>
        </w:rPr>
      </w:pPr>
      <w:r>
        <w:rPr>
          <w:rFonts w:ascii="Times New Roman" w:hAnsi="Times New Roman"/>
        </w:rPr>
        <w:t>Обязательная часть основной общеобразовательной программы МБДОУ детского сада  № 398 предполагает комплексность подхода, обеспечивая развитие детей во всех пяти взаимодополняющих образовательных областях. Содержание работы ориентировано на разн</w:t>
      </w:r>
      <w:r>
        <w:rPr>
          <w:rFonts w:ascii="Times New Roman" w:hAnsi="Times New Roman"/>
        </w:rPr>
        <w:t>остороннее развитие дошкольников с учетом их возрастных и ин</w:t>
      </w:r>
      <w:r>
        <w:rPr>
          <w:rFonts w:ascii="Times New Roman" w:hAnsi="Times New Roman"/>
        </w:rPr>
        <w:softHyphen/>
        <w:t>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интегрированно в ходе освоения всех образователь</w:t>
      </w:r>
      <w:r>
        <w:rPr>
          <w:rFonts w:ascii="Times New Roman" w:hAnsi="Times New Roman"/>
        </w:rPr>
        <w:t>ных областей наряду с задачами, отражающими специфику каждой образовательной об</w:t>
      </w:r>
      <w:r>
        <w:rPr>
          <w:rFonts w:ascii="Times New Roman" w:hAnsi="Times New Roman"/>
        </w:rPr>
        <w:softHyphen/>
        <w:t>ласти, с обязательным психологическим сопровождением.</w:t>
      </w:r>
    </w:p>
    <w:p w:rsidR="00AF694E" w:rsidRDefault="00225E49">
      <w:pPr>
        <w:pStyle w:val="61"/>
        <w:shd w:val="clear" w:color="auto" w:fill="auto"/>
        <w:spacing w:after="0"/>
        <w:ind w:firstLine="709"/>
        <w:jc w:val="both"/>
      </w:pPr>
      <w:r>
        <w:t>При этом решение программных образовательных задач предусматри</w:t>
      </w:r>
      <w:r>
        <w:softHyphen/>
        <w:t>вается не только в рамках непосредственно образовательной д</w:t>
      </w:r>
      <w:r>
        <w:t>еятельности, но и в ходе режимных моментов — как в совместной деятельности взрослого и детей, так и в самостоятельной деятельности дошкольников.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Основные задачи образовательных областей.</w:t>
      </w:r>
    </w:p>
    <w:p w:rsidR="00AF694E" w:rsidRDefault="00225E49">
      <w:pPr>
        <w:spacing w:after="0" w:line="240" w:lineRule="auto"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Образовательная область «Социально-коммуникативное развитие»</w:t>
      </w:r>
    </w:p>
    <w:p w:rsidR="00AF694E" w:rsidRDefault="00225E49">
      <w:pPr>
        <w:pStyle w:val="3"/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Основные</w:t>
      </w:r>
      <w:r>
        <w:rPr>
          <w:rFonts w:ascii="Times New Roman" w:hAnsi="Times New Roman" w:cs="Times New Roman"/>
          <w:color w:val="auto"/>
        </w:rPr>
        <w:t xml:space="preserve"> задачи образовательной деятельности: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В сфере социальных отношений: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418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положительную самооценку, уверенность в своих силах, стремление к самостоятельности;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418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развивать эмоциональную отзывчивость к взрослым и детям, слабым  и нуждающимся в помощи, </w:t>
      </w:r>
      <w:r>
        <w:rPr>
          <w:sz w:val="24"/>
          <w:szCs w:val="24"/>
        </w:rPr>
        <w:t>воспитывать сопереживание героям литературных и анимационных произведений, доброе отношение к животным и растениям;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418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 позитивное отношение и чувство принадлежности детей к семье, уважение к родителям (законным представителям), педагогами окружающим</w:t>
      </w:r>
      <w:r>
        <w:rPr>
          <w:sz w:val="24"/>
          <w:szCs w:val="24"/>
        </w:rPr>
        <w:t xml:space="preserve"> людям;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418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доброжелательное отношение ко взрослым и детям;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418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культуру общения со взрослыми и сверстниками, желание выполнять правила поведения, быть вежливыми в общении со взрослыми и сверстниками;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418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 стремление к совместным играм</w:t>
      </w:r>
      <w:r>
        <w:rPr>
          <w:sz w:val="24"/>
          <w:szCs w:val="24"/>
        </w:rPr>
        <w:t>, взаимодействию в паре или небольшой подгруппе, к взаимодействию в практической деятельности;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В области формирования основ гражданственности и патриотизма: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уважительное отношение к Родине, символам страны, памятным датам;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Воспитывать гордость </w:t>
      </w:r>
      <w:r>
        <w:rPr>
          <w:sz w:val="24"/>
          <w:szCs w:val="24"/>
        </w:rPr>
        <w:t>за достижения страны в области спорта, науки, искусства и других областях;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 интерес детей  к основным достопримечательностям и населенного пункта, в котором они живут.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В сфере трудового воспитания: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представления об отдельных профессиях</w:t>
      </w:r>
      <w:r>
        <w:rPr>
          <w:sz w:val="24"/>
          <w:szCs w:val="24"/>
        </w:rPr>
        <w:t xml:space="preserve"> взрослых на основе ознакомления с конкретными видами труда;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 уважение и благодарность взрослым за их труд, заботу о детях; вовлекать в простейшие процессы хозяйственно-бытового труда;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 самостоятельность и уверенность в самообслуживании</w:t>
      </w:r>
      <w:r>
        <w:rPr>
          <w:sz w:val="24"/>
          <w:szCs w:val="24"/>
        </w:rPr>
        <w:t>, желании и включаться в повседневные трудовые дела в ДОО и семье;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18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В области формирования основ безопасного поведения: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Обогащать представления детей об основных источниках и видах опасности в быту, на </w:t>
      </w:r>
    </w:p>
    <w:p w:rsidR="00AF694E" w:rsidRDefault="00AF694E">
      <w:pPr>
        <w:spacing w:after="0" w:line="240" w:lineRule="auto"/>
        <w:rPr>
          <w:rFonts w:ascii="Times New Roman" w:hAnsi="Times New Roman"/>
        </w:rPr>
        <w:sectPr w:rsidR="00AF694E">
          <w:pgSz w:w="11910" w:h="16840"/>
          <w:pgMar w:top="1134" w:right="850" w:bottom="1134" w:left="1701" w:header="0" w:footer="207" w:gutter="0"/>
          <w:cols w:space="720"/>
        </w:sectPr>
      </w:pPr>
    </w:p>
    <w:p w:rsidR="00AF694E" w:rsidRDefault="00225E49">
      <w:pPr>
        <w:pStyle w:val="a8"/>
        <w:tabs>
          <w:tab w:val="left" w:pos="0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улице, в природе, в общении с незнакомыми лю</w:t>
      </w:r>
      <w:r>
        <w:rPr>
          <w:rFonts w:ascii="Times New Roman" w:hAnsi="Times New Roman"/>
        </w:rPr>
        <w:t>дьми;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знакомить детей с простейшими способами безопасного поведения в опасных ситуациях;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формироватьпредставленияоправилахбезопасногодорожногодвижениявкачестве пешехода и пассажира транспортного средства.</w:t>
      </w:r>
    </w:p>
    <w:p w:rsidR="00AF694E" w:rsidRDefault="00225E49">
      <w:pPr>
        <w:pStyle w:val="af"/>
        <w:numPr>
          <w:ilvl w:val="1"/>
          <w:numId w:val="18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представления о правилах безопасного ис</w:t>
      </w:r>
      <w:r>
        <w:rPr>
          <w:sz w:val="24"/>
          <w:szCs w:val="24"/>
        </w:rPr>
        <w:t>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</w:t>
      </w:r>
    </w:p>
    <w:p w:rsidR="00AF694E" w:rsidRDefault="00225E49">
      <w:pPr>
        <w:pStyle w:val="3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Содержание образовательной деятельности.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19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В сфере социальных отношений: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 обогащает представления </w:t>
      </w:r>
      <w:r>
        <w:rPr>
          <w:sz w:val="24"/>
          <w:szCs w:val="24"/>
        </w:rPr>
        <w:t>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</w:t>
      </w:r>
      <w:r>
        <w:rPr>
          <w:sz w:val="24"/>
          <w:szCs w:val="24"/>
        </w:rPr>
        <w:t>ниях.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ребенку обнаружить свои ошибки и найти адекватный способ их устранения.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способствует распоз</w:t>
      </w:r>
      <w:r>
        <w:rPr>
          <w:sz w:val="24"/>
          <w:szCs w:val="24"/>
        </w:rPr>
        <w:t>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</w:t>
      </w:r>
      <w:r>
        <w:rPr>
          <w:sz w:val="24"/>
          <w:szCs w:val="24"/>
        </w:rPr>
        <w:t>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</w:t>
      </w:r>
      <w:r>
        <w:rPr>
          <w:sz w:val="24"/>
          <w:szCs w:val="24"/>
        </w:rPr>
        <w:t>, комментирует и обсуждает с детьми обусловившие их причины.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развивает позитивное отношение и чувство принадлежности детей к семье, уважение к родителям (законным представителям):обогащает представление о структуре и составе семьи, родственных отно</w:t>
      </w:r>
      <w:r>
        <w:rPr>
          <w:sz w:val="24"/>
          <w:szCs w:val="24"/>
        </w:rPr>
        <w:t>шениях; семейных событиях, делах.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56"/>
          <w:tab w:val="left" w:pos="93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</w:t>
      </w:r>
      <w:r>
        <w:rPr>
          <w:sz w:val="24"/>
          <w:szCs w:val="24"/>
        </w:rPr>
        <w:t xml:space="preserve">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</w:t>
      </w:r>
      <w:r>
        <w:rPr>
          <w:sz w:val="24"/>
          <w:szCs w:val="24"/>
        </w:rPr>
        <w:t xml:space="preserve">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</w:t>
      </w:r>
      <w:r>
        <w:rPr>
          <w:sz w:val="24"/>
          <w:szCs w:val="24"/>
        </w:rPr>
        <w:t>века). Обеспечивает развитие личностного отношения ребенка к соблюдению или нарушению моральных норм при взаимодействии со сверстником.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Создает условия для развития детско-взрослого сообщества. Способствует освоению правил и форм проявления вежливости, ува</w:t>
      </w:r>
      <w:r>
        <w:rPr>
          <w:sz w:val="24"/>
          <w:szCs w:val="24"/>
        </w:rPr>
        <w:t>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Развивает позитивное отношение к ДОО: знакомит с педагогическими и иными работ</w:t>
      </w:r>
      <w:r>
        <w:rPr>
          <w:sz w:val="24"/>
          <w:szCs w:val="24"/>
        </w:rPr>
        <w:t>никами ДОО, с доступными для восприятия детьми правилами жизнедеятельности в ДОО; ее традициями; воспитывает бережное отношение к пространству и оборудованию ДОО. Обращает внимание детей на изменение и украшение ее помещений и территории, поддерживает иниц</w:t>
      </w:r>
      <w:r>
        <w:rPr>
          <w:sz w:val="24"/>
          <w:szCs w:val="24"/>
        </w:rPr>
        <w:t>иативу детей и совместно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AF694E" w:rsidRDefault="00AF694E">
      <w:pPr>
        <w:spacing w:after="0" w:line="240" w:lineRule="auto"/>
        <w:rPr>
          <w:rFonts w:ascii="Times New Roman" w:hAnsi="Times New Roman"/>
        </w:rPr>
        <w:sectPr w:rsidR="00AF694E">
          <w:type w:val="continuous"/>
          <w:pgSz w:w="11910" w:h="16840"/>
          <w:pgMar w:top="1134" w:right="850" w:bottom="1134" w:left="1701" w:header="0" w:footer="207" w:gutter="0"/>
          <w:cols w:space="720"/>
        </w:sectPr>
      </w:pP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19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В области формирования основ гражданственности и патриотизма: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Воспитывает уважительное отношение к н</w:t>
      </w:r>
      <w:r>
        <w:rPr>
          <w:sz w:val="24"/>
          <w:szCs w:val="24"/>
        </w:rPr>
        <w:t>ашей Родине-России.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Обогащает представления детей о государственных праздниках: День защитника Отеч</w:t>
      </w:r>
      <w:r>
        <w:rPr>
          <w:sz w:val="24"/>
          <w:szCs w:val="24"/>
        </w:rPr>
        <w:t>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 обогащает представления детей о малой родине: знакомит с основными достопримечательностями населенного </w:t>
      </w:r>
      <w:r>
        <w:rPr>
          <w:sz w:val="24"/>
          <w:szCs w:val="24"/>
        </w:rPr>
        <w:t>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</w:t>
      </w:r>
      <w:r>
        <w:rPr>
          <w:sz w:val="24"/>
          <w:szCs w:val="24"/>
        </w:rPr>
        <w:t>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Поддерживает интерес к народной культуре страны (традициям, устному народному творчеству, народной музыке, танцам, игра</w:t>
      </w:r>
      <w:r>
        <w:rPr>
          <w:sz w:val="24"/>
          <w:szCs w:val="24"/>
        </w:rPr>
        <w:t>м, игрушкам).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19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В сфере трудового воспитания: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 знакомит детей с содержанием и структурой процессов хозяйственно бытового труда взрослых, обогащает их представления, организуя специальные образовательные ситуации с моделированием конкретных трудовых </w:t>
      </w:r>
      <w:r>
        <w:rPr>
          <w:sz w:val="24"/>
          <w:szCs w:val="24"/>
        </w:rPr>
        <w:t>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</w:t>
      </w:r>
      <w:r>
        <w:rPr>
          <w:sz w:val="24"/>
          <w:szCs w:val="24"/>
        </w:rPr>
        <w:t>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поддерживает инициативу детей узнать и рассказать о трудовой деятельности взрослых, поощря</w:t>
      </w:r>
      <w:r>
        <w:rPr>
          <w:sz w:val="24"/>
          <w:szCs w:val="24"/>
        </w:rPr>
        <w:t>ет коммуникативную активность ребенка, связанную с желанием рассказать о профессии мамы или папы, описать их трудовые действия, рассказать о результатах их труда.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расширяет представление детей о предметах как результате труда взрослых, о многообраз</w:t>
      </w:r>
      <w:r>
        <w:rPr>
          <w:sz w:val="24"/>
          <w:szCs w:val="24"/>
        </w:rPr>
        <w:t xml:space="preserve">ии предметного мира материалов (металл, стекло, бумага, картон, кожа и тому подобное), знакомит детей с ключевыми характеристикам и материалов, организуя экспериментирование способствует обогащению представлений детей об отличительных признаках материалов </w:t>
      </w:r>
      <w:r>
        <w:rPr>
          <w:sz w:val="24"/>
          <w:szCs w:val="24"/>
        </w:rPr>
        <w:t>для создания продуктов труда (прочный(ломкий) материал, промокаемый (водоотталкивающий) материал, мягкий (твердый) материал и тому подобное).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рассказывает детям о бытовой технике, помогающей взрослым организовать бытовой труд дома: стиральная и пос</w:t>
      </w:r>
      <w:r>
        <w:rPr>
          <w:sz w:val="24"/>
          <w:szCs w:val="24"/>
        </w:rPr>
        <w:t>удомоечная машины, пылесос, мультиварка, миксер, мясорубка; беседует с детьми о назначении бытовой техники, формирует представление о ее назначении для ускорения и облегчения процессов бытового труда.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создает условия для позитивного включения детей</w:t>
      </w:r>
      <w:r>
        <w:rPr>
          <w:sz w:val="24"/>
          <w:szCs w:val="24"/>
        </w:rPr>
        <w:t xml:space="preserve">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 Одобряет действия детей, </w:t>
      </w:r>
      <w:r>
        <w:rPr>
          <w:sz w:val="24"/>
          <w:szCs w:val="24"/>
        </w:rPr>
        <w:t>направленные на оказание взаимопомощи (помочь доделать поделку, помочь одеться, помочь убрать со стола и тому подобное).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процессе самообслуживания обращает внимание детей на необходимость бережного отношения к вещам: аккуратное складывание одежды, возвра</w:t>
      </w:r>
      <w:r>
        <w:rPr>
          <w:sz w:val="24"/>
          <w:szCs w:val="24"/>
        </w:rPr>
        <w:t>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</w:t>
      </w:r>
      <w:r>
        <w:rPr>
          <w:sz w:val="24"/>
          <w:szCs w:val="24"/>
        </w:rPr>
        <w:t>ки результата, поощряет действия детей, направленные на применение способов самоконтроля в процессе выполнения действий.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19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В области формирования основ безопасного поведения: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способствует обогащению представлений детей об основных правилах безопасног</w:t>
      </w:r>
      <w:r>
        <w:rPr>
          <w:sz w:val="24"/>
          <w:szCs w:val="24"/>
        </w:rPr>
        <w:t>о поведения в быту, в природе, на улице, в реальном общении с незнакомыми людьми и в телефонных разговорах с ними.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Создает условия для расширения и углубления интереса детей к бытовым приборами предметам быта, обсуждает вместе с детьми правила их использов</w:t>
      </w:r>
      <w:r>
        <w:rPr>
          <w:sz w:val="24"/>
          <w:szCs w:val="24"/>
        </w:rPr>
        <w:t>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</w:t>
      </w:r>
      <w:r>
        <w:rPr>
          <w:sz w:val="24"/>
          <w:szCs w:val="24"/>
        </w:rPr>
        <w:t>людать не только для красоты, но и для безопасности человека, что предметы и игрушки необходимо класть на свое место.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Рассматривает вместе с детьми картинки с правилами и алгоритмами поведения в ситуациях, опасных для здоровья и жизни, которые могут произо</w:t>
      </w:r>
      <w:r>
        <w:rPr>
          <w:sz w:val="24"/>
          <w:szCs w:val="24"/>
        </w:rPr>
        <w:t>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</w:t>
      </w:r>
      <w:r>
        <w:rPr>
          <w:sz w:val="24"/>
          <w:szCs w:val="24"/>
        </w:rPr>
        <w:t>од его присмотром.</w:t>
      </w:r>
    </w:p>
    <w:p w:rsidR="00AF694E" w:rsidRDefault="00225E49">
      <w:pPr>
        <w:pStyle w:val="af"/>
        <w:numPr>
          <w:ilvl w:val="1"/>
          <w:numId w:val="19"/>
        </w:numPr>
        <w:tabs>
          <w:tab w:val="left" w:pos="0"/>
          <w:tab w:val="left" w:pos="198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Создает игровые ситуации, в которых ребенок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</w:t>
      </w:r>
      <w:r>
        <w:rPr>
          <w:sz w:val="24"/>
          <w:szCs w:val="24"/>
        </w:rPr>
        <w:t>рослого на помощь, как вызвать помощь по мобильному устройству и тому подобное.</w:t>
      </w:r>
    </w:p>
    <w:p w:rsidR="00AF694E" w:rsidRDefault="00AF694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</w:rPr>
      </w:pPr>
      <w:bookmarkStart w:id="1" w:name="bookmark11"/>
    </w:p>
    <w:p w:rsidR="00AF694E" w:rsidRDefault="00225E49">
      <w:pPr>
        <w:tabs>
          <w:tab w:val="left" w:pos="0"/>
        </w:tabs>
        <w:spacing w:after="0" w:line="240" w:lineRule="auto"/>
        <w:ind w:firstLine="709"/>
        <w:jc w:val="both"/>
        <w:outlineLvl w:val="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Образовательная область «Познавательное развитие»</w:t>
      </w:r>
    </w:p>
    <w:p w:rsidR="00AF694E" w:rsidRDefault="00225E49">
      <w:pPr>
        <w:pStyle w:val="af"/>
        <w:tabs>
          <w:tab w:val="left" w:pos="0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Основные задачи образовательной деятельности: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Обогащать сенсорный опыт детей, развивать целенаправленное восприятие и </w:t>
      </w:r>
      <w:r>
        <w:rPr>
          <w:sz w:val="24"/>
          <w:szCs w:val="24"/>
        </w:rPr>
        <w:t>самостоятельное обследование окружающих предметов (объектов) с опорой на разные органы чувств;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 способы решения поисковых задач в самостоятельной и совместной со сверстниками и взрослыми деятельности;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Обогащать элементарные математические представ</w:t>
      </w:r>
      <w:r>
        <w:rPr>
          <w:sz w:val="24"/>
          <w:szCs w:val="24"/>
        </w:rPr>
        <w:t>ления о количестве, числе, форме, величине предметов, пространственных и временных отношениях;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</w:t>
      </w:r>
      <w:r>
        <w:rPr>
          <w:sz w:val="24"/>
          <w:szCs w:val="24"/>
        </w:rPr>
        <w:t>редставления детей о труде взрослого;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</w:t>
      </w:r>
      <w:r>
        <w:rPr>
          <w:sz w:val="24"/>
          <w:szCs w:val="24"/>
        </w:rPr>
        <w:t>праздникам, эмоционально откликаться на участие в них;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  <w:r>
        <w:rPr>
          <w:sz w:val="24"/>
          <w:szCs w:val="24"/>
        </w:rPr>
        <w:sym w:font="Times New Roman" w:char="F020"/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обучать сравнению и группировке объектов живой природы на</w:t>
      </w:r>
      <w:r>
        <w:rPr>
          <w:sz w:val="24"/>
          <w:szCs w:val="24"/>
        </w:rPr>
        <w:t xml:space="preserve">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</w:t>
      </w:r>
      <w:r>
        <w:rPr>
          <w:sz w:val="24"/>
          <w:szCs w:val="24"/>
        </w:rPr>
        <w:t>еречь и заботиться.</w:t>
      </w:r>
    </w:p>
    <w:p w:rsidR="00AF694E" w:rsidRDefault="00225E49">
      <w:pPr>
        <w:pStyle w:val="3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Содержание образовательной деятельности.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Сенсорные эталоны и познавательные действия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</w:t>
      </w:r>
      <w:r>
        <w:rPr>
          <w:sz w:val="24"/>
          <w:szCs w:val="24"/>
        </w:rPr>
        <w:t xml:space="preserve"> черный) и оттенки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</w:t>
      </w:r>
      <w:r>
        <w:rPr>
          <w:sz w:val="24"/>
          <w:szCs w:val="24"/>
        </w:rPr>
        <w:t>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описыватьпредметыпо3-4основнымсвойствам.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Математические представления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педагогформируетудетейумениясчитатьвпределахпятисучастиемразличныханализаторов(на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слух,ощупь</w:t>
      </w:r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>счет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другое),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пересчитывать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отсчитывать их по образцу и названному числу; способствует пониманию независимости числа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формы,величины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расположения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помогает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освоить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порядковый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счет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пределах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пяти,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познанию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временных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отношений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(вперед, назад,вниз,вперед, налево, направо,утро,день,вечер,ночь,вчера,сегодня, завтра).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Окружающий мир: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педагогдемо</w:t>
      </w:r>
      <w:r>
        <w:rPr>
          <w:sz w:val="24"/>
          <w:szCs w:val="24"/>
        </w:rPr>
        <w:t>нстрируетдетямспособыобъединениясосверстникамидлярешенияпоставленных поисковых задач(обсуждать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проблему,договариваться, оказывать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помощь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поисковых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задач,распределять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действия,проявлять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инициативу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совместном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решении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задач,формулировать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вопросы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познавательной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направленности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далее);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расширяет представления детей о свойствах разных материалов в процессе работы с ними;подводит к пониманию того, что сходные по назначению предметы могут быть разной формы,сделаны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материалов;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почувс</w:t>
      </w:r>
      <w:r>
        <w:rPr>
          <w:sz w:val="24"/>
          <w:szCs w:val="24"/>
        </w:rPr>
        <w:t>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ощутить,что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имеют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вес, объем; демонстрирует и разъясняет детям способы взвешивания, сравнения предметов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между собой, показывая избегание возможности сделать ложные выводы (большой предмет невсегда оказывается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более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тяжелым);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Показ</w:t>
      </w:r>
      <w:r>
        <w:rPr>
          <w:sz w:val="24"/>
          <w:szCs w:val="24"/>
        </w:rPr>
        <w:t>ывает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ребенку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существующие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окружающем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мире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закономерности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зависимости, например: если холодно - нужно теплее одеться, если темно - нужно зажечь свет,если сильный ветер - закрыть окно. Указывает на необходимость замечать целесообразность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целен</w:t>
      </w:r>
      <w:r>
        <w:rPr>
          <w:sz w:val="24"/>
          <w:szCs w:val="24"/>
        </w:rPr>
        <w:t>аправленность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некоторых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видеть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простейшие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причины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продолжает расширять представления детей о членах семьи, о малой родине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Отечестве;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Населенном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пункте,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котором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живут,некоторых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городских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объектах, видах транспорта; </w:t>
      </w:r>
      <w:r>
        <w:rPr>
          <w:sz w:val="24"/>
          <w:szCs w:val="24"/>
        </w:rPr>
        <w:t>расширяет и обогащает начальные представления о родной стране,некоторых общественных праздниках и событиях. Знакомит детей 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трудом взрослых в городе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 сельской местности; знакомит со спецификой зданий и их устройством в городе и селе (дома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высокие, с балк</w:t>
      </w:r>
      <w:r>
        <w:rPr>
          <w:sz w:val="24"/>
          <w:szCs w:val="24"/>
        </w:rPr>
        <w:t>онами, лифтами, ванной; дома невысокие, с печкой, садом, огородом, будкой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 собаки и так далее), с разными учреждениями: общеобразовательные организации, ДОО,поликлиники,магазины,парки,стадионы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другие.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1"/>
        </w:numPr>
        <w:tabs>
          <w:tab w:val="left" w:pos="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Природа: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педагогпродолжаетзнакомитьребенкасмногооб</w:t>
      </w:r>
      <w:r>
        <w:rPr>
          <w:sz w:val="24"/>
          <w:szCs w:val="24"/>
        </w:rPr>
        <w:t>разиемприродыродногокрая,представителями животного и растительного мира, изменениями в их жизни в разные сезоны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года.Демонстрируетпроцесссравнениягруппировкиобъектовживойприродынаосновепризнаков(дикие-домашние,хищные-травоядные,перелетные-зимующие,деревья-</w:t>
      </w:r>
      <w:r>
        <w:rPr>
          <w:sz w:val="24"/>
          <w:szCs w:val="24"/>
        </w:rPr>
        <w:t>кустарники,травы-цветковые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растения,овощи-фрукты,ягоды,грибы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другое).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знакомит с объектами и свойствами неживой природы (камни, песок, глина, почва,вода),с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явлениями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природы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сезоны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года(листопад,ледоход,гололед,град,ветер);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свойствами и </w:t>
      </w:r>
      <w:r>
        <w:rPr>
          <w:sz w:val="24"/>
          <w:szCs w:val="24"/>
        </w:rPr>
        <w:t>качествами природных материалов (дерево, металл и другое), используя для этого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простейшие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опыты,экспериментирование;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впроцессетрудавприродепедагогформируетпредставлениедетейобэлементарныхпотребностях растений и животных: питание, вода, тепло, свет; углубля</w:t>
      </w:r>
      <w:r>
        <w:rPr>
          <w:sz w:val="24"/>
          <w:szCs w:val="24"/>
        </w:rPr>
        <w:t>ет представление о том,что человек ухаживает за домашними животными, комнатными растениями, за огородом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садом,способствуетнакоплениюположительныхвпечатленийребенкаоприроде.</w:t>
      </w:r>
    </w:p>
    <w:p w:rsidR="00AF694E" w:rsidRDefault="00AF694E">
      <w:pPr>
        <w:tabs>
          <w:tab w:val="left" w:pos="0"/>
        </w:tabs>
        <w:spacing w:after="0" w:line="240" w:lineRule="auto"/>
        <w:ind w:firstLine="709"/>
        <w:jc w:val="both"/>
        <w:outlineLvl w:val="3"/>
        <w:rPr>
          <w:rFonts w:ascii="Times New Roman" w:hAnsi="Times New Roman"/>
          <w:b/>
        </w:rPr>
      </w:pPr>
    </w:p>
    <w:p w:rsidR="00AF694E" w:rsidRDefault="00225E49">
      <w:pPr>
        <w:tabs>
          <w:tab w:val="left" w:pos="0"/>
        </w:tabs>
        <w:spacing w:after="0" w:line="240" w:lineRule="auto"/>
        <w:ind w:firstLine="709"/>
        <w:jc w:val="both"/>
        <w:outlineLvl w:val="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Образовательная область «Речевое развитие»</w:t>
      </w:r>
      <w:bookmarkEnd w:id="1"/>
    </w:p>
    <w:p w:rsidR="00AF694E" w:rsidRDefault="00225E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Основные задачи образовательной деяте</w:t>
      </w:r>
      <w:r>
        <w:rPr>
          <w:rFonts w:ascii="Times New Roman" w:hAnsi="Times New Roman"/>
        </w:rPr>
        <w:t>льности: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2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Развитие словаря: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Обогащение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словаря:вводить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словарь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существительные,обозначающие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профессии,глаголы,трудовые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действия.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Продолжать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называть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местоположение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предмета,время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суток,характеризовать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настроение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людей;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Активизация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словаря:закреплять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существительные,обозначающие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названия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деталей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предметов,прилагательные,обозначающие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свойства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предметов,наиболее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употребительные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глаголы,наречия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предлоги;употреблять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</w:t>
      </w:r>
      <w:r>
        <w:rPr>
          <w:sz w:val="24"/>
          <w:szCs w:val="24"/>
        </w:rPr>
        <w:t>ительные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обобщающим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значением.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2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Звуковая культура речи: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закреплятьправильноепроизношениегласныхисогласныхзвуков,отрабатывать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произношение свистящих,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 работу над дикцией: совершенствовать отчетливое произношение слов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словосочетаний.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Проводить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фонематического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слуха:учить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слухи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называть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определенным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звуком;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2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Грамматический строй речи: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согласовывать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предложении;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Совершенствовать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умения:правильно испо</w:t>
      </w:r>
      <w:r>
        <w:rPr>
          <w:sz w:val="24"/>
          <w:szCs w:val="24"/>
        </w:rPr>
        <w:t>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предлоги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образовыватьформумножественногочисласуществительных,обозначающихдетенышей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животных,употреблятьэтисуществительныевименительномиродительномпадежах;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правильноиспользоватьформумножественногочислародительногопадежасуществительных; </w:t>
      </w:r>
      <w:r>
        <w:rPr>
          <w:sz w:val="24"/>
          <w:szCs w:val="24"/>
        </w:rPr>
        <w:t>употреблять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повелительного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наклонения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глаголов;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использоватьпростыесложносочиненныеисложноподчиненныепредложения;правильно понимать и употреблять предлоги с пространственным значением (в, под,между,около);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Правильно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названия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>суды.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2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Связная речь: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 совершенствовать диалогическую речь детей. Закреплять у детей 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поддерживать беседу: задавать вопросы по поводу предметов, их качеств, действий сними,взаимоотношений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окружающими,правильно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отвечать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вопросы;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поддерживать стремление детей рассказывать о своих наблюдениях, переживаниях;пересказывать небольшие сказки и рассказы, знакомые детям и вновь прочитанные;составлять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образцу небольшие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рассказы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предмете,игрушке,по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сюжетной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карти</w:t>
      </w:r>
      <w:r>
        <w:rPr>
          <w:sz w:val="24"/>
          <w:szCs w:val="24"/>
        </w:rPr>
        <w:t>ны;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z w:val="24"/>
          <w:szCs w:val="24"/>
        </w:rPr>
        <w:t xml:space="preserve">  культуру общения</w:t>
      </w:r>
      <w:r>
        <w:rPr>
          <w:sz w:val="24"/>
          <w:szCs w:val="24"/>
        </w:rPr>
        <w:t>:формирование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приветствовать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родных,знакомых,детей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группе;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использовать формулы речевого этикета при ответе по телефону, при вступлении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разговор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незнакомыми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людьми,при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встрече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гостей.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развивать </w:t>
      </w:r>
      <w:r>
        <w:rPr>
          <w:sz w:val="24"/>
          <w:szCs w:val="24"/>
        </w:rPr>
        <w:t>коммуникативно-речевые умения у детей (умение вступить, поддержать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завершить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общение).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2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Подготовка к обучению грамоте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 знакомить с терминами "слово", "звук" практически, учить понимать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упражнений,в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речевых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играх;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знакомить детей с тем, что слова состоят из звуков, звучат по-разному и сходно, звукивслове произносятся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 определенной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последовательности,могут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разные 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длительности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звучания(короткие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длинные);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умения различать на слух твердые и</w:t>
      </w:r>
      <w:r>
        <w:rPr>
          <w:sz w:val="24"/>
          <w:szCs w:val="24"/>
        </w:rPr>
        <w:t xml:space="preserve"> мягкие согласные (без выделения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терминов), определять и изолированно произносить первый звук в слове, называть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звуком;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выделять голосом звук в слове: произносить заданный звук протяжно, громче, четче,чем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произносится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обычно,называть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>олированно.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2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Интерес к художественной литературе: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обогащать опыт восприятия жанров фольклора (загадки, считалки, заклички, сказки о животных,волшебные сказки) и художественной литературы(авторские сказки,рассказы,стихотворения);знать основные особенности </w:t>
      </w:r>
      <w:r>
        <w:rPr>
          <w:sz w:val="24"/>
          <w:szCs w:val="24"/>
        </w:rPr>
        <w:t>жанров литературных произведений;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 способность воспринимать содержание и форму художественных произведений(устанавливать причинно-следственные связи в повествовании, понимать главные характеристики героев; привлекать внимание детей к ритму поэтиче</w:t>
      </w:r>
      <w:r>
        <w:rPr>
          <w:sz w:val="24"/>
          <w:szCs w:val="24"/>
        </w:rPr>
        <w:t>ской речи,образным характеристикам предметов и явлений);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 художественно-речевые и исполнительские умения (выразительное чтение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наизусть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потешек,прибауток,стихотворений;выразительное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исполнение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ролей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инсценировках;пересказ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небольших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рассказов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>казок);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ценностное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отношение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книге,уважение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творчеству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писателей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иллюстраторов.</w:t>
      </w:r>
    </w:p>
    <w:p w:rsidR="00AF694E" w:rsidRDefault="00225E49">
      <w:pPr>
        <w:pStyle w:val="3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Содержание образовательной деятельности.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4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Формирование словаря: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названия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материалов,из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они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изготовлены;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,некоторые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трудовые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процессы;слова,обозначающие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части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предметов,объектов и явлений природы, их свойства и качества: цветовые оттенки, вкусовые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качества,степени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качества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объектов,явлений;употреблять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слова,обозначающие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некоторые родовые и в</w:t>
      </w:r>
      <w:r>
        <w:rPr>
          <w:sz w:val="24"/>
          <w:szCs w:val="24"/>
        </w:rPr>
        <w:t>идовые обобщения, а также лежащие в основе этих обобщений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признаки;слова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извинения,участия,эмоционального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сочувствия.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4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Звуковая культураречи: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помогает детям овладеть правильным произношением звуков родного языка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произношением, р</w:t>
      </w:r>
      <w:r>
        <w:rPr>
          <w:sz w:val="24"/>
          <w:szCs w:val="24"/>
        </w:rPr>
        <w:t>азвивает у детей звуковую и интонационную культуру речи,фонематический слух, закрепляет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 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умения правильно произносить свистящие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 шипящие звуки; четко воспроизводить фонетический и морфологический рисунок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слова; формирует умения говорить внятно, в с</w:t>
      </w:r>
      <w:r>
        <w:rPr>
          <w:sz w:val="24"/>
          <w:szCs w:val="24"/>
        </w:rPr>
        <w:t>реднем темпе, голосом средней силы,выразительно читать стихи, регулируя интонацию, тембр, силу голоса и ритм речи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зависимости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стихотворения.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4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Грамматический строй речи: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 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 использовать полные, распространенные п</w:t>
      </w:r>
      <w:r>
        <w:rPr>
          <w:sz w:val="24"/>
          <w:szCs w:val="24"/>
        </w:rPr>
        <w:t>ростые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однородными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членами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сложно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подчиненные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предложения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передачи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временных,пространственных,причинно-следственных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связей;правильно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употреблять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суффиксы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приставки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словообразовании;использовать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систему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окончаний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существительных,прилагательных,глаголов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оформления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речевого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высказывания.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4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Связная речь: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("Почему?",</w:t>
      </w:r>
      <w:r>
        <w:rPr>
          <w:sz w:val="24"/>
          <w:szCs w:val="24"/>
        </w:rPr>
        <w:t>"Зачем?","Для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чего?"); составлять описательные рассказ из5-6предложенийопредметахиповествовательныерассказыизличногоопыта;использовать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элементарные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объяснительной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развивает у детей речевое творчество, умения сочинять повествовательные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>
        <w:rPr>
          <w:sz w:val="24"/>
          <w:szCs w:val="24"/>
        </w:rPr>
        <w:t>ассказы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игрушкам,картинам;составлять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описательные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загадки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игрушках,объектах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природы;поддерживаетинициативностьисамостоятельностьребенкавречевом общении со взрослыми и сверстниками; формирует умение использовать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практике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описательные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монологии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элементы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объяснительной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речи;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 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вариативные формы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приветствия,прощания, благодарности, обращения с просьбой, поддерживает стремление 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задавать и правильно формулировать вопросы, при ответах на вопр</w:t>
      </w:r>
      <w:r>
        <w:rPr>
          <w:sz w:val="24"/>
          <w:szCs w:val="24"/>
        </w:rPr>
        <w:t>осы 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элементы объяснительной речи, развивает умение пересказывать сказки, составлять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описательные рассказы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объектах,по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картинкам;</w:t>
      </w:r>
    </w:p>
    <w:p w:rsidR="00AF694E" w:rsidRDefault="00225E49">
      <w:pPr>
        <w:pStyle w:val="af"/>
        <w:numPr>
          <w:ilvl w:val="0"/>
          <w:numId w:val="23"/>
        </w:numPr>
        <w:tabs>
          <w:tab w:val="left" w:pos="0"/>
          <w:tab w:val="left" w:pos="181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педагогпомогаетдетямосваиватьумениявступатьвречевоеобщениесокружающими, задавать вопросы, отвечать н</w:t>
      </w:r>
      <w:r>
        <w:rPr>
          <w:sz w:val="24"/>
          <w:szCs w:val="24"/>
        </w:rPr>
        <w:t>а вопросы, слушать ответы других детей,использовать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типы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реплик,рассказывать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событиях,приглашать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деятельности;адекватно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реагировать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эмоциональное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собеседника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речевым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высказыванием.Педагог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колле</w:t>
      </w:r>
      <w:r>
        <w:rPr>
          <w:sz w:val="24"/>
          <w:szCs w:val="24"/>
        </w:rPr>
        <w:t>ктивном разговоре,поддерживая общую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беседу,неперебивая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собеседников,использовать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интонационной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речевой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выразительности,элементы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объяснительной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разрешении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конфликтов,закрепляет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речи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вариативные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приветствия;прощания;обращения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взрослым и сверстникам с просьбой, благодарности, обиды, жалобы, формирует удетей 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обращаться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сверстнику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 имени,к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взрослому-по имени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отчеству.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4"/>
        </w:numPr>
        <w:tabs>
          <w:tab w:val="left" w:pos="0"/>
          <w:tab w:val="left" w:pos="1817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Подготовка к обучению грамоте</w:t>
      </w:r>
    </w:p>
    <w:p w:rsidR="00AF694E" w:rsidRDefault="00225E49">
      <w:pPr>
        <w:pStyle w:val="af"/>
        <w:numPr>
          <w:ilvl w:val="1"/>
          <w:numId w:val="24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закрепляет у детей умение пони</w:t>
      </w:r>
      <w:r>
        <w:rPr>
          <w:sz w:val="24"/>
          <w:szCs w:val="24"/>
        </w:rPr>
        <w:t>мать термины "слово", "звук", 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 в речи; формирует представления о том, что слова состоят из звуков, могут быть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длинными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короткими;формирует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протяженности;помогает детям осваивать начальные умения звукового анализа</w:t>
      </w:r>
      <w:r>
        <w:rPr>
          <w:sz w:val="24"/>
          <w:szCs w:val="24"/>
        </w:rPr>
        <w:t xml:space="preserve"> слов: самостоятельно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произносить слова, интонационно подчеркивая в них первый звук; узнавать слова 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заданный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звук.</w:t>
      </w:r>
    </w:p>
    <w:p w:rsidR="00AF694E" w:rsidRDefault="00AF694E">
      <w:pPr>
        <w:tabs>
          <w:tab w:val="left" w:pos="0"/>
        </w:tabs>
        <w:spacing w:after="0" w:line="240" w:lineRule="auto"/>
        <w:ind w:firstLine="709"/>
        <w:jc w:val="both"/>
        <w:outlineLvl w:val="3"/>
        <w:rPr>
          <w:rFonts w:ascii="Times New Roman" w:hAnsi="Times New Roman"/>
          <w:b/>
        </w:rPr>
      </w:pPr>
    </w:p>
    <w:p w:rsidR="00AF694E" w:rsidRDefault="00225E49">
      <w:pPr>
        <w:tabs>
          <w:tab w:val="left" w:pos="0"/>
        </w:tabs>
        <w:spacing w:after="0" w:line="240" w:lineRule="auto"/>
        <w:ind w:firstLine="709"/>
        <w:jc w:val="both"/>
        <w:outlineLvl w:val="3"/>
        <w:rPr>
          <w:rFonts w:ascii="Times New Roman" w:hAnsi="Times New Roman"/>
          <w:b/>
        </w:rPr>
      </w:pPr>
      <w:bookmarkStart w:id="2" w:name="bookmark13"/>
      <w:r>
        <w:rPr>
          <w:rFonts w:ascii="Times New Roman" w:hAnsi="Times New Roman"/>
          <w:b/>
        </w:rPr>
        <w:t>Образовательная область «Художественно-эстетическое развитие»</w:t>
      </w:r>
      <w:bookmarkEnd w:id="2"/>
    </w:p>
    <w:p w:rsidR="00AF694E" w:rsidRDefault="00225E49">
      <w:pPr>
        <w:tabs>
          <w:tab w:val="left" w:pos="0"/>
        </w:tabs>
        <w:spacing w:after="0" w:line="240" w:lineRule="auto"/>
        <w:ind w:firstLine="709"/>
        <w:jc w:val="both"/>
        <w:outlineLvl w:val="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Основные задачи образовательной деятельности: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5"/>
        </w:numPr>
        <w:tabs>
          <w:tab w:val="left" w:pos="0"/>
          <w:tab w:val="left" w:pos="2042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Приобщение к искусству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эстетическое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восприятие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ознакомления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произведениями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искусства;развивать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воображение,художественный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вкус;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сравнивать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произведения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>
        <w:rPr>
          <w:sz w:val="24"/>
          <w:szCs w:val="24"/>
        </w:rPr>
        <w:t>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отзывчивость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эстетическое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сопереживание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красоту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окружающей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человека;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жанрами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искусства,историей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возникновения,средствами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понимание красоты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произведений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искусства,потребность общения 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искусством;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детским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выставкам,спектаклям;желание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посещать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театр,музей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подобное;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Приобщать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лучшим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образцам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отечественного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мирового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искусства.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патриотизм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чувства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гордости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страну,край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ознакомления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искусства;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5"/>
        </w:numPr>
        <w:tabs>
          <w:tab w:val="left" w:pos="0"/>
          <w:tab w:val="left" w:pos="198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Изобразительная деятельность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продолжать развивать интерес детей и </w:t>
      </w:r>
      <w:r>
        <w:rPr>
          <w:sz w:val="24"/>
          <w:szCs w:val="24"/>
        </w:rPr>
        <w:t>положительный отклик к различным видам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 у детей развивать эстетическое восприятие, образные представления,воображение,эстетические чувства,художественно-творческие способности;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воспри</w:t>
      </w:r>
      <w:r>
        <w:rPr>
          <w:sz w:val="24"/>
          <w:szCs w:val="24"/>
        </w:rPr>
        <w:t>ятие,умение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последовательновнимательно рассматривать произведения искусства и предметы окружающего мира;соотносить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увиденное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собственным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опытом;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 формировать у детей умение рассматривать и обследовать предметы,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помощью рук;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Обогащать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искусстве(иллюстрации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произведениям детской литературы, репродукции произведений живописи, народноедекоративноеискусство,скульптурамалыхформидругое)какосноверазвитиятворчества;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у детей умение в</w:t>
      </w:r>
      <w:r>
        <w:rPr>
          <w:sz w:val="24"/>
          <w:szCs w:val="24"/>
        </w:rPr>
        <w:t>ыделять и использовать средства выразительности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рисовании,лепке,аппликации;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 формировать у детей умение создавать коллективные произведения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рисовании,лепке,аппликации;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закреплять у детей умение сохранять правильную позу при рисовании: не горб</w:t>
      </w:r>
      <w:r>
        <w:rPr>
          <w:sz w:val="24"/>
          <w:szCs w:val="24"/>
        </w:rPr>
        <w:t>иться,ненаклоняться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низко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столом,к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мольберту;сидеть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свободно,ненапрягаясь;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Приучать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аккуратными: сохранять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рабоче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мест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порядке,по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окончании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убирать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все</w:t>
      </w:r>
      <w:r>
        <w:rPr>
          <w:sz w:val="24"/>
          <w:szCs w:val="24"/>
        </w:rPr>
        <w:t xml:space="preserve"> со</w:t>
      </w:r>
      <w:r>
        <w:rPr>
          <w:sz w:val="24"/>
          <w:szCs w:val="24"/>
        </w:rPr>
        <w:t xml:space="preserve"> стола;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Поощрять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воплощать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представления,переживания, чувства, мысли; поддерживать личностное творческое начало в процессевосприятияпрекрасногоисобственнойизобразительнойдеятельности;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художественно-творческие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изобразительной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</w:t>
      </w:r>
      <w:r>
        <w:rPr>
          <w:sz w:val="24"/>
          <w:szCs w:val="24"/>
        </w:rPr>
        <w:t>ти;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создаватьусловиядлясамостоятельногохудожественноготворчествадетей;воспитывать 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 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проявлять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дружелюбие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оценке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работ других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5"/>
        </w:numPr>
        <w:tabs>
          <w:tab w:val="left" w:pos="0"/>
          <w:tab w:val="left" w:pos="198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Конструктивная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деятельность</w:t>
      </w:r>
    </w:p>
    <w:p w:rsidR="00AF694E" w:rsidRDefault="00225E49">
      <w:pPr>
        <w:pStyle w:val="af"/>
        <w:numPr>
          <w:ilvl w:val="0"/>
          <w:numId w:val="27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продолжатьразвиватьудетейспособностьразличатьиназыватьстроительныедетали (куб,</w:t>
      </w:r>
      <w:r>
        <w:rPr>
          <w:sz w:val="24"/>
          <w:szCs w:val="24"/>
        </w:rPr>
        <w:t xml:space="preserve"> пластина, кирпичик, брусок); использовать их с учетом конструктивных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свойств(устойчивость,форма,величина);</w:t>
      </w:r>
    </w:p>
    <w:p w:rsidR="00AF694E" w:rsidRDefault="00225E49">
      <w:pPr>
        <w:pStyle w:val="af"/>
        <w:numPr>
          <w:ilvl w:val="0"/>
          <w:numId w:val="27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формироватьумениеудетейсооружатьпостройкиизкрупногоимелкогостроительногоматериала;</w:t>
      </w:r>
    </w:p>
    <w:p w:rsidR="00AF694E" w:rsidRDefault="00225E49">
      <w:pPr>
        <w:pStyle w:val="af"/>
        <w:numPr>
          <w:ilvl w:val="0"/>
          <w:numId w:val="27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Обучать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конструированию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бумаги;</w:t>
      </w:r>
    </w:p>
    <w:p w:rsidR="00AF694E" w:rsidRDefault="00225E49">
      <w:pPr>
        <w:pStyle w:val="af"/>
        <w:numPr>
          <w:ilvl w:val="0"/>
          <w:numId w:val="27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Приобщать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изготовлению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поделок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природногоматериала.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5"/>
        </w:numPr>
        <w:tabs>
          <w:tab w:val="left" w:pos="0"/>
          <w:tab w:val="left" w:pos="198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Музыкальная деятельность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музыке,желание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слушать,вызывать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эмоциональную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отзывчивость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восприятии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произведений;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Обогащать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впечатления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детей,способствовать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дальнейшему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культуры;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слушательскую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любовь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высоко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музыке;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выразительности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музыке,различать</w:t>
      </w:r>
      <w:r>
        <w:rPr>
          <w:sz w:val="24"/>
          <w:szCs w:val="24"/>
        </w:rPr>
        <w:t xml:space="preserve">  звуки по высоте</w:t>
      </w:r>
      <w:r>
        <w:rPr>
          <w:sz w:val="24"/>
          <w:szCs w:val="24"/>
        </w:rPr>
        <w:t>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Поддерживать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 интерес 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пению;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  <w:tab w:val="left" w:pos="3763"/>
          <w:tab w:val="left" w:pos="4996"/>
          <w:tab w:val="left" w:pos="6272"/>
          <w:tab w:val="left" w:pos="7073"/>
          <w:tab w:val="left" w:pos="7428"/>
          <w:tab w:val="left" w:pos="9217"/>
          <w:tab w:val="left" w:pos="9797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ab/>
        <w:t>освоению</w:t>
      </w:r>
      <w:r>
        <w:rPr>
          <w:sz w:val="24"/>
          <w:szCs w:val="24"/>
        </w:rPr>
        <w:tab/>
        <w:t>элементов</w:t>
      </w:r>
      <w:r>
        <w:rPr>
          <w:sz w:val="24"/>
          <w:szCs w:val="24"/>
        </w:rPr>
        <w:tab/>
        <w:t>танца</w:t>
      </w:r>
      <w:r>
        <w:rPr>
          <w:sz w:val="24"/>
          <w:szCs w:val="24"/>
        </w:rPr>
        <w:tab/>
        <w:t>и</w:t>
      </w:r>
      <w:r>
        <w:rPr>
          <w:sz w:val="24"/>
          <w:szCs w:val="24"/>
        </w:rPr>
        <w:tab/>
        <w:t>ритмопластики</w:t>
      </w:r>
      <w:r>
        <w:rPr>
          <w:sz w:val="24"/>
          <w:szCs w:val="24"/>
        </w:rPr>
        <w:tab/>
        <w:t>для</w:t>
      </w:r>
      <w:r>
        <w:rPr>
          <w:sz w:val="24"/>
          <w:szCs w:val="24"/>
        </w:rPr>
        <w:tab/>
      </w:r>
    </w:p>
    <w:p w:rsidR="00AF694E" w:rsidRDefault="00225E49">
      <w:pPr>
        <w:pStyle w:val="af"/>
        <w:tabs>
          <w:tab w:val="left" w:pos="0"/>
          <w:tab w:val="left" w:pos="1956"/>
          <w:tab w:val="left" w:pos="3763"/>
          <w:tab w:val="left" w:pos="4996"/>
          <w:tab w:val="left" w:pos="6272"/>
          <w:tab w:val="left" w:pos="7073"/>
          <w:tab w:val="left" w:pos="7428"/>
          <w:tab w:val="left" w:pos="9217"/>
          <w:tab w:val="left" w:pos="9797"/>
        </w:tabs>
        <w:ind w:left="709"/>
        <w:contextualSpacing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с</w:t>
      </w:r>
      <w:r>
        <w:rPr>
          <w:spacing w:val="-1"/>
          <w:sz w:val="24"/>
          <w:szCs w:val="24"/>
        </w:rPr>
        <w:t>оздания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двигательных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играх,драматизациях,инсценировании;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  <w:tab w:val="left" w:pos="3772"/>
          <w:tab w:val="left" w:pos="5010"/>
          <w:tab w:val="left" w:pos="5969"/>
          <w:tab w:val="left" w:pos="7067"/>
          <w:tab w:val="left" w:pos="7815"/>
          <w:tab w:val="left" w:pos="8285"/>
          <w:tab w:val="left" w:pos="931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</w:t>
      </w:r>
      <w:r>
        <w:rPr>
          <w:sz w:val="24"/>
          <w:szCs w:val="24"/>
        </w:rPr>
        <w:tab/>
        <w:t>освоению</w:t>
      </w:r>
      <w:r>
        <w:rPr>
          <w:sz w:val="24"/>
          <w:szCs w:val="24"/>
        </w:rPr>
        <w:tab/>
        <w:t>детьми</w:t>
      </w:r>
      <w:r>
        <w:rPr>
          <w:sz w:val="24"/>
          <w:szCs w:val="24"/>
        </w:rPr>
        <w:tab/>
        <w:t>приемов</w:t>
      </w:r>
      <w:r>
        <w:rPr>
          <w:sz w:val="24"/>
          <w:szCs w:val="24"/>
        </w:rPr>
        <w:tab/>
      </w:r>
      <w:r>
        <w:rPr>
          <w:sz w:val="24"/>
          <w:szCs w:val="24"/>
        </w:rPr>
        <w:t>игры</w:t>
      </w:r>
      <w:r>
        <w:rPr>
          <w:sz w:val="24"/>
          <w:szCs w:val="24"/>
        </w:rPr>
        <w:tab/>
        <w:t>на</w:t>
      </w:r>
      <w:r>
        <w:rPr>
          <w:sz w:val="24"/>
          <w:szCs w:val="24"/>
        </w:rPr>
        <w:tab/>
        <w:t>детских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музыкальных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инструментах;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Поощрять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заниматься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музыкальной деятельностью.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5"/>
        </w:numPr>
        <w:tabs>
          <w:tab w:val="left" w:pos="0"/>
          <w:tab w:val="left" w:pos="198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Театрализованная деятельность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 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театрализованной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опыт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социальных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поведения,создавать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активности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Учить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элементам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художественно-образных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выразительных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средств(интонация,мимика,пантомимика);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  <w:tab w:val="left" w:pos="3791"/>
          <w:tab w:val="left" w:pos="4831"/>
          <w:tab w:val="left" w:pos="5695"/>
          <w:tab w:val="left" w:pos="7795"/>
          <w:tab w:val="left" w:pos="9003"/>
          <w:tab w:val="left" w:pos="10173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активизировать</w:t>
      </w:r>
      <w:r>
        <w:rPr>
          <w:sz w:val="24"/>
          <w:szCs w:val="24"/>
        </w:rPr>
        <w:tab/>
        <w:t>словарь</w:t>
      </w:r>
      <w:r>
        <w:rPr>
          <w:sz w:val="24"/>
          <w:szCs w:val="24"/>
        </w:rPr>
        <w:tab/>
        <w:t>детей,</w:t>
      </w:r>
      <w:r>
        <w:rPr>
          <w:sz w:val="24"/>
          <w:szCs w:val="24"/>
        </w:rPr>
        <w:tab/>
        <w:t>совершенствовать</w:t>
      </w:r>
      <w:r>
        <w:rPr>
          <w:sz w:val="24"/>
          <w:szCs w:val="24"/>
        </w:rPr>
        <w:tab/>
        <w:t>звуковую</w:t>
      </w:r>
      <w:r>
        <w:rPr>
          <w:sz w:val="24"/>
          <w:szCs w:val="24"/>
        </w:rPr>
        <w:tab/>
        <w:t>культуру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речи,</w:t>
      </w:r>
      <w:r>
        <w:rPr>
          <w:sz w:val="24"/>
          <w:szCs w:val="24"/>
        </w:rPr>
        <w:t>интонационныйстрой,диалогическую речь;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Познакомить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театра(кукольный,музыкальный, детский,театрзверейидругое);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формироватьудетейпростейшиеобразно-выразительныеумения,имитировать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характерные движения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сказочных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животных;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  <w:tab w:val="left" w:pos="3182"/>
          <w:tab w:val="left" w:pos="4765"/>
          <w:tab w:val="left" w:pos="5508"/>
          <w:tab w:val="left" w:pos="7033"/>
          <w:tab w:val="left" w:pos="8060"/>
          <w:tab w:val="left" w:pos="9614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z w:val="24"/>
          <w:szCs w:val="24"/>
        </w:rPr>
        <w:tab/>
        <w:t>эс</w:t>
      </w:r>
      <w:r>
        <w:rPr>
          <w:sz w:val="24"/>
          <w:szCs w:val="24"/>
        </w:rPr>
        <w:t>тетический</w:t>
      </w:r>
      <w:r>
        <w:rPr>
          <w:sz w:val="24"/>
          <w:szCs w:val="24"/>
        </w:rPr>
        <w:tab/>
        <w:t>вкус,</w:t>
      </w:r>
      <w:r>
        <w:rPr>
          <w:sz w:val="24"/>
          <w:szCs w:val="24"/>
        </w:rPr>
        <w:tab/>
        <w:t>воспитывать</w:t>
      </w:r>
      <w:r>
        <w:rPr>
          <w:sz w:val="24"/>
          <w:szCs w:val="24"/>
        </w:rPr>
        <w:tab/>
        <w:t>чувство</w:t>
      </w:r>
      <w:r>
        <w:rPr>
          <w:sz w:val="24"/>
          <w:szCs w:val="24"/>
        </w:rPr>
        <w:tab/>
        <w:t>прекрасного,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побуждать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нравственно-эстетические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эмоциональные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переживания;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Побуждать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проявлениям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игровому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общению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сверстниками.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5"/>
        </w:numPr>
        <w:tabs>
          <w:tab w:val="left" w:pos="0"/>
          <w:tab w:val="left" w:pos="198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Культурно-досуговая деятельность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организовывать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свободное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время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пользой;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Поощрять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заниматься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деятельностью,отмечать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красоту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окружающего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мира(кружение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снежинок,пение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птиц,шелест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деревьев и прочее) и передавать это в различных видах деятельности (изобраз</w:t>
      </w:r>
      <w:r>
        <w:rPr>
          <w:sz w:val="24"/>
          <w:szCs w:val="24"/>
        </w:rPr>
        <w:t>ительной,словесной,музыкальной);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 интерес к развлечениям, знакомящим с культурой и традициями народов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страны;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Осуществлять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патриотическое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нравственное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воспитание,приобщать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культуре,эстетико-эмоциональномутворчеству;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Приобщать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праздничнойк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ку</w:t>
      </w:r>
      <w:r>
        <w:rPr>
          <w:sz w:val="24"/>
          <w:szCs w:val="24"/>
        </w:rPr>
        <w:t>льтуре,развивать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праздниках(календарных,государственных,народных);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чувства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причастности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событиям, происходящим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стране;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развивать индивидуальные творческие способности и художественные наклоннос</w:t>
      </w:r>
      <w:r>
        <w:rPr>
          <w:sz w:val="24"/>
          <w:szCs w:val="24"/>
        </w:rPr>
        <w:t>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ребенка;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Вовлекать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развлечений;формировать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кукольном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спектакле,музыкальных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композициях,концертах.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3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Содержание образовательной деятельности</w:t>
      </w:r>
    </w:p>
    <w:p w:rsidR="00AF694E" w:rsidRDefault="00225E49">
      <w:pPr>
        <w:pStyle w:val="4"/>
        <w:keepNext w:val="0"/>
        <w:keepLines w:val="0"/>
        <w:widowControl w:val="0"/>
        <w:numPr>
          <w:ilvl w:val="1"/>
          <w:numId w:val="25"/>
        </w:numPr>
        <w:tabs>
          <w:tab w:val="left" w:pos="0"/>
          <w:tab w:val="left" w:pos="234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Приобщение к искусству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 </w:t>
      </w:r>
      <w:r>
        <w:rPr>
          <w:sz w:val="24"/>
          <w:szCs w:val="24"/>
        </w:rPr>
        <w:t>продолжает приобщать детей к восприятию искусства, развивать интерес 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нему;поощряет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выражение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эстетических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чувств,проявлениеэмоцийприрассматриваниипредметовнародногоидекоративно-прикладного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искусства,прослушивании произведений музыкального фольклора; знак</w:t>
      </w:r>
      <w:r>
        <w:rPr>
          <w:sz w:val="24"/>
          <w:szCs w:val="24"/>
        </w:rPr>
        <w:t>омит детей с творческими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профессиями(артист,художник,композитор,писатель);педагог,впроцессеознакомлениядетейсразличнымивидамиискусства,воспитывает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патриотизм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чувства гордости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,края.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узнавать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называть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предметы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природы,окружаю</w:t>
      </w:r>
      <w:r>
        <w:rPr>
          <w:sz w:val="24"/>
          <w:szCs w:val="24"/>
        </w:rPr>
        <w:t>щей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действительности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образах(литература,музыка,изобразительное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искусство); развивает у детей умение различать жанры и виды искусства: стихи, проза,загадки(литература),песни,танцы(музыка),картина(репродукция),скульптура(изобразительное иску</w:t>
      </w:r>
      <w:r>
        <w:rPr>
          <w:sz w:val="24"/>
          <w:szCs w:val="24"/>
        </w:rPr>
        <w:t>сство), здание и сооружение (архитектура); учит детей выделять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называть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средствавыразительности(цвет,форма,величина,ритм,движение, жест, звук) и создавать свои художественные образы в изобразительной,музыкальной,конструктивной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</w:t>
      </w:r>
      <w:r>
        <w:rPr>
          <w:sz w:val="24"/>
          <w:szCs w:val="24"/>
        </w:rPr>
        <w:t>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знакомит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жанрами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живописи(натюрморт,пейзаж,портрет),с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разными 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художественному образу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настроению произведениями; знакомитдетейсо средствами выразительности живописи (цвет, линия, композиция); многообразием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цветов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оттенков,форм,фактуры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предметахиявленияхокружающегомира.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знакомит детей со скульптурой, способами создания скульптуры (пластика,высекание), средствами выразительности (объемность, статика и движение, материал);особенностями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содержания-отображение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животных(анималистик</w:t>
      </w:r>
      <w:r>
        <w:rPr>
          <w:sz w:val="24"/>
          <w:szCs w:val="24"/>
        </w:rPr>
        <w:t>а),портре</w:t>
      </w:r>
      <w:r>
        <w:rPr>
          <w:sz w:val="24"/>
          <w:szCs w:val="24"/>
        </w:rPr>
        <w:t>ты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человека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бытовые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сценки.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знакомит детей с архитектурой; формирует представления о том, что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дома,в которых они живут (ДОО, общеобразовательная организация, другие здания) - это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архитектурные сооружения; учит видеть, что дома бывают раз</w:t>
      </w:r>
      <w:r>
        <w:rPr>
          <w:sz w:val="24"/>
          <w:szCs w:val="24"/>
        </w:rPr>
        <w:t>ные по форме, высоте,длине,с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окнами,с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этажей,подъездов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итак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далее;способствуетразвитиюудетейинтересакразличнымстроениям,расположеннымвокругДОО(дома,в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которых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живут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ребенок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друзья,общеобразовательная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организация, кинотеатр);</w:t>
      </w:r>
      <w:r>
        <w:rPr>
          <w:sz w:val="24"/>
          <w:szCs w:val="24"/>
        </w:rPr>
        <w:t xml:space="preserve"> привлекает внимание детей к сходству и различиям 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зданий, поощряет самостоятельное выделение частей здания, его особенностей; 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 замечать различия в сходных по форме и строению зданиях (форма и величина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входных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дверей,окон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частей);п</w:t>
      </w:r>
      <w:r>
        <w:rPr>
          <w:sz w:val="24"/>
          <w:szCs w:val="24"/>
        </w:rPr>
        <w:t>едагогпоощряетстремлениедетейизображатьврисунках,аппликации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реальные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сказочные строения.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организовывает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посещение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музея(совместно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родителями(законными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представителями)),рассказывает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значении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музея;развивает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посещению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кукольного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театра,выставок.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закрепляет знания детей о книге, книжной иллюстрации; знакомит детей 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библиотекой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центром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хранения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книг,созданных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писателям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поэтами.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знакомит детей с произведениями народного искусства (потешки, сказки,за</w:t>
      </w:r>
      <w:r>
        <w:rPr>
          <w:sz w:val="24"/>
          <w:szCs w:val="24"/>
        </w:rPr>
        <w:t>гадки,песни,хороводы,заклички,изделия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народного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декоративно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прикладного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искусства).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поощряет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предпочтений:выбор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любимых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песен,иллюстраций,предметов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народных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промыслов,пояснение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выбора;воспитывает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бережное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</w:t>
      </w:r>
      <w:r>
        <w:rPr>
          <w:sz w:val="24"/>
          <w:szCs w:val="24"/>
        </w:rPr>
        <w:t>ношение 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произведениям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искусства.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4"/>
        <w:keepNext w:val="0"/>
        <w:keepLines w:val="0"/>
        <w:widowControl w:val="0"/>
        <w:numPr>
          <w:ilvl w:val="1"/>
          <w:numId w:val="25"/>
        </w:numPr>
        <w:tabs>
          <w:tab w:val="left" w:pos="0"/>
          <w:tab w:val="left" w:pos="234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Изобразительная деятельность Рисование: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продолжает формировать у детей умение рисовать отдельные предметы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создавать сюжетные композиции, повторяя изображение одних и тех же предметов(неваляшки гуляют, деревья </w:t>
      </w:r>
      <w:r>
        <w:rPr>
          <w:sz w:val="24"/>
          <w:szCs w:val="24"/>
        </w:rPr>
        <w:t>на нашем участке зимой, цыплята гуляют по травке)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добавляя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другие(солнышко,падающий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снег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итак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далее);формирует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закрепляет у детей представления о форме предметов (круглая, овальная, квадратная,прямоугольная, треугольная), величине, расположении ч</w:t>
      </w:r>
      <w:r>
        <w:rPr>
          <w:sz w:val="24"/>
          <w:szCs w:val="24"/>
        </w:rPr>
        <w:t>астей; педагог помогает детямприпередачесюжетарасполагатьизображениянавсемлистевсоответствииссодержанием действия и включенными в действие объектами; направляет внимание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 на передачу соотношения предметов по величине: дерево высокое, куст ниже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дерева,</w:t>
      </w:r>
      <w:r>
        <w:rPr>
          <w:sz w:val="24"/>
          <w:szCs w:val="24"/>
        </w:rPr>
        <w:t xml:space="preserve"> цветы ниже куста; продолжает закреплять и обогащать представления детей 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цветах и оттенках окружающих предметов и объектов природы; педагог формирует удетейумениекужеизвестнымцветамиоттенкамдобавитьновые(коричневый,оранжевый,светло-зеленый);формирует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>
        <w:rPr>
          <w:sz w:val="24"/>
          <w:szCs w:val="24"/>
        </w:rPr>
        <w:t>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том,как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можно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получить эти цвета; учит детей смешивать краски для получения нужных цветов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оттенков;развивает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рисовании,аппликации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разнообразные цвета, обращает внимание детей на многоцветие окружающего </w:t>
      </w:r>
      <w:r>
        <w:rPr>
          <w:sz w:val="24"/>
          <w:szCs w:val="24"/>
        </w:rPr>
        <w:t>мира;педагог закрепляет у детей умение правильно держать карандаш, кисть, фломастер,цветной мелок; использовать их при создании изображения; учит детей закрашивать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рисунки кистью, карандашом, проводя линии и штрихи только в одном направлении(сверху вниз ил</w:t>
      </w:r>
      <w:r>
        <w:rPr>
          <w:sz w:val="24"/>
          <w:szCs w:val="24"/>
        </w:rPr>
        <w:t>и слева направо); ритмично наносить мазки, штрихи по всей форме, невыходя за пределы контура; проводить широкие линии всей кистью, а узкие линии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точки - концом ворса кисти; закрепляет у детей умение чисто промывать кисть перед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использованием краски друго</w:t>
      </w:r>
      <w:r>
        <w:rPr>
          <w:sz w:val="24"/>
          <w:szCs w:val="24"/>
        </w:rPr>
        <w:t>го цвета; к концу года педагог формирует у детей 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получать светлые и темные оттенки цвета, изменяя нажим на карандаш; формирует 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передавать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расположение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частей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рисовании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сложных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предметов(кукла,зайчик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другие)и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соотносить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повеличине.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4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Народное декоративно-прикладное искусство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педагогпродолжаетудетейформироватьумениесоздаватьдекоративныекомпозиции по мотивам дымковских, филимоновских узоров. Учит детей </w:t>
      </w:r>
      <w:r>
        <w:rPr>
          <w:sz w:val="24"/>
          <w:szCs w:val="24"/>
        </w:rPr>
        <w:t>использоватьдымковскиеифилимоновскиеизделиядляразвитияэстетическоговосприятияпрекрасного и в качестве образцов для создания узоров в стиле этих росписей (дляросписимогутиспользоватьсявылепленныедетьмиигрушкиисилуэтыигрушек,вырезанные из бумаги). Педагог зн</w:t>
      </w:r>
      <w:r>
        <w:rPr>
          <w:sz w:val="24"/>
          <w:szCs w:val="24"/>
        </w:rPr>
        <w:t>акомит детей с Городецкими изделиями. Учит 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выделять элементы городецкой росписи (бутоны, купавки, розаны, листья); видеть иназыватьцвета,используемые вросписи.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4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Лепка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продолжает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лепке;совершенствует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ле</w:t>
      </w:r>
      <w:r>
        <w:rPr>
          <w:sz w:val="24"/>
          <w:szCs w:val="24"/>
        </w:rPr>
        <w:t>пить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 глины(из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пластилина,пластической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массы).Закрепляет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 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приемы лепки, освоенные в предыдущих группах; учит детей прищипыванию с легким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оттягиванием всех краев сплюснутого шара, вытягиванию отдельных частей из целого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куска, прищипыванию мелких де</w:t>
      </w:r>
      <w:r>
        <w:rPr>
          <w:sz w:val="24"/>
          <w:szCs w:val="24"/>
        </w:rPr>
        <w:t>талей (ушки у котенка, клюв у птички). Педагог 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 сглаживать пальцами поверхность вылепленного предмета, фигурки. Учит 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приемам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вдавливани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ясередины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шара,цилиндра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получения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формы.</w:t>
      </w:r>
    </w:p>
    <w:p w:rsidR="00AF694E" w:rsidRDefault="00225E49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Знакомит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приемами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использования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стеки.Поощряет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стремление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украшать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вылепленные изделия узором при помощи стеки. Педагог закрепляет у детей приемы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аккуратной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лепки.</w:t>
      </w:r>
    </w:p>
    <w:p w:rsidR="00AF694E" w:rsidRDefault="00225E49">
      <w:pPr>
        <w:pStyle w:val="4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Аппликация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аппликации,усложняя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расширяя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создания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разнообразных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изображений.</w:t>
      </w:r>
      <w:r>
        <w:rPr>
          <w:sz w:val="24"/>
          <w:szCs w:val="24"/>
        </w:rPr>
        <w:t>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 правильно держать ножницы и пользоваться ими. Обучает детей вырезыванию,начиная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разрезания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прямой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сначала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коротких,а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затем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длинных полос. Учит детей составлять из полос изображения разных предметов </w:t>
      </w:r>
      <w:r>
        <w:rPr>
          <w:sz w:val="24"/>
          <w:szCs w:val="24"/>
        </w:rPr>
        <w:t>(забор,скамейка, лесенка, дерево, кустик и другое). Учит детей вырезать круглые формы 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квадрата и овальные из прямоугольника путем скругления углов; использовать этот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прием для изображения в аппликации овощей, фруктов, ягод, цветов и тому подобное.Педаго</w:t>
      </w:r>
      <w:r>
        <w:rPr>
          <w:sz w:val="24"/>
          <w:szCs w:val="24"/>
        </w:rPr>
        <w:t>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продолжае</w:t>
      </w:r>
      <w:r>
        <w:rPr>
          <w:sz w:val="24"/>
          <w:szCs w:val="24"/>
        </w:rPr>
        <w:t xml:space="preserve">т </w:t>
      </w:r>
      <w:r>
        <w:rPr>
          <w:sz w:val="24"/>
          <w:szCs w:val="24"/>
        </w:rPr>
        <w:t>расширять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количество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изображаемых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аппликации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предметов(птицы, животные, цветы, насекомые, дома, как реальные, так и воображаемые) 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готовых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форм.Учит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преобразовывать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эти формы, разрезая их на две или четыре части (круг - на полукруги,</w:t>
      </w:r>
      <w:r>
        <w:rPr>
          <w:sz w:val="24"/>
          <w:szCs w:val="24"/>
        </w:rPr>
        <w:t xml:space="preserve"> четверти;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квадрат-на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треугольники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итак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далее).Закрепляет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аккуратного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вырезывания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наклеивания.Педагог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поощряет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проявление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активности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творчества.</w:t>
      </w:r>
    </w:p>
    <w:p w:rsidR="00AF694E" w:rsidRDefault="00225E49">
      <w:pPr>
        <w:pStyle w:val="4"/>
        <w:keepNext w:val="0"/>
        <w:keepLines w:val="0"/>
        <w:widowControl w:val="0"/>
        <w:numPr>
          <w:ilvl w:val="1"/>
          <w:numId w:val="25"/>
        </w:numPr>
        <w:tabs>
          <w:tab w:val="left" w:pos="0"/>
          <w:tab w:val="left" w:pos="234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Конструктивная деятельность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продолжает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называть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строительные детали (куб, пластина, кирпичик, брусок); учит использовать их с учетом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конструктивных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свойств (устойчивость,форма,величина).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развивает у детей умение устанавливать ассоциативные связи, предлагая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вспомнить,какие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похожие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сооруж</w:t>
      </w:r>
      <w:r>
        <w:rPr>
          <w:sz w:val="24"/>
          <w:szCs w:val="24"/>
        </w:rPr>
        <w:t>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видели.Учит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анализировать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образец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постройки: выделять основные части, различать и соотносить их по величине и форме,устанавливать пространственное расположение этих частей относительно друг друга (вдомах-стены,вверху-перекрытие,крыша;в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автомобиле</w:t>
      </w:r>
      <w:r>
        <w:rPr>
          <w:sz w:val="24"/>
          <w:szCs w:val="24"/>
        </w:rPr>
        <w:t>-кабина,кузов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итак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далее).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побуждает детей создавать постройки разной конструктивной сложности(гараж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нескольких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автомашин,домв2-3этажа,широкий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мост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проезда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автомобилей или поездов, идущих в двух направлениях и другое). Развивает у детейумен</w:t>
      </w:r>
      <w:r>
        <w:rPr>
          <w:sz w:val="24"/>
          <w:szCs w:val="24"/>
        </w:rPr>
        <w:t>ие использовать в сюжетно-ролевой игре постройки из строительного материала.Учит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измерять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постройки(повысоте,длинеиширине),соблюдать заданный педагогом принцип конструкции (построй такой же домик, новысокий).Учит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сооружать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постро</w:t>
      </w:r>
      <w:r>
        <w:rPr>
          <w:sz w:val="24"/>
          <w:szCs w:val="24"/>
        </w:rPr>
        <w:t>йки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крупного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мелкого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строительного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материала,использовать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детали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разного цветадля созданияи украшения построек.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договариваться 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том,что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они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будут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строить,распределять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между собой материал, согласовывать действия и совместными </w:t>
      </w:r>
      <w:r>
        <w:rPr>
          <w:sz w:val="24"/>
          <w:szCs w:val="24"/>
        </w:rPr>
        <w:t>усилиями достигать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результат.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обучает детей конструированию из бумаги: сгибать прямоугольный листбумаги пополам, совмещая стороны и углы (альбом, флажки для украшения участка,поздравительная открытка),приклеивать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 основной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детали(кдому-окна,</w:t>
      </w:r>
      <w:r>
        <w:rPr>
          <w:sz w:val="24"/>
          <w:szCs w:val="24"/>
        </w:rPr>
        <w:t>двери, трубу; к автобусу - колеса; к стулу - спинку). Приобщает детей к изготовлению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поделок из природного материала: коры, веток, листьев, шишек, каштанов, ореховой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скорлупы,соломы(лодочки,ежики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итак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далее).Учит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закрепления частей к</w:t>
      </w:r>
      <w:r>
        <w:rPr>
          <w:sz w:val="24"/>
          <w:szCs w:val="24"/>
        </w:rPr>
        <w:t>лей, пластилин; применять в поделках катушки, коробки разной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величины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предметы.</w:t>
      </w:r>
    </w:p>
    <w:p w:rsidR="00AF694E" w:rsidRDefault="00225E49">
      <w:pPr>
        <w:pStyle w:val="4"/>
        <w:keepNext w:val="0"/>
        <w:keepLines w:val="0"/>
        <w:widowControl w:val="0"/>
        <w:numPr>
          <w:ilvl w:val="1"/>
          <w:numId w:val="25"/>
        </w:numPr>
        <w:tabs>
          <w:tab w:val="left" w:pos="0"/>
          <w:tab w:val="left" w:pos="234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Музыкальная деятельность Слушание: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слушания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музыки(неотвлекаться,дослушивать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произведение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конца);педагог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знакомит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биографиями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</w:p>
    <w:p w:rsidR="00AF694E" w:rsidRDefault="00225E49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Творчеством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русских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зарубежных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композиторов,о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истории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создания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оркестра,о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истории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развития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музыки,о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музыкальных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инструментах;учит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чувствовать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характер музыки, узнавать знакомые произведения, высказывать свои впечатления 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прослушанном</w:t>
      </w:r>
      <w:r>
        <w:rPr>
          <w:rFonts w:ascii="Times New Roman" w:hAnsi="Times New Roman"/>
        </w:rPr>
        <w:t>;учит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замечать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выразительные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средства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музыкального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произведения:тихо,громко,медленно,быстро;развиваетудетейспособностьразличать звуки по высоте (высокий, низкий в пределах сексты, септимы); педагог учит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детей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выражать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полученные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впечатления с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помощью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слова,движения,пантомимы.</w:t>
      </w:r>
    </w:p>
    <w:p w:rsidR="00AF694E" w:rsidRDefault="00225E49">
      <w:pPr>
        <w:pStyle w:val="4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Пение: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выразительному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пению,формирует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протяжно,подвижно, согласованно (в пределах ре - си первой октавы); развивает у детей 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брать дыхание между короткими музыкальными фразами; формирует у </w:t>
      </w:r>
      <w:r>
        <w:rPr>
          <w:sz w:val="24"/>
          <w:szCs w:val="24"/>
        </w:rPr>
        <w:t>детей 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мелодию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чисто,смягчать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концы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фраз,четко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произносить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слова,петь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выразительно,передавая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характер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музыки;учит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инструментальным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сопровождением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без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него(с помощью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педагога).</w:t>
      </w:r>
    </w:p>
    <w:p w:rsidR="00AF694E" w:rsidRDefault="00225E49">
      <w:pPr>
        <w:pStyle w:val="4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Песенное творчество:</w:t>
      </w:r>
    </w:p>
    <w:p w:rsidR="00AF694E" w:rsidRDefault="00225E49">
      <w:pPr>
        <w:pStyle w:val="af"/>
        <w:numPr>
          <w:ilvl w:val="0"/>
          <w:numId w:val="26"/>
        </w:numPr>
        <w:tabs>
          <w:tab w:val="left" w:pos="0"/>
          <w:tab w:val="left" w:pos="1956"/>
        </w:tabs>
        <w:ind w:left="-42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детейсамостоятельнос</w:t>
      </w:r>
      <w:r>
        <w:rPr>
          <w:sz w:val="24"/>
          <w:szCs w:val="24"/>
        </w:rPr>
        <w:t>очинятьмелодиюколыбельнойпеснииотвечать на музыкальные вопросы ("Как тебя зовут?", "Что ты хочешь, кошечка?", "Гдеты?"); формирует у детей умение импровизировать мелодии на заданный текст.Музыкально-ритмические движения:</w:t>
      </w:r>
    </w:p>
    <w:p w:rsidR="00AF694E" w:rsidRDefault="00225E49">
      <w:pPr>
        <w:pStyle w:val="af"/>
        <w:numPr>
          <w:ilvl w:val="0"/>
          <w:numId w:val="26"/>
        </w:numPr>
        <w:tabs>
          <w:tab w:val="left" w:pos="0"/>
          <w:tab w:val="left" w:pos="1956"/>
        </w:tabs>
        <w:ind w:left="-42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продолжает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</w:t>
      </w:r>
      <w:r>
        <w:rPr>
          <w:sz w:val="24"/>
          <w:szCs w:val="24"/>
        </w:rPr>
        <w:t>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ритмичного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 характером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музыки;учит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движения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соответствии с двух-и трехчастной формой музыки; совершенствует танцевальные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движения детей: прямой галоп, пружинка, кружение по одному и в парах; </w:t>
      </w:r>
      <w:r>
        <w:rPr>
          <w:sz w:val="24"/>
          <w:szCs w:val="24"/>
        </w:rPr>
        <w:t>учит 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двигаться в парах по кругу в танцах и хороводах, ставить ногу на носок и на пятку,ритмично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хлопать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ладоши,выполнять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простейшие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перестроения(из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круга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врассыпную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обратно),подскоки;продолжает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совершенствовать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основных движений (х</w:t>
      </w:r>
      <w:r>
        <w:rPr>
          <w:sz w:val="24"/>
          <w:szCs w:val="24"/>
        </w:rPr>
        <w:t>одьба: "торжественная", спокойная, "таинственная"; бег: легкий,стремительный).</w:t>
      </w:r>
    </w:p>
    <w:p w:rsidR="00AF694E" w:rsidRDefault="00225E49">
      <w:pPr>
        <w:pStyle w:val="af"/>
        <w:numPr>
          <w:ilvl w:val="0"/>
          <w:numId w:val="26"/>
        </w:numPr>
        <w:tabs>
          <w:tab w:val="left" w:pos="0"/>
          <w:tab w:val="left" w:pos="1956"/>
        </w:tabs>
        <w:ind w:left="-42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Развитие танцевально-игрового творчества: педагог способствует у детей развитиюэмоционально-образногоисполнениямузыкально-игровыхупражнений(кружатся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листочки,падают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снежинки)и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>ценок,используя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мимику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пантомиму(зайка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веселый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 грустный, хитрая лисичка, сердитый волк и так далее); учит детей инсценированию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песен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постановке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небольших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спектаклей.</w:t>
      </w:r>
    </w:p>
    <w:p w:rsidR="00AF694E" w:rsidRDefault="00225E49">
      <w:pPr>
        <w:pStyle w:val="4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Игра на детских музыкальных инструментах: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подыгрывать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простейшие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мелодии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деревянных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ложках,погремушках,барабане,металлофоне;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Способствует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реализации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способностей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ребенка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повседневной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жизни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досуговой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деятельности(праздники,развлечения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другое).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4"/>
        <w:keepNext w:val="0"/>
        <w:keepLines w:val="0"/>
        <w:widowControl w:val="0"/>
        <w:numPr>
          <w:ilvl w:val="1"/>
          <w:numId w:val="25"/>
        </w:numPr>
        <w:tabs>
          <w:tab w:val="left" w:pos="0"/>
          <w:tab w:val="left" w:pos="234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Театрализо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ванная деятельность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продолжает развивать и поддерживать интерес детей к театрализованной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игре путем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приобретения более сложных игровых умений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навыков(способность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передавать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образ,следить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персонажей).Организует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игровые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этюды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восприятия,воображения,внимания,мышления.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Педагогучитдетейразыгрыватьпростыепредставлениянаосновезнакомоголитературного и сказочного сюжета; использовать для воплощения образа известны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евыразительн</w:t>
      </w:r>
      <w:r>
        <w:rPr>
          <w:sz w:val="24"/>
          <w:szCs w:val="24"/>
        </w:rPr>
        <w:t>ые средства (интонацию,мимику,жест).Учит чувствоватьи понимать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эмоциональное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героя,вступать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ролевое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персонажами.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Развивает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навык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режиссерской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игры,создавая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этого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специальные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условия(место,материалы,атрибуты).Побужда</w:t>
      </w:r>
      <w:r>
        <w:rPr>
          <w:sz w:val="24"/>
          <w:szCs w:val="24"/>
        </w:rPr>
        <w:t>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театрализованных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игрушки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различные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театра(бибабо,настольный,плоскостной).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умение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театрализованных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игрушки,самостоятельно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вылепленные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фигурки</w:t>
      </w:r>
      <w:r>
        <w:rPr>
          <w:sz w:val="24"/>
          <w:szCs w:val="24"/>
        </w:rPr>
        <w:t xml:space="preserve"> и</w:t>
      </w:r>
      <w:r>
        <w:rPr>
          <w:sz w:val="24"/>
          <w:szCs w:val="24"/>
        </w:rPr>
        <w:t>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глины,пластмассы,пластилина. Поощряет проявление инициативы и самостоятельности в выборе роли,сюжета,средств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перевоплощения;предоставляет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экспериментирования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создании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одного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образа.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Учит чувствовать и понимать эмоциональное со</w:t>
      </w:r>
      <w:r>
        <w:rPr>
          <w:sz w:val="24"/>
          <w:szCs w:val="24"/>
        </w:rPr>
        <w:t>стояние героя, вступать в ролевое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взаимодействие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другими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персонажами.Способствует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разностороннему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 в театрализованной деятельности путем прослеживания количества и характера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исполняемых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каждым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ребенком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ролей.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продолжает использовать</w:t>
      </w:r>
      <w:r>
        <w:rPr>
          <w:sz w:val="24"/>
          <w:szCs w:val="24"/>
        </w:rPr>
        <w:t xml:space="preserve"> возможности педагогического театра (взрослых)для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накопления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эмоционально-чувственного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опыта,понимания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детьми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комплекса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выразительных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средств,применяемых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вспектакле.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4"/>
        <w:keepNext w:val="0"/>
        <w:keepLines w:val="0"/>
        <w:widowControl w:val="0"/>
        <w:numPr>
          <w:ilvl w:val="1"/>
          <w:numId w:val="25"/>
        </w:numPr>
        <w:tabs>
          <w:tab w:val="left" w:pos="0"/>
          <w:tab w:val="left" w:pos="234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Культурно-досуговая деятельность</w:t>
      </w:r>
    </w:p>
    <w:p w:rsidR="00AF694E" w:rsidRDefault="00225E49">
      <w:pPr>
        <w:pStyle w:val="af"/>
        <w:numPr>
          <w:ilvl w:val="1"/>
          <w:numId w:val="26"/>
        </w:numPr>
        <w:tabs>
          <w:tab w:val="left" w:pos="0"/>
          <w:tab w:val="left" w:pos="1956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Педагог  развивает умение детей организовывать свой </w:t>
      </w:r>
      <w:r>
        <w:rPr>
          <w:sz w:val="24"/>
          <w:szCs w:val="24"/>
        </w:rPr>
        <w:t>досуг с пользой.Осуществляет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патриотическое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нравственное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воспитание,приобщает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художественной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культуре, эстетико-эмоциональному творчеству. Побуждает к самостоятельной организации выбранного вида деятельности(художественной,познавательной,музыкальной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другое).Вовлекает детей в процесс подготовки к развлечениям(концерт,кукольный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спектакль,вечер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загадок ипрочее).Знакомит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традициями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культурой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страны,воспитывает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чувство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гордости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свою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страну (населенный пункт). Приобщает к праздничной культуре</w:t>
      </w:r>
      <w:r>
        <w:rPr>
          <w:sz w:val="24"/>
          <w:szCs w:val="24"/>
        </w:rPr>
        <w:t>, развивает 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участие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праздниках(календарных,государственных,народных).Развивает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способности.Активизирует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посещать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объединения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дополнительного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образования.Педагог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индивидуальные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способности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 художественные наклонности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детей.Педагог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привлекает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подготовки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развлечений;формирует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участвовать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кукольном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спектакле,музыкальных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литературных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композициях,концертах.В процессе организациии проведения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</w:t>
      </w:r>
      <w:r>
        <w:rPr>
          <w:sz w:val="24"/>
          <w:szCs w:val="24"/>
        </w:rPr>
        <w:t>азвлечений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 заботится 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формировании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потребности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заниматься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интересными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содержательным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делом.</w:t>
      </w:r>
    </w:p>
    <w:p w:rsidR="00AF694E" w:rsidRDefault="00AF694E">
      <w:pPr>
        <w:tabs>
          <w:tab w:val="left" w:pos="0"/>
          <w:tab w:val="left" w:pos="51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tabs>
          <w:tab w:val="left" w:pos="0"/>
          <w:tab w:val="left" w:pos="511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Образовательная область «Физическое развитие»</w:t>
      </w:r>
    </w:p>
    <w:p w:rsidR="00AF694E" w:rsidRDefault="00225E49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Основные задачи образовательной деятельности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обогащать двигательный опыт детей, способствуя техничному выпол</w:t>
      </w:r>
      <w:r>
        <w:rPr>
          <w:sz w:val="24"/>
          <w:szCs w:val="24"/>
        </w:rPr>
        <w:t>нению упражненийосновной гимнастики (строевые упражнения,основные движения, общеразвивающие,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числе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музыкально-ритмические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упражнения),создавать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освоения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спортивных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упражнений,подвижных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психо</w:t>
      </w:r>
      <w:r>
        <w:rPr>
          <w:sz w:val="24"/>
          <w:szCs w:val="24"/>
        </w:rPr>
        <w:t>-</w:t>
      </w:r>
      <w:r>
        <w:rPr>
          <w:sz w:val="24"/>
          <w:szCs w:val="24"/>
        </w:rPr>
        <w:t>физические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качества(сила,быстрота,выносливость,гибкость,ловкость),развивать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координацию,меткость,ориентировку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пространстве;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Воспитывать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волевые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качества,самостоятельность,стремление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подвижных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играх,проявлять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выполнении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физи</w:t>
      </w:r>
      <w:r>
        <w:rPr>
          <w:sz w:val="24"/>
          <w:szCs w:val="24"/>
        </w:rPr>
        <w:t>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упражнений;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продолжать формировать интерес и положительное отношение к физической культуре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активному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отдыху,формировать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первичные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спорта;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Укреплять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здоровье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ребенка,опорно-двигательный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аппарат,формировать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правильную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осанку,повышать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иммуните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тсредствами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физического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воспитания;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формировать представления о факторах,влияющих на здоровье, воспитывать полезные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привычки,способствовать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усвоению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безопасного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двигательной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</w:rPr>
      </w:pPr>
    </w:p>
    <w:p w:rsidR="00AF694E" w:rsidRDefault="00225E49">
      <w:pPr>
        <w:pStyle w:val="3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Содержание </w:t>
      </w:r>
      <w:r>
        <w:rPr>
          <w:rFonts w:ascii="Times New Roman" w:hAnsi="Times New Roman" w:cs="Times New Roman"/>
          <w:color w:val="auto"/>
        </w:rPr>
        <w:t>образовательной деятельности.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формирует двигательные умения и навыки, развивает психофизические качества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 выполнении упражнений основной гимнастики, а также при проведении подвижных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спортивных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игр.Помогает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точно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принимать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исходное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положение,по</w:t>
      </w:r>
      <w:r>
        <w:rPr>
          <w:sz w:val="24"/>
          <w:szCs w:val="24"/>
        </w:rPr>
        <w:t>ддерживает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стремление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соблюдать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технику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упражнений,правила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подвижной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игре,показывает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возможность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использования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разученного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самостоятельной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двигательной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деятельности,помогает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укреплять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дружеские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взаимоотношения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сверстниками, слыша</w:t>
      </w:r>
      <w:r>
        <w:rPr>
          <w:sz w:val="24"/>
          <w:szCs w:val="24"/>
        </w:rPr>
        <w:t>ть и выполнять указания, ориентироваться на словесную инструкцию;поощряет проявление целеустремленности и упорства в достижении цели, стремление 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творчеству.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способствует овладению элементарными нормами и правилами здорового образа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жизни,формирует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поведения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двигательной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деятельности,закрепляет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полезные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привычки,способствующие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укреплению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сохранению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здоровья.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8"/>
        </w:numPr>
        <w:tabs>
          <w:tab w:val="left" w:pos="0"/>
          <w:tab w:val="left" w:pos="1673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Основная гимнастика (основные движения, общеразвивающие упражнения).Основные движения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бросание, катание, ловля, </w:t>
      </w:r>
      <w:r>
        <w:rPr>
          <w:sz w:val="24"/>
          <w:szCs w:val="24"/>
        </w:rPr>
        <w:t>метание: прокатывание мяча между линиями, шнурами, палками(длина 2 - 3 м), положенными (на расстоянии 15 - 20 см одна от другой) и огибая кубики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или кегли, расставленные по одной линии на расстоянии 70 - 80 см; прокатывание обруча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педагогу, удержание обруч</w:t>
      </w:r>
      <w:r>
        <w:rPr>
          <w:sz w:val="24"/>
          <w:szCs w:val="24"/>
        </w:rPr>
        <w:t xml:space="preserve">а, катящегося от педагога; прокатывание обруча друг другу впарах; подбрасывание мяча вверх и ловля его после удара об пол; бросание и ловля мяча впаре; перебрасывание мяча друг другу в кругу; бросание мяча двумя руками из-за головыстоя; скатывание мяча по </w:t>
      </w:r>
      <w:r>
        <w:rPr>
          <w:sz w:val="24"/>
          <w:szCs w:val="24"/>
        </w:rPr>
        <w:t>наклонной доске, попадая в предмет; отбивание мяча правой илевой рукой о землю не менее 5 раз подряд; подбрасывание и ловля мяча не менее 3 - 4 разподряд;бросаниемячадвумярукамииз-заголовысидя;бросаниевдаль;попаданиевгоризонтальнуюивертикальнуюцелисрасстоя</w:t>
      </w:r>
      <w:r>
        <w:rPr>
          <w:sz w:val="24"/>
          <w:szCs w:val="24"/>
        </w:rPr>
        <w:t>ния2-2,5м;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ползание, лазанье: ползание на четвереньках "змейкой" между расставленными кеглями, 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наклонной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доске,по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гимнастической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скамейке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животе,подтягиваясь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руками;проползание в обручи, под дуги; влезание на гимнастическую стенку и спуск с нее, непр</w:t>
      </w:r>
      <w:r>
        <w:rPr>
          <w:sz w:val="24"/>
          <w:szCs w:val="24"/>
        </w:rPr>
        <w:t>опуская реек; переход по гимнастической стенке с пролета на пролет вправо и влево науровне 1 - 2 рейки, ползание на четвереньках с опорой на стопы и ладони; подлезание под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веревку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дугу,некасаясь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руками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пола прямо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боком;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ходьба: ходьба обычная, в коло</w:t>
      </w:r>
      <w:r>
        <w:rPr>
          <w:sz w:val="24"/>
          <w:szCs w:val="24"/>
        </w:rPr>
        <w:t>нне по одному, придерживаясь указанного направления, 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изменением темпа; на носках, на пятках, на внешней стороне стопы, приставным шагом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вперед и по шнуру; перешагивая предметы; чередуя мелкий и широкий шаг, "змейкой", 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остановкой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сигналу,в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противопол</w:t>
      </w:r>
      <w:r>
        <w:rPr>
          <w:sz w:val="24"/>
          <w:szCs w:val="24"/>
        </w:rPr>
        <w:t>ожную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сторону;со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сменой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ведущего;вчередовани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</w:p>
    <w:p w:rsidR="00AF694E" w:rsidRDefault="00225E49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бегом,прыжками;приставным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шагом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вперед,всторону,назад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месте;с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разным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положением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рук (на поясе,встороны(плечиразвести),заспиной);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бег: бег в колонне по одному, на носках, высоко поднимая колени; обегая </w:t>
      </w:r>
      <w:r>
        <w:rPr>
          <w:sz w:val="24"/>
          <w:szCs w:val="24"/>
        </w:rPr>
        <w:t>предметы; 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месте; бег врассыпную по сигналу с последующим нахождением своего места в колонне;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парах;по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кругу,держась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руки;со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сменой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направляющего,меняя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направление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движенияи темп; непрерывный бег 1 - 1,5 мин; пробегание 30 - 40 м в чередовании с ход</w:t>
      </w:r>
      <w:r>
        <w:rPr>
          <w:sz w:val="24"/>
          <w:szCs w:val="24"/>
        </w:rPr>
        <w:t>ьбой 2 - 3раза; медленный бег 150 - 200 м; бег на скорость 20 м; челночный бег 2x5 м; перебеганиеподгруппами по 5 - 6 человек с одной стороны площадки на другую; бег врассыпную словлейиувертыванием;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прыжки: прыжки на двух ногах на месте, с поворотом вправо</w:t>
      </w:r>
      <w:r>
        <w:rPr>
          <w:sz w:val="24"/>
          <w:szCs w:val="24"/>
        </w:rPr>
        <w:t xml:space="preserve"> и влево, вокруг себя, ноги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вместе-ноги врозь, стараясь достать предмет, подвешенный над головой; подпрыгивание 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двух ногах с продвижением вперед на 2 - 3 м; перепрыгивание через шнур, плоский кубик(высота 5 см), через 4 - 6 линий (расстояние между линия</w:t>
      </w:r>
      <w:r>
        <w:rPr>
          <w:sz w:val="24"/>
          <w:szCs w:val="24"/>
        </w:rPr>
        <w:t>ми 40 - 50 см); выполнение 20подпрыгиванийснебольшимиперерывами;прыжкивдлинусместа;спрыгиваниесоскамейки;прямойгалоп;попыткивыполненияпрыжковс короткойскакалкой;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Упражнения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равновесии:ходьба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доске,по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скамье(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сперешагиванием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через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предметы,с мешочком н</w:t>
      </w:r>
      <w:r>
        <w:rPr>
          <w:sz w:val="24"/>
          <w:szCs w:val="24"/>
        </w:rPr>
        <w:t xml:space="preserve">а голове, с предметом в руках, ставя ногу с носка руки в стороны); ходьба подоске до конца и обратно с поворотом; ходьба по наклонной доске вверх и вниз; стойка наодной ноге, вторая поднята коленом вперед,в сторону,рукив стороны или на поясе;пробегание по </w:t>
      </w:r>
      <w:r>
        <w:rPr>
          <w:sz w:val="24"/>
          <w:szCs w:val="24"/>
        </w:rPr>
        <w:t>наклонной доске вверх и вниз; ходьба по доске и расхождение вдвоем наней;кружениеводну,затемв другую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сторону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платочками,руки 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пояс,руки в стороны.</w:t>
      </w:r>
    </w:p>
    <w:p w:rsidR="00AF694E" w:rsidRDefault="00225E49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Педагог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обучает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разнообразным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упражнениям,которые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дети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могут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переносить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самостоятельную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двигательную </w:t>
      </w:r>
      <w:r>
        <w:rPr>
          <w:rFonts w:ascii="Times New Roman" w:hAnsi="Times New Roman"/>
        </w:rPr>
        <w:t>деятельность.</w:t>
      </w:r>
    </w:p>
    <w:p w:rsidR="00AF694E" w:rsidRDefault="00225E49">
      <w:pPr>
        <w:pStyle w:val="4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Общеразвивающие упражнения: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упражнения для кистей рук, развития и укрепления мышц рук и плечевого пояса: основны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еположения и движения рук (в стороны, вперед,вверх,назад, за спину,на пояс, перед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грудью); перекладывание предмета из одной руки </w:t>
      </w:r>
      <w:r>
        <w:rPr>
          <w:sz w:val="24"/>
          <w:szCs w:val="24"/>
        </w:rPr>
        <w:t>в другую; сгибание и разгибание рук,махи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руками;сжимание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разжимание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кистей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рук,вращение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кистями;выполнение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упражнений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пальчиковой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гимнастики;повороты головы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вправо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влево,наклоны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головы;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упражнения для развития и укрепления мышц спины и гибкости позвоно</w:t>
      </w:r>
      <w:r>
        <w:rPr>
          <w:sz w:val="24"/>
          <w:szCs w:val="24"/>
        </w:rPr>
        <w:t>чника: наклоны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вперед, вправо, влево, повороты корпуса вправо и влево из исходных положений стоя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сидя;поочередное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поднимание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ноги</w:t>
      </w:r>
      <w:r>
        <w:rPr>
          <w:sz w:val="24"/>
          <w:szCs w:val="24"/>
        </w:rPr>
        <w:t xml:space="preserve"> с </w:t>
      </w:r>
      <w:r>
        <w:rPr>
          <w:sz w:val="24"/>
          <w:szCs w:val="24"/>
        </w:rPr>
        <w:t>положения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лежа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спине,на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животе,стоя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четвереньках;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Упражнения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развития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укрепления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мышц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ноги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брюшного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пресса:сгибание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разгибание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ног;отведение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ноги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вперед,в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сторону,назад;выставление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ноги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пятку(носок);приседания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всей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стопе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носках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сразведением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коленей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стороны;поднимание на носки и опускание на всю ступню; захватывание стопами и перекладывание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предметов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сместанаместо.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Повышаются требования к детям при выполнении общеразвивающих упражнений. Педагог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предлагает выполнять общеразвивающие упражнения из разных исходных положений,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разном темпе (медленном, среднем, быстром)с предметами и без них.К пр</w:t>
      </w:r>
      <w:r>
        <w:rPr>
          <w:sz w:val="24"/>
          <w:szCs w:val="24"/>
        </w:rPr>
        <w:t>едметам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пособиям, названным ранее, добавляются малые мячи, косички, палки, обручи и другое.Разученные упражнения включаются в комплексы утренней гимнастики, физкультминуткиидругиеформыфизкультурно-оздоровительнойработы.</w:t>
      </w:r>
    </w:p>
    <w:p w:rsidR="00AF694E" w:rsidRDefault="00225E49">
      <w:pPr>
        <w:pStyle w:val="4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Ритмическая гимнастика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музыкально-</w:t>
      </w:r>
      <w:r>
        <w:rPr>
          <w:sz w:val="24"/>
          <w:szCs w:val="24"/>
        </w:rPr>
        <w:t>ритмические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упражнения,разученные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занятии,педаго</w:t>
      </w:r>
      <w:r>
        <w:rPr>
          <w:sz w:val="24"/>
          <w:szCs w:val="24"/>
        </w:rPr>
        <w:t>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комплексы общеразвивающих упражнений (простейшие связки упражнений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ритмической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гимнастики),в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физкультминутки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подвижные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игры.Рекомендуемые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упражнения: ритмичная ходьба под музыку </w:t>
      </w:r>
      <w:r>
        <w:rPr>
          <w:sz w:val="24"/>
          <w:szCs w:val="24"/>
        </w:rPr>
        <w:t>в разном темпе; на носках, топающим шагом,приставным шагом прямо и боком, прямым галопом, по кругу, держась за руки, с высоким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подниманием колена на есте и в движении прямо и вокруг себя, подскоки по одному и 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парах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музыку;выставление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ноги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пятку,на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носок,притопывание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ритм,повороты,поочередное"выбрасывание"ног,движениепокругувыполняяшагсноска,</w:t>
      </w:r>
    </w:p>
    <w:p w:rsidR="00AF694E" w:rsidRDefault="00225E49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Ритмичные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хлопки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ладоши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под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ритмичную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музыку,комбинациии</w:t>
      </w:r>
      <w:r>
        <w:rPr>
          <w:rFonts w:ascii="Times New Roman" w:hAnsi="Times New Roman"/>
        </w:rPr>
        <w:t xml:space="preserve"> с </w:t>
      </w:r>
      <w:r>
        <w:rPr>
          <w:rFonts w:ascii="Times New Roman" w:hAnsi="Times New Roman"/>
        </w:rPr>
        <w:t>двух освоенных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движений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сочетании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хлопками.</w:t>
      </w:r>
    </w:p>
    <w:p w:rsidR="00AF694E" w:rsidRDefault="00225E49">
      <w:pPr>
        <w:pStyle w:val="4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Строевые упражнения: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педагогпредлагаетдетямсле</w:t>
      </w:r>
      <w:r>
        <w:rPr>
          <w:sz w:val="24"/>
          <w:szCs w:val="24"/>
        </w:rPr>
        <w:t>дующиестроевыеупражнения:построениевколонну 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одному,по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два,по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росту,врассыпную;размыкание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смыкание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вытянутые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руки,равнение по ориентирам и без; перестроение из колонны по одному в колонну по два вдвижении, со сменой ведущего; из одной колонны или </w:t>
      </w:r>
      <w:r>
        <w:rPr>
          <w:sz w:val="24"/>
          <w:szCs w:val="24"/>
        </w:rPr>
        <w:t>шеренги в звенья на месте и вдвижении;поворотынаправо,налево,кругомнаместепереступаниеми вдвижении.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8"/>
        </w:numPr>
        <w:tabs>
          <w:tab w:val="left" w:pos="0"/>
          <w:tab w:val="left" w:pos="3420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Подвижныеигры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продолжает закреплять основные движения и развивать психофизические качества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подвижных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играх,поощряет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желание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выполнять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роль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водящег</w:t>
      </w:r>
      <w:r>
        <w:rPr>
          <w:sz w:val="24"/>
          <w:szCs w:val="24"/>
        </w:rPr>
        <w:t>о,развивает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пространственную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ориентировку,самостоятельность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иинициативность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организации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знакомых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небольшой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группой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сверстников;приучает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выполнению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правил,поощряет проявление целеустремленности, настойчивости, творческих способностей детей(придумы</w:t>
      </w:r>
      <w:r>
        <w:rPr>
          <w:sz w:val="24"/>
          <w:szCs w:val="24"/>
        </w:rPr>
        <w:t>вание 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комбинирование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движений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игре).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8"/>
        </w:numPr>
        <w:tabs>
          <w:tab w:val="left" w:pos="0"/>
          <w:tab w:val="left" w:pos="2883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Спортивные упражнения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педагог обучает детей спортивным упражнениям на прогулке или во время физкультурных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занятий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свежем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воздухе.Катание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санках,лыжах,велосипеде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может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быть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организовано в самостоятельной </w:t>
      </w:r>
      <w:r>
        <w:rPr>
          <w:sz w:val="24"/>
          <w:szCs w:val="24"/>
        </w:rPr>
        <w:t>двигательной деятельности в зависимости от имеющихся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условий,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атакже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региональных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климатических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особенностей.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Катание на санках: подъем с санками на гору, скатывание с горки, торможение при спуске,катание 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санках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друга.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Катание на трехколесном и </w:t>
      </w:r>
      <w:r>
        <w:rPr>
          <w:sz w:val="24"/>
          <w:szCs w:val="24"/>
        </w:rPr>
        <w:t>двухколесном велосипеде, самокате: по прямой, по кругу 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поворотами,с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разной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скоростью.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Ходьба на лыжах: скользящим шагом, повороты на месте, подъем на гору "ступающим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шагом"и"полуелочкой".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Плавание: погружение в воду с головой, попеременные движения ног в</w:t>
      </w:r>
      <w:r>
        <w:rPr>
          <w:sz w:val="24"/>
          <w:szCs w:val="24"/>
        </w:rPr>
        <w:t xml:space="preserve"> воде, держась забортик, доску, палку, игры с предметами в воде, доставание их со дна, ходьба за предметом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воде.</w:t>
      </w:r>
    </w:p>
    <w:p w:rsidR="00AF694E" w:rsidRDefault="00AF694E">
      <w:pPr>
        <w:pStyle w:val="a8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8"/>
        </w:numPr>
        <w:tabs>
          <w:tab w:val="left" w:pos="0"/>
          <w:tab w:val="left" w:pos="2883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Формирование основ здорового образа жизни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представления детей о здоровье,факторах, положительно влияющих на него, правилах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безопасного повед</w:t>
      </w:r>
      <w:r>
        <w:rPr>
          <w:sz w:val="24"/>
          <w:szCs w:val="24"/>
        </w:rPr>
        <w:t>ения в двигательной деятельности (соблюдать очередность при занятиях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 оборудованием, не толкать товарища, бегать в колонне, не обгоняя друг друга и другое),способствует пониманию детьми необходимости занятий физической культурой, важности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правильного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пита</w:t>
      </w:r>
      <w:r>
        <w:rPr>
          <w:sz w:val="24"/>
          <w:szCs w:val="24"/>
        </w:rPr>
        <w:t>ния,соблюдения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гигиены, закаливания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сохранения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укрепления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здоровья.Формирует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первичные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представления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отдельных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видах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спорта.</w:t>
      </w:r>
    </w:p>
    <w:p w:rsidR="00AF694E" w:rsidRDefault="00225E49">
      <w:pPr>
        <w:pStyle w:val="4"/>
        <w:keepNext w:val="0"/>
        <w:keepLines w:val="0"/>
        <w:widowControl w:val="0"/>
        <w:numPr>
          <w:ilvl w:val="0"/>
          <w:numId w:val="28"/>
        </w:numPr>
        <w:tabs>
          <w:tab w:val="left" w:pos="0"/>
          <w:tab w:val="left" w:pos="2883"/>
        </w:tabs>
        <w:autoSpaceDE w:val="0"/>
        <w:autoSpaceDN w:val="0"/>
        <w:spacing w:before="0" w:line="240" w:lineRule="auto"/>
        <w:ind w:left="0"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Активый отдых Физкультурные досуги: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Физкультурные праздники и досуги: педагог привлекает детей данной возрастной группы </w:t>
      </w:r>
      <w:r>
        <w:rPr>
          <w:sz w:val="24"/>
          <w:szCs w:val="24"/>
        </w:rPr>
        <w:t>кучастиювпраздникахдетейстаршегодошкольноговозраставкачествезрителей.Праздники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проводятся 2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раза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год,продолжительностью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более 1-1,5часов.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Досуг организуется 1 - 2 раза в месяц во второй половине дня преимущественно на свежем воздухе, продолжительность</w:t>
      </w:r>
      <w:r>
        <w:rPr>
          <w:sz w:val="24"/>
          <w:szCs w:val="24"/>
        </w:rPr>
        <w:t>ю 20 - 25 минут. Содержание составляют: подвижные игры, игры с элементами соревнования, аттракционы, музыкально ритмические и танцевальные упражнения.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Досуги и праздники могут быть направлены на решение задач приобщения к здоровому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образу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жизни,иметь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социа</w:t>
      </w:r>
      <w:r>
        <w:rPr>
          <w:sz w:val="24"/>
          <w:szCs w:val="24"/>
        </w:rPr>
        <w:t>льно-значимую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патриотическую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тематику,посвящаться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государственным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праздникам,включать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подвижные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игры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народов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России.</w:t>
      </w:r>
    </w:p>
    <w:p w:rsidR="00AF694E" w:rsidRDefault="00225E49">
      <w:pPr>
        <w:pStyle w:val="4"/>
        <w:tabs>
          <w:tab w:val="left" w:pos="0"/>
        </w:tabs>
        <w:spacing w:before="0" w:line="240" w:lineRule="auto"/>
        <w:ind w:firstLine="709"/>
        <w:jc w:val="both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>
        <w:rPr>
          <w:rFonts w:ascii="Times New Roman" w:hAnsi="Times New Roman" w:cs="Times New Roman"/>
          <w:i w:val="0"/>
          <w:color w:val="auto"/>
          <w:sz w:val="24"/>
          <w:szCs w:val="24"/>
        </w:rPr>
        <w:t>Дни здоровья:</w:t>
      </w:r>
    </w:p>
    <w:p w:rsidR="00AF694E" w:rsidRDefault="00225E49">
      <w:pPr>
        <w:pStyle w:val="af"/>
        <w:numPr>
          <w:ilvl w:val="0"/>
          <w:numId w:val="20"/>
        </w:numPr>
        <w:tabs>
          <w:tab w:val="left" w:pos="0"/>
        </w:tabs>
        <w:ind w:left="0" w:firstLine="709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Дни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здоровья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проводятся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раз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три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месяца.В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этот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день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проводятся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физкультурно-оздоровительные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мероприятия,прогулки,игры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на свежем воздухе.</w:t>
      </w:r>
    </w:p>
    <w:p w:rsidR="00AF694E" w:rsidRDefault="00225E49">
      <w:pPr>
        <w:pStyle w:val="11"/>
        <w:widowControl/>
        <w:autoSpaceDE/>
        <w:autoSpaceDN/>
        <w:spacing w:line="273" w:lineRule="auto"/>
        <w:contextualSpacing/>
        <w:rPr>
          <w:rFonts w:eastAsia="Calibri"/>
          <w:b/>
        </w:rPr>
      </w:pPr>
      <w:r>
        <w:rPr>
          <w:b/>
        </w:rPr>
        <w:t xml:space="preserve">2.1.2 </w:t>
      </w:r>
      <w:r>
        <w:rPr>
          <w:rFonts w:eastAsia="Calibri"/>
          <w:b/>
        </w:rPr>
        <w:t>Особенности образовательной деятельности разных видов и культурных практик</w:t>
      </w:r>
    </w:p>
    <w:p w:rsidR="00AF694E" w:rsidRDefault="00225E49">
      <w:pPr>
        <w:pStyle w:val="11"/>
        <w:rPr>
          <w:rFonts w:eastAsia="Calibri"/>
          <w:bCs/>
        </w:rPr>
      </w:pPr>
      <w:r>
        <w:rPr>
          <w:rFonts w:eastAsia="Calibri"/>
        </w:rPr>
        <w:t xml:space="preserve"> </w:t>
      </w:r>
      <w:r>
        <w:rPr>
          <w:rFonts w:eastAsia="Calibri"/>
          <w:b/>
          <w:bCs/>
        </w:rPr>
        <w:t xml:space="preserve">Культурные практики ребенка - </w:t>
      </w:r>
      <w:r>
        <w:rPr>
          <w:rFonts w:eastAsia="Calibri"/>
          <w:bCs/>
          <w:iCs/>
        </w:rPr>
        <w:t>активная, продуктивная образовательная деятельность.</w:t>
      </w:r>
    </w:p>
    <w:p w:rsidR="00AF694E" w:rsidRDefault="00225E49">
      <w:pPr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«Для того, чтобы стать субъектом культурной деятельности, ребенку нужна </w:t>
      </w:r>
      <w:r>
        <w:rPr>
          <w:rFonts w:ascii="Times New Roman" w:eastAsia="Calibri" w:hAnsi="Times New Roman"/>
        </w:rPr>
        <w:t>особая собственная практика, особые собственные пробы сил. На основе взаимодействия с взрослым у ребенка формируются: привычки, пристрастия, интересы и излюбленные занятия, черты характера, стиль поведения.</w:t>
      </w:r>
    </w:p>
    <w:p w:rsidR="00AF694E" w:rsidRDefault="00225E49">
      <w:pPr>
        <w:autoSpaceDE w:val="0"/>
        <w:autoSpaceDN w:val="0"/>
        <w:adjustRightInd w:val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    В МБДОУ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</w:t>
      </w:r>
      <w:r>
        <w:rPr>
          <w:rFonts w:ascii="Times New Roman" w:eastAsia="Calibri" w:hAnsi="Times New Roman"/>
        </w:rPr>
        <w:t>ыражения, сотрудничества взрослого и детей. Организация культурных практик носит преимущественно подгрупповой характер.</w:t>
      </w:r>
    </w:p>
    <w:p w:rsidR="00AF694E" w:rsidRDefault="00225E49">
      <w:pPr>
        <w:autoSpaceDE w:val="0"/>
        <w:autoSpaceDN w:val="0"/>
        <w:adjustRightInd w:val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  <w:bCs/>
        </w:rPr>
        <w:t xml:space="preserve">     Совместная игра </w:t>
      </w:r>
      <w:r>
        <w:rPr>
          <w:rFonts w:ascii="Times New Roman" w:eastAsia="Calibri" w:hAnsi="Times New Roman"/>
        </w:rPr>
        <w:t xml:space="preserve">воспитателя и детей (сюжетно-ролевая, режиссерская, игра-драматизация, строительно-конструктивные игры) направлена </w:t>
      </w:r>
      <w:r>
        <w:rPr>
          <w:rFonts w:ascii="Times New Roman" w:eastAsia="Calibri" w:hAnsi="Times New Roman"/>
        </w:rPr>
        <w:t xml:space="preserve">на обогащение содержания творческих игр, освоение детьми игровых умений, необходимых для </w:t>
      </w:r>
      <w:r>
        <w:rPr>
          <w:rFonts w:ascii="Times New Roman" w:hAnsi="Times New Roman"/>
        </w:rPr>
        <w:t>организации самостоятельной игры.</w:t>
      </w:r>
    </w:p>
    <w:p w:rsidR="00AF694E" w:rsidRDefault="00225E49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Ситуации общения и накопления положительного социально-</w:t>
      </w:r>
    </w:p>
    <w:p w:rsidR="00AF694E" w:rsidRDefault="00225E49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эмоционального опыта </w:t>
      </w:r>
      <w:r>
        <w:rPr>
          <w:rFonts w:ascii="Times New Roman" w:hAnsi="Times New Roman"/>
        </w:rPr>
        <w:t>носят проблемный характер и заключают в себе жизнен</w:t>
      </w:r>
      <w:r>
        <w:rPr>
          <w:rFonts w:ascii="Times New Roman" w:hAnsi="Times New Roman"/>
        </w:rPr>
        <w:t>ную 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условно-вербальногохарактера (на основе жизненных с</w:t>
      </w:r>
      <w:r>
        <w:rPr>
          <w:rFonts w:ascii="Times New Roman" w:hAnsi="Times New Roman"/>
        </w:rPr>
        <w:t>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вызываетдетей на задушевный разговор, связывает содержание р</w:t>
      </w:r>
      <w:r>
        <w:rPr>
          <w:rFonts w:ascii="Times New Roman" w:hAnsi="Times New Roman"/>
        </w:rPr>
        <w:t>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</w:t>
      </w:r>
    </w:p>
    <w:p w:rsidR="00AF694E" w:rsidRDefault="00225E49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  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  <w:r>
        <w:rPr>
          <w:rFonts w:ascii="Times New Roman" w:hAnsi="Times New Roman"/>
          <w:b/>
          <w:bCs/>
        </w:rPr>
        <w:t xml:space="preserve">    </w:t>
      </w:r>
    </w:p>
    <w:p w:rsidR="00AF694E" w:rsidRDefault="00225E49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Сенсорный и интеллектуальный трени</w:t>
      </w:r>
      <w:r>
        <w:rPr>
          <w:rFonts w:ascii="Times New Roman" w:hAnsi="Times New Roman"/>
          <w:b/>
        </w:rPr>
        <w:t>нг -</w:t>
      </w:r>
      <w:r>
        <w:rPr>
          <w:rFonts w:ascii="Times New Roman" w:hAnsi="Times New Roman"/>
        </w:rPr>
        <w:t xml:space="preserve"> система заданий преимущественно игрового</w:t>
      </w:r>
      <w:r>
        <w:rPr>
          <w:rFonts w:ascii="Times New Roman" w:hAnsi="Times New Roman"/>
        </w:rPr>
        <w:t xml:space="preserve"> характера, обеспечивающая становление системы сенсорных эталонов (цвета, формы, пространственных отношений и др.), способов интеллектуальной деятельности (умение сравнивать, классифицировать, составлять сериационные ряды, систематизировать по какому-либо </w:t>
      </w:r>
      <w:r>
        <w:rPr>
          <w:rFonts w:ascii="Times New Roman" w:hAnsi="Times New Roman"/>
        </w:rPr>
        <w:t>признаку и пр.). Сюда относятся развивающие игры, логические упражнения, занимательные задачи.</w:t>
      </w:r>
    </w:p>
    <w:p w:rsidR="00AF694E" w:rsidRDefault="00225E49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Детский досуг </w:t>
      </w:r>
      <w:r>
        <w:rPr>
          <w:rFonts w:ascii="Times New Roman" w:hAnsi="Times New Roman"/>
        </w:rPr>
        <w:t xml:space="preserve">— вид деятельности, целенаправленно организуемый взрослыми для игры, развлечения, отдыха. </w:t>
      </w:r>
    </w:p>
    <w:p w:rsidR="00AF694E" w:rsidRDefault="00225E49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Коллективная и индивидуальная трудовая деятель</w:t>
      </w:r>
      <w:r>
        <w:rPr>
          <w:rFonts w:ascii="Times New Roman" w:hAnsi="Times New Roman"/>
          <w:b/>
          <w:bCs/>
        </w:rPr>
        <w:t xml:space="preserve">ность </w:t>
      </w:r>
      <w:r>
        <w:rPr>
          <w:rFonts w:ascii="Times New Roman" w:hAnsi="Times New Roman"/>
        </w:rPr>
        <w:t>носит общественно полезный характер и организуется как хозяйственно-бытовой труд и труд в природе.</w:t>
      </w:r>
    </w:p>
    <w:p w:rsidR="00AF694E" w:rsidRDefault="00225E49">
      <w:pPr>
        <w:autoSpaceDE w:val="0"/>
        <w:autoSpaceDN w:val="0"/>
        <w:adjustRightInd w:val="0"/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Методы и способы реализации культурных практик</w:t>
      </w:r>
    </w:p>
    <w:p w:rsidR="00AF694E" w:rsidRDefault="00225E49">
      <w:pPr>
        <w:shd w:val="clear" w:color="auto" w:fill="FFFFFF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Cs/>
        </w:rPr>
        <w:t xml:space="preserve">Методы </w:t>
      </w:r>
      <w:r>
        <w:rPr>
          <w:rFonts w:ascii="Times New Roman" w:eastAsia="Calibri" w:hAnsi="Times New Roman"/>
        </w:rPr>
        <w:t xml:space="preserve">реализации культурных практик в </w:t>
      </w:r>
      <w:r>
        <w:rPr>
          <w:rFonts w:ascii="Times New Roman" w:eastAsia="Calibri" w:hAnsi="Times New Roman"/>
          <w:bCs/>
        </w:rPr>
        <w:t xml:space="preserve">режимных моментах </w:t>
      </w:r>
      <w:r>
        <w:rPr>
          <w:rFonts w:ascii="Times New Roman" w:eastAsia="Calibri" w:hAnsi="Times New Roman"/>
        </w:rPr>
        <w:t xml:space="preserve">и </w:t>
      </w:r>
      <w:r>
        <w:rPr>
          <w:rFonts w:ascii="Times New Roman" w:eastAsia="Calibri" w:hAnsi="Times New Roman"/>
          <w:bCs/>
        </w:rPr>
        <w:t>самостоятельной де</w:t>
      </w:r>
      <w:r>
        <w:rPr>
          <w:rFonts w:ascii="Times New Roman" w:eastAsia="Calibri" w:hAnsi="Times New Roman"/>
          <w:bCs/>
        </w:rPr>
        <w:softHyphen/>
        <w:t xml:space="preserve">ятельности </w:t>
      </w:r>
      <w:r>
        <w:rPr>
          <w:rFonts w:ascii="Times New Roman" w:eastAsia="Calibri" w:hAnsi="Times New Roman"/>
        </w:rPr>
        <w:t xml:space="preserve">детей можно представить несколькими группами в зависимости от их направленности. </w:t>
      </w:r>
    </w:p>
    <w:p w:rsidR="00AF694E" w:rsidRDefault="00225E4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u w:val="single"/>
        </w:rPr>
        <w:t>Первое направление</w:t>
      </w:r>
      <w:r>
        <w:rPr>
          <w:rFonts w:ascii="Times New Roman" w:eastAsia="Calibri" w:hAnsi="Times New Roman"/>
        </w:rPr>
        <w:t xml:space="preserve"> - реализация системы творческих заданий, ориентированных на </w:t>
      </w:r>
      <w:r>
        <w:rPr>
          <w:rFonts w:ascii="Times New Roman" w:eastAsia="Calibri" w:hAnsi="Times New Roman"/>
          <w:iCs/>
        </w:rPr>
        <w:t>по</w:t>
      </w:r>
      <w:r>
        <w:rPr>
          <w:rFonts w:ascii="Times New Roman" w:eastAsia="Calibri" w:hAnsi="Times New Roman"/>
          <w:iCs/>
        </w:rPr>
        <w:softHyphen/>
        <w:t xml:space="preserve">знание </w:t>
      </w:r>
      <w:r>
        <w:rPr>
          <w:rFonts w:ascii="Times New Roman" w:eastAsia="Calibri" w:hAnsi="Times New Roman"/>
        </w:rPr>
        <w:t>объектов, ситуаций, явлений. Методы, которые здесь используются: наглядно-практически</w:t>
      </w:r>
      <w:r>
        <w:rPr>
          <w:rFonts w:ascii="Times New Roman" w:eastAsia="Calibri" w:hAnsi="Times New Roman"/>
        </w:rPr>
        <w:t>е. Основными формами работы с детьми яв</w:t>
      </w:r>
      <w:r>
        <w:rPr>
          <w:rFonts w:ascii="Times New Roman" w:eastAsia="Calibri" w:hAnsi="Times New Roman"/>
        </w:rPr>
        <w:softHyphen/>
        <w:t>ляются занятия и экскурсии.</w:t>
      </w:r>
    </w:p>
    <w:p w:rsidR="00AF694E" w:rsidRDefault="00225E4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u w:val="single"/>
        </w:rPr>
        <w:t>Второе направление</w:t>
      </w:r>
      <w:r>
        <w:rPr>
          <w:rFonts w:ascii="Times New Roman" w:eastAsia="Calibri" w:hAnsi="Times New Roman"/>
        </w:rPr>
        <w:t xml:space="preserve"> - реализация системы творческих заданий, ориентированных на </w:t>
      </w:r>
      <w:r>
        <w:rPr>
          <w:rFonts w:ascii="Times New Roman" w:eastAsia="Calibri" w:hAnsi="Times New Roman"/>
          <w:iCs/>
        </w:rPr>
        <w:t>ис</w:t>
      </w:r>
      <w:r>
        <w:rPr>
          <w:rFonts w:ascii="Times New Roman" w:eastAsia="Calibri" w:hAnsi="Times New Roman"/>
          <w:iCs/>
        </w:rPr>
        <w:softHyphen/>
        <w:t xml:space="preserve">пользование в новом качестве </w:t>
      </w:r>
      <w:r>
        <w:rPr>
          <w:rFonts w:ascii="Times New Roman" w:eastAsia="Calibri" w:hAnsi="Times New Roman"/>
        </w:rPr>
        <w:t>объектов, ситуаций, явлений. Традиционно используются словесные и практически</w:t>
      </w:r>
      <w:r>
        <w:rPr>
          <w:rFonts w:ascii="Times New Roman" w:eastAsia="Calibri" w:hAnsi="Times New Roman"/>
        </w:rPr>
        <w:t>е методы. Нетра</w:t>
      </w:r>
      <w:r>
        <w:rPr>
          <w:rFonts w:ascii="Times New Roman" w:eastAsia="Calibri" w:hAnsi="Times New Roman"/>
        </w:rPr>
        <w:softHyphen/>
        <w:t>диционно - целый ряд приемов в рамках игрового метода: прием аналогии, «оживления», изменения агрегатного состояния, увеличение-уменьшение, «матрешки», «наоборот», обращения вреда в пользу и др. Основными формами работы здесь являются подгр</w:t>
      </w:r>
      <w:r>
        <w:rPr>
          <w:rFonts w:ascii="Times New Roman" w:eastAsia="Calibri" w:hAnsi="Times New Roman"/>
        </w:rPr>
        <w:t>упповые заня</w:t>
      </w:r>
      <w:r>
        <w:rPr>
          <w:rFonts w:ascii="Times New Roman" w:eastAsia="Calibri" w:hAnsi="Times New Roman"/>
        </w:rPr>
        <w:softHyphen/>
        <w:t>тия и организация самостоятельной деятельности детей.</w:t>
      </w:r>
    </w:p>
    <w:p w:rsidR="00AF694E" w:rsidRDefault="00225E4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u w:val="single"/>
        </w:rPr>
        <w:t>Третье направление</w:t>
      </w:r>
      <w:r>
        <w:rPr>
          <w:rFonts w:ascii="Times New Roman" w:eastAsia="Calibri" w:hAnsi="Times New Roman"/>
        </w:rPr>
        <w:t xml:space="preserve"> - реализация системы творческих заданий, ориентированных на </w:t>
      </w:r>
      <w:r>
        <w:rPr>
          <w:rFonts w:ascii="Times New Roman" w:eastAsia="Calibri" w:hAnsi="Times New Roman"/>
          <w:iCs/>
        </w:rPr>
        <w:t>пре</w:t>
      </w:r>
      <w:r>
        <w:rPr>
          <w:rFonts w:ascii="Times New Roman" w:eastAsia="Calibri" w:hAnsi="Times New Roman"/>
          <w:iCs/>
        </w:rPr>
        <w:softHyphen/>
        <w:t xml:space="preserve">образование </w:t>
      </w:r>
      <w:r>
        <w:rPr>
          <w:rFonts w:ascii="Times New Roman" w:eastAsia="Calibri" w:hAnsi="Times New Roman"/>
        </w:rPr>
        <w:t>объектов, ситуаций. Среди традиционных методов работы - экологические опыты и экспериментирова</w:t>
      </w:r>
      <w:r>
        <w:rPr>
          <w:rFonts w:ascii="Times New Roman" w:eastAsia="Calibri" w:hAnsi="Times New Roman"/>
        </w:rPr>
        <w:t>ние с изобразительными материалами.</w:t>
      </w:r>
    </w:p>
    <w:p w:rsidR="00AF694E" w:rsidRDefault="00225E49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u w:val="single"/>
        </w:rPr>
        <w:t>Четвертое направление</w:t>
      </w:r>
      <w:r>
        <w:rPr>
          <w:rFonts w:ascii="Times New Roman" w:eastAsia="Calibri" w:hAnsi="Times New Roman"/>
        </w:rPr>
        <w:t xml:space="preserve"> - реализация системы творческих заданий, ориентированных на </w:t>
      </w:r>
      <w:r>
        <w:rPr>
          <w:rFonts w:ascii="Times New Roman" w:eastAsia="Calibri" w:hAnsi="Times New Roman"/>
          <w:iCs/>
        </w:rPr>
        <w:t xml:space="preserve">создание </w:t>
      </w:r>
      <w:r>
        <w:rPr>
          <w:rFonts w:ascii="Times New Roman" w:eastAsia="Calibri" w:hAnsi="Times New Roman"/>
        </w:rPr>
        <w:t>новых объектов, ситуаций. Среди традиционных методов работы здесь  выступают диалоговые методы и методы экс</w:t>
      </w:r>
      <w:r>
        <w:rPr>
          <w:rFonts w:ascii="Times New Roman" w:eastAsia="Calibri" w:hAnsi="Times New Roman"/>
        </w:rPr>
        <w:softHyphen/>
        <w:t>периментирования. Сре</w:t>
      </w:r>
      <w:r>
        <w:rPr>
          <w:rFonts w:ascii="Times New Roman" w:eastAsia="Calibri" w:hAnsi="Times New Roman"/>
        </w:rPr>
        <w:t>ди нетрадиционных - методы проблематизации, мозгового штурма, развития творческого воображения и др. Основные формы работы - организация детских выставок (традиционно), организация проектной деятельности детей и взрослых (нетрадици</w:t>
      </w:r>
      <w:r>
        <w:rPr>
          <w:rFonts w:ascii="Times New Roman" w:eastAsia="Calibri" w:hAnsi="Times New Roman"/>
        </w:rPr>
        <w:softHyphen/>
        <w:t xml:space="preserve">онно). </w:t>
      </w:r>
    </w:p>
    <w:p w:rsidR="00AF694E" w:rsidRDefault="00225E49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2.1.3. Способы и</w:t>
      </w:r>
      <w:r>
        <w:rPr>
          <w:rFonts w:ascii="Times New Roman" w:hAnsi="Times New Roman"/>
          <w:b/>
        </w:rPr>
        <w:t xml:space="preserve"> направления поддержки детской инициативы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>В образовательном процессе ребёнок и взрослые (педагоги, родители, медицинский персонал) выступают как субъекты педагогической деятельности, в которой взрослые определяют содержание, задачи, способы их реализации,</w:t>
      </w:r>
      <w:r>
        <w:rPr>
          <w:rFonts w:ascii="Times New Roman" w:hAnsi="Times New Roman"/>
        </w:rPr>
        <w:t xml:space="preserve"> а ребёнок творит себя и свою природу, свой мир.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Детям предоставляется широкий спектр специфических для дошкольников видов деятельности, выбор которых осуществляется при участии взрослых с ориентацией на интересы, способности ребёнка.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Ситуация выбора важна</w:t>
      </w:r>
      <w:r>
        <w:rPr>
          <w:rFonts w:ascii="Times New Roman" w:hAnsi="Times New Roman"/>
        </w:rPr>
        <w:t xml:space="preserve"> для дальнейшей социализации ребёнка, которому предстоит во взрослой жизни часто сталкиваться с необходимостью выбора. Задача педагога в этом случае — помочь ребёнку определиться с выбором, направить и увлечь его той деятельностью, в которой, с одной сторо</w:t>
      </w:r>
      <w:r>
        <w:rPr>
          <w:rFonts w:ascii="Times New Roman" w:hAnsi="Times New Roman"/>
        </w:rPr>
        <w:t>ны, ребёнок в большей степени может удовлетворить свои образовательные интересы и овладеть определёнными способами деятельности, с другой — педагог может решить собственно педагогические задачи.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Уникальная</w:t>
      </w:r>
      <w:r>
        <w:rPr>
          <w:rFonts w:ascii="Times New Roman" w:hAnsi="Times New Roman"/>
        </w:rPr>
        <w:tab/>
        <w:t>природа</w:t>
      </w:r>
      <w:r>
        <w:rPr>
          <w:rFonts w:ascii="Times New Roman" w:hAnsi="Times New Roman"/>
        </w:rPr>
        <w:tab/>
        <w:t>ребёнка</w:t>
      </w:r>
      <w:r>
        <w:rPr>
          <w:rFonts w:ascii="Times New Roman" w:hAnsi="Times New Roman"/>
        </w:rPr>
        <w:tab/>
        <w:t>дошкольного</w:t>
      </w:r>
      <w:r>
        <w:rPr>
          <w:rFonts w:ascii="Times New Roman" w:hAnsi="Times New Roman"/>
        </w:rPr>
        <w:tab/>
        <w:t>возраста</w:t>
      </w:r>
      <w:r>
        <w:rPr>
          <w:rFonts w:ascii="Times New Roman" w:hAnsi="Times New Roman"/>
        </w:rPr>
        <w:tab/>
        <w:t>может</w:t>
      </w:r>
      <w:r>
        <w:rPr>
          <w:rFonts w:ascii="Times New Roman" w:hAnsi="Times New Roman"/>
        </w:rPr>
        <w:tab/>
        <w:t>быть ох</w:t>
      </w:r>
      <w:r>
        <w:rPr>
          <w:rFonts w:ascii="Times New Roman" w:hAnsi="Times New Roman"/>
        </w:rPr>
        <w:t>арактеризована как деятельностная. Включаясь в разные виды деятельности, ребёнок стремится познать, преобразовать мир самостоятельно за счёт возникающих инициатив. Все виды деятельности, предусмотренные программой ДОО, используются в равной степени и модел</w:t>
      </w:r>
      <w:r>
        <w:rPr>
          <w:rFonts w:ascii="Times New Roman" w:hAnsi="Times New Roman"/>
        </w:rPr>
        <w:t xml:space="preserve">ируются в соответствии с теми задачами, которые реализует педагог в совместной деятельности, в режимных моментах и др. Воспитателю важно владеть </w:t>
      </w:r>
      <w:r>
        <w:rPr>
          <w:rFonts w:ascii="Times New Roman" w:hAnsi="Times New Roman"/>
          <w:i/>
        </w:rPr>
        <w:t>способами поддержки детской инициативы</w:t>
      </w:r>
      <w:r>
        <w:rPr>
          <w:rFonts w:ascii="Times New Roman" w:hAnsi="Times New Roman"/>
        </w:rPr>
        <w:t>.</w:t>
      </w:r>
    </w:p>
    <w:p w:rsidR="00AF694E" w:rsidRDefault="00225E49">
      <w:pPr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Требования к развитию и поддержке игровой деятельности: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избегать</w:t>
      </w:r>
      <w:r>
        <w:tab/>
        <w:t>предст</w:t>
      </w:r>
      <w:r>
        <w:t>авления</w:t>
      </w:r>
      <w:r>
        <w:tab/>
        <w:t>об</w:t>
      </w:r>
      <w:r>
        <w:tab/>
        <w:t>игре</w:t>
      </w:r>
      <w:r>
        <w:tab/>
        <w:t>как</w:t>
      </w:r>
      <w:r>
        <w:tab/>
        <w:t>регламентируемом</w:t>
      </w:r>
      <w:r>
        <w:tab/>
        <w:t>процессе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«коллективной проработки знаний»;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неподчинять игру строго дидактическим задачам;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ab/>
        <w:t>содействовать «проживанию» ребёнком той или иной ситуации с позиции разных социальных ролей;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 xml:space="preserve">предоставлять выбор игрового </w:t>
      </w:r>
      <w:r>
        <w:t>оборудования;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способствовать отражению событий в игре;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ab/>
        <w:t>изучать и переносить семейный опыт различных видов игр (подвижных, настольных и др.) в группу;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поддерживать и поощрять инициативу детей в организации игр;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руководить игрой, на основе предложенной деть</w:t>
      </w:r>
      <w:r>
        <w:t>ми или выбранной роли.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Взрослым необходимо научиться тактично сотрудничать с детьми: не стараться всё сразу показывать и объяснять, не преподносить сразу какие-либо неожиданные сюрпризные, шумовые эффекты и т.п. Необходимо создавать условия, чтобы дети о м</w:t>
      </w:r>
      <w:r>
        <w:rPr>
          <w:rFonts w:ascii="Times New Roman" w:hAnsi="Times New Roman"/>
        </w:rPr>
        <w:t>ногом догадывались самостоятельно, получали от этого удовольствие.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Обязательным условием взаимодействия педагога с ребёнком является создание развивающей среды, насыщенной социально значимыми образцами деятельности и общения, способствующей формированию та</w:t>
      </w:r>
      <w:r>
        <w:rPr>
          <w:rFonts w:ascii="Times New Roman" w:hAnsi="Times New Roman"/>
        </w:rPr>
        <w:t>ких качеств личности, как: активность, инициативность, доброжелательность и др. Важную роль здесь играет сезонность и событийность образования дошкольников. Чем ярче будут события, происходящие в детской жизни, тем больше вероятность того, что они найдут о</w:t>
      </w:r>
      <w:r>
        <w:rPr>
          <w:rFonts w:ascii="Times New Roman" w:hAnsi="Times New Roman"/>
        </w:rPr>
        <w:t>тражение в деятельности ребёнка, в его эмоциональном развитии.</w:t>
      </w:r>
    </w:p>
    <w:p w:rsidR="00AF694E" w:rsidRDefault="00225E49">
      <w:pPr>
        <w:spacing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Структура события: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подготовка к событию,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непосредственное событие(кульминация),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отражение впечатлений о событии в продуктивной деятельности детей и общении.</w:t>
      </w:r>
    </w:p>
    <w:p w:rsidR="00AF694E" w:rsidRDefault="00225E49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i/>
          <w:color w:val="auto"/>
        </w:rPr>
      </w:pPr>
      <w:r>
        <w:rPr>
          <w:rFonts w:ascii="Times New Roman" w:hAnsi="Times New Roman" w:cs="Times New Roman"/>
          <w:b w:val="0"/>
          <w:i/>
          <w:color w:val="auto"/>
        </w:rPr>
        <w:t>Лента событий: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 xml:space="preserve">события основные </w:t>
      </w:r>
      <w:r>
        <w:t>(календарные праздник: Новый год, День защитника Отечества, 8 Марта и др.);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значимые события социальной и культурной жизни страны и мира;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события региональные (праздники — даты области, мероприятия);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события муниципальные: городские, сельские (праздник уро</w:t>
      </w:r>
      <w:r>
        <w:t>жая, День города, села и т.п.);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события МБДОУ (день рождения детского сада, дни рождения педагогов, экскурсии, приезд театра и т.п.);</w:t>
      </w:r>
    </w:p>
    <w:p w:rsidR="00AF694E" w:rsidRDefault="00225E49">
      <w:pPr>
        <w:pStyle w:val="11"/>
        <w:numPr>
          <w:ilvl w:val="0"/>
          <w:numId w:val="29"/>
        </w:numPr>
        <w:jc w:val="both"/>
      </w:pPr>
      <w:r>
        <w:t>события личные (дни рождения детей, их близких, проведение отпуска, мероприятия выходного дня и т.п.)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 xml:space="preserve">2.1.4. Особенности </w:t>
      </w:r>
      <w:r>
        <w:rPr>
          <w:rFonts w:ascii="Times New Roman" w:hAnsi="Times New Roman"/>
          <w:b/>
        </w:rPr>
        <w:t>взаимодействия педагогического коллектива с семьями воспитанников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основу совместной деятельности педагогов с семьями воспитанников заложены следующие принципы:</w:t>
      </w:r>
    </w:p>
    <w:p w:rsidR="00AF694E" w:rsidRDefault="00225E49">
      <w:pPr>
        <w:pStyle w:val="11"/>
        <w:numPr>
          <w:ilvl w:val="0"/>
          <w:numId w:val="30"/>
        </w:numPr>
        <w:jc w:val="both"/>
      </w:pPr>
      <w:r>
        <w:t>единый подход к процессу воспитания ребёнка;</w:t>
      </w:r>
    </w:p>
    <w:p w:rsidR="00AF694E" w:rsidRDefault="00225E49">
      <w:pPr>
        <w:pStyle w:val="11"/>
        <w:numPr>
          <w:ilvl w:val="0"/>
          <w:numId w:val="30"/>
        </w:numPr>
        <w:jc w:val="both"/>
      </w:pPr>
      <w:r>
        <w:t>открытость дошкольного учреждения для родителей;</w:t>
      </w:r>
    </w:p>
    <w:p w:rsidR="00AF694E" w:rsidRDefault="00225E49">
      <w:pPr>
        <w:pStyle w:val="11"/>
        <w:numPr>
          <w:ilvl w:val="0"/>
          <w:numId w:val="30"/>
        </w:numPr>
        <w:jc w:val="both"/>
      </w:pPr>
      <w:r>
        <w:t>взаимное доверие во взаимоотношениях педагогов и родителей;</w:t>
      </w:r>
    </w:p>
    <w:p w:rsidR="00AF694E" w:rsidRDefault="00225E49">
      <w:pPr>
        <w:pStyle w:val="11"/>
        <w:numPr>
          <w:ilvl w:val="0"/>
          <w:numId w:val="30"/>
        </w:numPr>
        <w:jc w:val="both"/>
      </w:pPr>
      <w:r>
        <w:t>уважение и доброжелательность друг к другу;</w:t>
      </w:r>
    </w:p>
    <w:p w:rsidR="00AF694E" w:rsidRDefault="00225E49">
      <w:pPr>
        <w:pStyle w:val="11"/>
        <w:numPr>
          <w:ilvl w:val="0"/>
          <w:numId w:val="30"/>
        </w:numPr>
        <w:jc w:val="both"/>
      </w:pPr>
      <w:r>
        <w:t>дифференцированный подход к каждой семье.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</w:rPr>
        <w:t>Основные формы взаимодействия с семьей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0"/>
        <w:gridCol w:w="5250"/>
      </w:tblGrid>
      <w:tr w:rsidR="00AF694E">
        <w:tc>
          <w:tcPr>
            <w:tcW w:w="4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Направления работы</w:t>
            </w:r>
          </w:p>
        </w:tc>
        <w:tc>
          <w:tcPr>
            <w:tcW w:w="5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Формы взаимодействия</w:t>
            </w:r>
          </w:p>
        </w:tc>
      </w:tr>
      <w:tr w:rsidR="00AF694E">
        <w:tc>
          <w:tcPr>
            <w:tcW w:w="41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Знакомство с семьёй</w:t>
            </w:r>
          </w:p>
        </w:tc>
        <w:tc>
          <w:tcPr>
            <w:tcW w:w="52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Встречи-з</w:t>
            </w:r>
            <w:r>
              <w:t>накомства. Посещение семьи.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Анкетирование</w:t>
            </w:r>
            <w:r>
              <w:tab/>
              <w:t>родителей</w:t>
            </w:r>
            <w:r>
              <w:tab/>
              <w:t>(законных представителей), бабушек, дедушек</w:t>
            </w:r>
          </w:p>
        </w:tc>
      </w:tr>
      <w:tr w:rsidR="00AF694E">
        <w:tc>
          <w:tcPr>
            <w:tcW w:w="41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Информирование родителей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(законных представителей) о ходе образовательного процесса</w:t>
            </w:r>
          </w:p>
        </w:tc>
        <w:tc>
          <w:tcPr>
            <w:tcW w:w="52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Информационные листы о задачах на неделю. Информационные</w:t>
            </w:r>
            <w:r>
              <w:tab/>
              <w:t>листы</w:t>
            </w:r>
            <w:r>
              <w:tab/>
            </w:r>
            <w:r>
              <w:tab/>
              <w:t>о</w:t>
            </w:r>
            <w:r>
              <w:tab/>
            </w:r>
            <w:r>
              <w:tab/>
              <w:t xml:space="preserve">задачах </w:t>
            </w:r>
            <w:r>
              <w:t>занимательной</w:t>
            </w:r>
            <w:r>
              <w:tab/>
              <w:t>деятельности</w:t>
            </w:r>
            <w:r>
              <w:tab/>
              <w:t>за</w:t>
            </w:r>
            <w:r>
              <w:tab/>
            </w:r>
            <w:r>
              <w:tab/>
              <w:t>день</w:t>
            </w:r>
            <w:r>
              <w:tab/>
            </w:r>
            <w:r>
              <w:tab/>
              <w:t>(чему научились, с чем познакомились, что узнали).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Оформление стендов.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Организация</w:t>
            </w:r>
            <w:r>
              <w:tab/>
              <w:t>выставок</w:t>
            </w:r>
            <w:r>
              <w:tab/>
              <w:t>детского</w:t>
            </w:r>
            <w:r>
              <w:tab/>
              <w:t>творчества. Создание памяток.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Интернет-журналы.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Переписка по электронной почте</w:t>
            </w:r>
          </w:p>
        </w:tc>
      </w:tr>
      <w:tr w:rsidR="00AF694E">
        <w:tc>
          <w:tcPr>
            <w:tcW w:w="41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spacing w:before="0" w:beforeAutospacing="0" w:after="0" w:afterAutospacing="0"/>
              <w:jc w:val="both"/>
            </w:pPr>
          </w:p>
        </w:tc>
        <w:tc>
          <w:tcPr>
            <w:tcW w:w="52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Дни открытых дверей.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Консультации (ин</w:t>
            </w:r>
            <w:r>
              <w:t>дивидуальные, групповые). Родительские собрания.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Реклама книг, статей из газет, журналов или сайтов  по  проблемам  семейного  воспитания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(выставляется на 3—5 дней)</w:t>
            </w:r>
          </w:p>
        </w:tc>
      </w:tr>
      <w:tr w:rsidR="00AF694E">
        <w:tc>
          <w:tcPr>
            <w:tcW w:w="41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Педагогическое просвещение родителей</w:t>
            </w:r>
          </w:p>
        </w:tc>
        <w:tc>
          <w:tcPr>
            <w:tcW w:w="52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 xml:space="preserve">Организация «школы для родителей» (лекции, семинары, </w:t>
            </w:r>
            <w:r>
              <w:t>семинары-практикумы).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Вечера вопросов и ответов. Заседания «круглого стола». Мастер-классы.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Тренинги.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Ролевое проигрывание. Родительские конференции. Университет педагогических знаний. Родительские чтения.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Родительские вечера. Родительские ринги.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 xml:space="preserve">Семейные </w:t>
            </w:r>
            <w:r>
              <w:t>педсоветы (проводятся у родителей дома).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Создание библиотеки, медиатеки</w:t>
            </w:r>
          </w:p>
        </w:tc>
      </w:tr>
      <w:tr w:rsidR="00AF694E">
        <w:tc>
          <w:tcPr>
            <w:tcW w:w="41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Совместная деятельность</w:t>
            </w:r>
          </w:p>
        </w:tc>
        <w:tc>
          <w:tcPr>
            <w:tcW w:w="52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Организация</w:t>
            </w:r>
            <w:r>
              <w:tab/>
              <w:t>вечеров</w:t>
            </w:r>
            <w:r>
              <w:tab/>
              <w:t>музыки</w:t>
            </w:r>
            <w:r>
              <w:tab/>
              <w:t>и</w:t>
            </w:r>
            <w:r>
              <w:tab/>
              <w:t>поэзии, гостиных, праздников.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Конкурсы.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 xml:space="preserve">Концерты семейного воскресного абонемента. Маршруты выходного дня (туристические </w:t>
            </w:r>
            <w:r>
              <w:t>прогулки/походы, театр, музей, библиотека).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Семейные объединения (клуб, студия, секция).</w:t>
            </w:r>
          </w:p>
          <w:p w:rsidR="00AF694E" w:rsidRDefault="00225E49">
            <w:pPr>
              <w:pStyle w:val="TableParagraph"/>
              <w:spacing w:before="0" w:beforeAutospacing="0" w:after="0" w:afterAutospacing="0"/>
              <w:jc w:val="both"/>
            </w:pPr>
            <w:r>
              <w:t>Участие в исследовательской и проектной деятельности</w:t>
            </w:r>
          </w:p>
        </w:tc>
      </w:tr>
    </w:tbl>
    <w:p w:rsidR="00AF694E" w:rsidRDefault="00225E49">
      <w:pPr>
        <w:pStyle w:val="a8"/>
        <w:spacing w:before="0" w:beforeAutospacing="0" w:after="0" w:afterAutospacing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Семья для ребёнка дошкольного возраста — жизненно необходимая среда, определяющая путь развития его личности. Род</w:t>
      </w:r>
      <w:r>
        <w:rPr>
          <w:rFonts w:ascii="Times New Roman" w:hAnsi="Times New Roman"/>
        </w:rPr>
        <w:t>ительская любовь обеспечивает ребёнку эмоциональную защиту, психологический комфорт и жизненную опору. Данная программа ориентирует воспитателя на взаимодействие с семьёй.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Воспитатель в сотрудничестве с родителями стремится к позиции поддержки, соучастия и</w:t>
      </w:r>
      <w:r>
        <w:rPr>
          <w:rFonts w:ascii="Times New Roman" w:hAnsi="Times New Roman"/>
        </w:rPr>
        <w:t xml:space="preserve"> сопереживания им в сложном процессе осознания материнских и отцовских функций.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Эффективными методами работы с родителями являются активные методы взаимодействия, особенность которых заключается в том, что субъекты проявляют инициативу и самостоятельность.</w:t>
      </w:r>
    </w:p>
    <w:p w:rsidR="00AF694E" w:rsidRDefault="00225E49">
      <w:pPr>
        <w:pStyle w:val="2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Основные направления и формы взаимодействия с семьёй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0"/>
        <w:gridCol w:w="5775"/>
      </w:tblGrid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Овладение</w:t>
            </w:r>
            <w:r>
              <w:tab/>
              <w:t>коммуникативной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Обращать</w:t>
            </w:r>
            <w:r>
              <w:tab/>
              <w:t>внимание</w:t>
            </w:r>
            <w:r>
              <w:tab/>
              <w:t>родителей</w:t>
            </w:r>
            <w:r>
              <w:tab/>
              <w:t>на</w:t>
            </w:r>
            <w:r>
              <w:tab/>
              <w:t>развитие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Деятельностью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коммуникативной сферы ребёнка в семье и детском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саду.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Рассказывать о ценности диалогического общения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(обмен </w:t>
            </w:r>
            <w:r>
              <w:t>информацией, эмоциями, познание).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Демонстрировать уместность и ценность делового,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эмоционального</w:t>
            </w:r>
            <w:r>
              <w:tab/>
              <w:t>общения,</w:t>
            </w:r>
            <w:r>
              <w:tab/>
              <w:t>показывать</w:t>
            </w:r>
            <w:r>
              <w:tab/>
              <w:t>значение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тёплого,</w:t>
            </w:r>
            <w:r>
              <w:tab/>
              <w:t>доброго</w:t>
            </w:r>
            <w:r>
              <w:tab/>
              <w:t>общения</w:t>
            </w:r>
            <w:r>
              <w:tab/>
              <w:t>с</w:t>
            </w:r>
            <w:r>
              <w:tab/>
              <w:t>ребёнком,</w:t>
            </w:r>
            <w:r>
              <w:tab/>
              <w:t>не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допускающего грубости.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Побуждать</w:t>
            </w:r>
            <w:r>
              <w:tab/>
              <w:t>родителей</w:t>
            </w:r>
            <w:r>
              <w:tab/>
              <w:t>помогать</w:t>
            </w:r>
            <w:r>
              <w:tab/>
              <w:t>устанавливать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взаимоотношения</w:t>
            </w:r>
            <w:r>
              <w:tab/>
              <w:t>со</w:t>
            </w:r>
            <w:r>
              <w:tab/>
              <w:t>сверстниками,</w:t>
            </w:r>
            <w:r>
              <w:tab/>
              <w:t>разрешать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конфликтные ситуации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Овладение</w:t>
            </w:r>
            <w:r>
              <w:tab/>
              <w:t>элементарными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Показывать родителям влияние семьи и её членов на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общепринятыми</w:t>
            </w:r>
            <w:r>
              <w:tab/>
              <w:t>нормами</w:t>
            </w:r>
            <w:r>
              <w:tab/>
              <w:t>и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развитие  и</w:t>
            </w:r>
            <w:r>
              <w:tab/>
              <w:t>формирование</w:t>
            </w:r>
            <w:r>
              <w:tab/>
              <w:t>характера,  жизненных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правилами поведения в социуме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позиций,</w:t>
            </w:r>
            <w:r>
              <w:tab/>
            </w:r>
            <w:r>
              <w:t>ценностей</w:t>
            </w:r>
            <w:r>
              <w:tab/>
              <w:t>ребёнка.</w:t>
            </w:r>
            <w:r>
              <w:tab/>
              <w:t>Рассказывать</w:t>
            </w:r>
            <w:r>
              <w:tab/>
              <w:t>о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важности  игровой  деятельности,  обеспечивающей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успешную</w:t>
            </w:r>
            <w:r>
              <w:tab/>
              <w:t>социализацию,</w:t>
            </w:r>
            <w:r>
              <w:tab/>
              <w:t>усвоение</w:t>
            </w:r>
            <w:r>
              <w:tab/>
              <w:t>гендерного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поведения.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Помогать</w:t>
            </w:r>
            <w:r>
              <w:tab/>
              <w:t>осознавать</w:t>
            </w:r>
            <w:r>
              <w:tab/>
              <w:t>негативные</w:t>
            </w:r>
            <w:r>
              <w:tab/>
              <w:t>последствия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деструктивного</w:t>
            </w:r>
            <w:r>
              <w:tab/>
              <w:t>общения</w:t>
            </w:r>
            <w:r>
              <w:tab/>
              <w:t>в</w:t>
            </w:r>
            <w:r>
              <w:tab/>
              <w:t>семье.</w:t>
            </w:r>
            <w:r>
              <w:tab/>
              <w:t>Создавать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мотивацию  к</w:t>
            </w:r>
            <w:r>
              <w:tab/>
            </w:r>
            <w:r>
              <w:t>зарождению  новых  и</w:t>
            </w:r>
            <w:r>
              <w:tab/>
              <w:t>сохранению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старых семейных традиций.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Привлекать к сотрудничеству с детским садом.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Сопровождать и поддерживать в реализации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воспитательных воздействий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Овладение</w:t>
            </w:r>
            <w:r>
              <w:tab/>
              <w:t>элементарной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Рассказывать</w:t>
            </w:r>
            <w:r>
              <w:tab/>
              <w:t>о</w:t>
            </w:r>
            <w:r>
              <w:tab/>
              <w:t>необходимости</w:t>
            </w:r>
            <w:r>
              <w:tab/>
              <w:t>навыков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трудовой </w:t>
            </w:r>
            <w:r>
              <w:t>деятельностью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самообслуживания, домашних обязанностях, помощи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взрослым.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Знакомить с возможностями трудового воспитания в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семье и детском саду.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Знакомить с лучшим опытом семейного трудового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воспитания.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Побуждать</w:t>
            </w:r>
            <w:r>
              <w:tab/>
              <w:t>родителей</w:t>
            </w:r>
            <w:r>
              <w:tab/>
              <w:t>знакомить</w:t>
            </w:r>
            <w:r>
              <w:tab/>
              <w:t>с</w:t>
            </w:r>
            <w:r>
              <w:tab/>
              <w:t>профессиями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близких взрослых, с домашним трудом, с трудовыми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обязанностями членов семьи.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Развивать интерес к проектам по изучению трудовых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профессий, традиций в семье, городе (селе).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Способствовать совместной трудовой деятельности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родителей и детей дома, </w:t>
            </w:r>
            <w:r>
              <w:t>в группе, в детском саду,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формирующей</w:t>
            </w:r>
            <w:r>
              <w:tab/>
              <w:t>возникновение</w:t>
            </w:r>
            <w:r>
              <w:tab/>
              <w:t>чувства</w:t>
            </w:r>
            <w:r>
              <w:tab/>
              <w:t>единения,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радости, гордости за результаты общего труда.</w:t>
            </w:r>
          </w:p>
        </w:tc>
      </w:tr>
      <w:tr w:rsidR="00AF694E">
        <w:tc>
          <w:tcPr>
            <w:tcW w:w="369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Проводить</w:t>
            </w:r>
            <w:r>
              <w:tab/>
              <w:t>совместные</w:t>
            </w:r>
            <w:r>
              <w:tab/>
              <w:t>с</w:t>
            </w:r>
            <w:r>
              <w:tab/>
              <w:t>родителями</w:t>
            </w:r>
            <w:r>
              <w:tab/>
              <w:t>конкурсы,</w:t>
            </w:r>
          </w:p>
        </w:tc>
      </w:tr>
    </w:tbl>
    <w:p w:rsidR="00AF694E" w:rsidRDefault="00AF694E">
      <w:pPr>
        <w:spacing w:before="0" w:beforeAutospacing="0" w:after="0" w:afterAutospacing="0" w:line="240" w:lineRule="auto"/>
        <w:jc w:val="both"/>
        <w:rPr>
          <w:rFonts w:ascii="Times New Roman" w:hAnsi="Times New Roman"/>
        </w:rPr>
        <w:sectPr w:rsidR="00AF694E">
          <w:pgSz w:w="12240" w:h="15840"/>
          <w:pgMar w:top="1134" w:right="850" w:bottom="1134" w:left="1701" w:header="720" w:footer="720" w:gutter="0"/>
          <w:cols w:space="720"/>
        </w:sectPr>
      </w:pPr>
    </w:p>
    <w:tbl>
      <w:tblPr>
        <w:tblW w:w="946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5"/>
        <w:gridCol w:w="1785"/>
        <w:gridCol w:w="5775"/>
      </w:tblGrid>
      <w:tr w:rsidR="00AF694E">
        <w:tc>
          <w:tcPr>
            <w:tcW w:w="36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акции</w:t>
            </w:r>
            <w:r>
              <w:tab/>
              <w:t>по</w:t>
            </w:r>
            <w:r>
              <w:tab/>
              <w:t>благоустройству</w:t>
            </w:r>
            <w:r>
              <w:tab/>
              <w:t>и</w:t>
            </w:r>
            <w:r>
              <w:tab/>
              <w:t>озеленению,</w:t>
            </w:r>
          </w:p>
          <w:p w:rsidR="00AF694E" w:rsidRDefault="00225E49">
            <w:pPr>
              <w:pStyle w:val="TableParagraph"/>
              <w:jc w:val="both"/>
            </w:pPr>
            <w:r>
              <w:t>строительству</w:t>
            </w:r>
            <w:r>
              <w:tab/>
              <w:t>снежных</w:t>
            </w:r>
            <w:r>
              <w:tab/>
              <w:t>фигур</w:t>
            </w:r>
            <w:r>
              <w:tab/>
              <w:t>на</w:t>
            </w:r>
            <w:r>
              <w:tab/>
              <w:t xml:space="preserve">территории </w:t>
            </w:r>
            <w:r>
              <w:t>детского сада</w:t>
            </w:r>
          </w:p>
        </w:tc>
      </w:tr>
      <w:tr w:rsidR="00AF694E">
        <w:tc>
          <w:tcPr>
            <w:tcW w:w="9465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Познавательное развитие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Овладение</w:t>
            </w:r>
            <w:r>
              <w:tab/>
              <w:t>познавательно-</w:t>
            </w:r>
          </w:p>
        </w:tc>
        <w:tc>
          <w:tcPr>
            <w:tcW w:w="577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Обращать внимание родителей на интеллектуальное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исследовательской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развитие ребёнка.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деятельностью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Ориентировать на развитие у ребёнка потребности к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познанию, общению со сверстниками и </w:t>
            </w:r>
            <w:r>
              <w:t>взрослыми.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Рассказывать о пользе прогулок, экскурсий, музеев,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выставок для получения разнообразных впечатлений,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вызывающих положительные эмоции и ощущения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(слуховые, зрительные, осязательные и др.).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Привлекать</w:t>
            </w:r>
            <w:r>
              <w:tab/>
              <w:t>к</w:t>
            </w:r>
            <w:r>
              <w:tab/>
              <w:t>совместной</w:t>
            </w:r>
            <w:r>
              <w:tab/>
              <w:t>с</w:t>
            </w:r>
            <w:r>
              <w:tab/>
              <w:t>детьми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исследовательской,</w:t>
            </w:r>
            <w:r>
              <w:tab/>
              <w:t>проектной</w:t>
            </w:r>
            <w:r>
              <w:tab/>
              <w:t>и</w:t>
            </w:r>
            <w:r>
              <w:tab/>
              <w:t>продуктивной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деятельности в детском саду и дома, способствующей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познавательной активности.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Проводить игры-викторины, конкурсы, эстафеты с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Семьёй</w:t>
            </w:r>
          </w:p>
        </w:tc>
      </w:tr>
      <w:tr w:rsidR="00AF694E">
        <w:tc>
          <w:tcPr>
            <w:tcW w:w="9465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Речевое развитие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Обогащение активного словаря в</w:t>
            </w:r>
          </w:p>
        </w:tc>
        <w:tc>
          <w:tcPr>
            <w:tcW w:w="577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Обращать</w:t>
            </w:r>
            <w:r>
              <w:tab/>
              <w:t>внимание</w:t>
            </w:r>
            <w:r>
              <w:tab/>
            </w:r>
            <w:r>
              <w:t>родителей</w:t>
            </w:r>
            <w:r>
              <w:tab/>
              <w:t>на</w:t>
            </w:r>
            <w:r>
              <w:tab/>
              <w:t>ценность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процессе</w:t>
            </w:r>
            <w:r>
              <w:tab/>
              <w:t>восприятия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совместного  домашнего чтения,  способствующего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художественной литературы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развитию</w:t>
            </w:r>
            <w:r>
              <w:tab/>
              <w:t>активного</w:t>
            </w:r>
            <w:r>
              <w:tab/>
              <w:t>и</w:t>
            </w:r>
            <w:r>
              <w:tab/>
              <w:t>пассивного</w:t>
            </w:r>
            <w:r>
              <w:tab/>
              <w:t>словаря,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словесного творчества.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Рекомендовать произведения для домашнего чтения в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соответствии  с  </w:t>
            </w:r>
            <w:r>
              <w:t>возрастными  и  индивидуальными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особенностями детей.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Ориентировать</w:t>
            </w:r>
            <w:r>
              <w:tab/>
              <w:t>родителей</w:t>
            </w:r>
            <w:r>
              <w:tab/>
              <w:t>в</w:t>
            </w:r>
            <w:r>
              <w:tab/>
              <w:t>выборе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мультипликационных и художественных фильмов на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развитие</w:t>
            </w:r>
            <w:r>
              <w:tab/>
              <w:t>художественного</w:t>
            </w:r>
            <w:r>
              <w:tab/>
              <w:t>вкуса</w:t>
            </w:r>
            <w:r>
              <w:tab/>
              <w:t>у</w:t>
            </w:r>
            <w:r>
              <w:tab/>
              <w:t>ребёнка.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Проводить</w:t>
            </w:r>
            <w:r>
              <w:tab/>
              <w:t>литературные</w:t>
            </w:r>
            <w:r>
              <w:tab/>
              <w:t>вечера,</w:t>
            </w:r>
            <w:r>
              <w:tab/>
              <w:t>гостиные,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викторины, встречи с </w:t>
            </w:r>
            <w:r>
              <w:t>работниками библиотеки.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Побуждать поддерживать детское сочинительство.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Привлекать к совместному с детьми оформлению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альбомов, газет, книг и т.п.</w:t>
            </w:r>
          </w:p>
        </w:tc>
      </w:tr>
      <w:tr w:rsidR="00AF694E">
        <w:tc>
          <w:tcPr>
            <w:tcW w:w="9465" w:type="dxa"/>
            <w:gridSpan w:val="3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Художественно-эстетическое развитие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Развитие</w:t>
            </w:r>
            <w:r>
              <w:tab/>
              <w:t>детей</w:t>
            </w:r>
            <w:r>
              <w:tab/>
              <w:t>в</w:t>
            </w:r>
            <w:r>
              <w:tab/>
              <w:t>процессе</w:t>
            </w:r>
          </w:p>
        </w:tc>
        <w:tc>
          <w:tcPr>
            <w:tcW w:w="5775" w:type="dxa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Поддерживать</w:t>
            </w:r>
            <w:r>
              <w:tab/>
              <w:t>стремление</w:t>
            </w:r>
            <w:r>
              <w:tab/>
              <w:t>родителей</w:t>
            </w:r>
            <w:r>
              <w:tab/>
            </w:r>
            <w:r>
              <w:t>разви-вать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овладения</w:t>
            </w:r>
            <w:r>
              <w:tab/>
              <w:t>изобразительной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художественную деятельность.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деятельностью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Организовывать</w:t>
            </w:r>
            <w:r>
              <w:tab/>
              <w:t>выставки</w:t>
            </w:r>
            <w:r>
              <w:tab/>
              <w:t>семейного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художественного творчества (достижения взрослых и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детей).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Создавать условия в ДОО для совместных занятий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путём</w:t>
            </w:r>
            <w:r>
              <w:tab/>
              <w:t>организации</w:t>
            </w:r>
            <w:r>
              <w:tab/>
            </w:r>
            <w:r>
              <w:t>художественных</w:t>
            </w:r>
            <w:r>
              <w:tab/>
              <w:t>студий</w:t>
            </w:r>
            <w:r>
              <w:tab/>
              <w:t>и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мастерских</w:t>
            </w:r>
            <w:r>
              <w:tab/>
              <w:t>(рисунок,</w:t>
            </w:r>
            <w:r>
              <w:tab/>
              <w:t>живопись,</w:t>
            </w:r>
            <w:r>
              <w:tab/>
              <w:t>лепка,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бисероплетение и пр.).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Побуждать к посещению музея изобрази- тельных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искусств,</w:t>
            </w:r>
            <w:r>
              <w:tab/>
              <w:t>художественных</w:t>
            </w:r>
            <w:r>
              <w:tab/>
              <w:t>выставок,</w:t>
            </w:r>
            <w:r>
              <w:tab/>
              <w:t>мастерских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Художников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Развитие</w:t>
            </w:r>
            <w:r>
              <w:tab/>
              <w:t>детей</w:t>
            </w:r>
            <w:r>
              <w:tab/>
              <w:t>в</w:t>
            </w:r>
            <w:r>
              <w:tab/>
              <w:t>процессе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Рассказывать о возможностях </w:t>
            </w:r>
            <w:r>
              <w:t>музыки, благоприятно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овладения</w:t>
            </w:r>
            <w:r>
              <w:tab/>
              <w:t>музыкальной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воздействующей на психическое здоровье ребёнка.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Деятельностью</w:t>
            </w: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Рекомендовать</w:t>
            </w:r>
            <w:r>
              <w:tab/>
              <w:t>музыкальные</w:t>
            </w:r>
            <w:r>
              <w:tab/>
              <w:t>произведения</w:t>
            </w:r>
            <w:r>
              <w:tab/>
              <w:t>для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прослушивания дома.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Информировать родителей о концертах, проходящих в учреждениях дополнительного </w:t>
            </w:r>
            <w:r>
              <w:t>образования и культуры.</w:t>
            </w:r>
          </w:p>
          <w:p w:rsidR="00AF694E" w:rsidRDefault="00225E49">
            <w:pPr>
              <w:pStyle w:val="TableParagraph"/>
              <w:jc w:val="both"/>
            </w:pPr>
            <w:r>
              <w:t xml:space="preserve">Привлекать родителей к совместной музыкально- художественной деятельности с детьми в детском саду, способствующей возникновению ярких эмоций, развитию   общения   (концерты,   музыкально-литературные гостиные, праздники) </w:t>
            </w:r>
          </w:p>
        </w:tc>
      </w:tr>
      <w:tr w:rsidR="00AF694E">
        <w:tc>
          <w:tcPr>
            <w:tcW w:w="3690" w:type="dxa"/>
            <w:gridSpan w:val="2"/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lef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</w:tr>
      <w:tr w:rsidR="00AF694E">
        <w:tc>
          <w:tcPr>
            <w:tcW w:w="9465" w:type="dxa"/>
            <w:gridSpan w:val="3"/>
            <w:tcBorders>
              <w:top w:val="nil"/>
            </w:tcBorders>
          </w:tcPr>
          <w:p w:rsidR="00AF694E" w:rsidRDefault="00225E49">
            <w:pPr>
              <w:pStyle w:val="TableParagraph"/>
              <w:jc w:val="both"/>
              <w:rPr>
                <w:b/>
              </w:rPr>
            </w:pPr>
            <w:r>
              <w:rPr>
                <w:b/>
              </w:rPr>
              <w:t>Физическое развитие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Овладение</w:t>
            </w:r>
            <w:r>
              <w:tab/>
              <w:t>элементарными</w:t>
            </w:r>
          </w:p>
        </w:tc>
        <w:tc>
          <w:tcPr>
            <w:tcW w:w="5775" w:type="dxa"/>
            <w:tcBorders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Объяснять влияние образа жизни семьи на здоровье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нормами и правилами здорового</w:t>
            </w: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ребёнка.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образа жизни</w:t>
            </w: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Информировать</w:t>
            </w:r>
            <w:r>
              <w:tab/>
              <w:t>о</w:t>
            </w:r>
            <w:r>
              <w:tab/>
              <w:t>факторах,</w:t>
            </w:r>
            <w:r>
              <w:tab/>
              <w:t>влияющих</w:t>
            </w:r>
            <w:r>
              <w:tab/>
              <w:t>на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физическое</w:t>
            </w:r>
            <w:r>
              <w:tab/>
              <w:t>и</w:t>
            </w:r>
            <w:r>
              <w:tab/>
              <w:t>психическое</w:t>
            </w:r>
            <w:r>
              <w:tab/>
              <w:t>здоровье</w:t>
            </w:r>
            <w:r>
              <w:tab/>
              <w:t>(спокойное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общение,</w:t>
            </w:r>
            <w:r>
              <w:tab/>
              <w:t>питание,</w:t>
            </w:r>
            <w:r>
              <w:tab/>
            </w:r>
            <w:r>
              <w:t>закаливание,</w:t>
            </w:r>
            <w:r>
              <w:tab/>
              <w:t>движение,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переохлаждение,</w:t>
            </w:r>
            <w:r>
              <w:tab/>
              <w:t>перекармливание</w:t>
            </w:r>
            <w:r>
              <w:tab/>
              <w:t>и</w:t>
            </w:r>
            <w:r>
              <w:tab/>
              <w:t>др.).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Ориентировать на совместное чтение литературы,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просмотр художественных и мультипликационных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фильмов с ребёнком.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Знакомить</w:t>
            </w:r>
            <w:r>
              <w:tab/>
              <w:t>с</w:t>
            </w:r>
            <w:r>
              <w:tab/>
              <w:t>оздоровительными</w:t>
            </w:r>
            <w:r>
              <w:tab/>
              <w:t>мероприятиями,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проводимыми в детском </w:t>
            </w:r>
            <w:r>
              <w:t>саду, городе.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Разъяснять</w:t>
            </w:r>
            <w:r>
              <w:tab/>
              <w:t>важность</w:t>
            </w:r>
            <w:r>
              <w:tab/>
              <w:t>посещения</w:t>
            </w:r>
            <w:r>
              <w:tab/>
              <w:t>секций,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ориентированных на оздоровление дошкольников.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Создавать индивидуальные программы (маршруты)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оздоровления</w:t>
            </w:r>
            <w:r>
              <w:tab/>
              <w:t>детей</w:t>
            </w:r>
            <w:r>
              <w:tab/>
              <w:t>и</w:t>
            </w:r>
            <w:r>
              <w:tab/>
              <w:t>оказывать</w:t>
            </w:r>
            <w:r>
              <w:tab/>
              <w:t>по-</w:t>
            </w:r>
            <w:r>
              <w:tab/>
              <w:t>мощь</w:t>
            </w:r>
            <w:r>
              <w:tab/>
              <w:t>в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реализации</w:t>
            </w:r>
            <w:r>
              <w:tab/>
              <w:t>совместно</w:t>
            </w:r>
            <w:r>
              <w:tab/>
              <w:t>с</w:t>
            </w:r>
            <w:r>
              <w:tab/>
              <w:t>медико-психологической</w:t>
            </w:r>
          </w:p>
        </w:tc>
      </w:tr>
      <w:tr w:rsidR="00AF694E">
        <w:tc>
          <w:tcPr>
            <w:tcW w:w="3690" w:type="dxa"/>
            <w:gridSpan w:val="2"/>
            <w:tcBorders>
              <w:top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службой </w:t>
            </w:r>
            <w:r>
              <w:t>детского сада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Овладение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двигательной</w:t>
            </w:r>
          </w:p>
        </w:tc>
        <w:tc>
          <w:tcPr>
            <w:tcW w:w="5775" w:type="dxa"/>
            <w:tcBorders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Разъяснять необходимость создания предпосылок для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деятельностью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полноценного физического развития ребёнка.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Ориентировать</w:t>
            </w:r>
            <w:r>
              <w:tab/>
              <w:t>на</w:t>
            </w:r>
            <w:r>
              <w:tab/>
              <w:t>формирование</w:t>
            </w:r>
            <w:r>
              <w:tab/>
              <w:t>у</w:t>
            </w:r>
            <w:r>
              <w:tab/>
              <w:t>детей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положительного отношения к физкультуре и спорту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Стимулировать </w:t>
            </w:r>
            <w:r>
              <w:t>к совместным спортивным занятиям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(коньки,</w:t>
            </w:r>
            <w:r>
              <w:tab/>
              <w:t>лыжи,</w:t>
            </w:r>
            <w:r>
              <w:tab/>
              <w:t>посещение</w:t>
            </w:r>
            <w:r>
              <w:tab/>
              <w:t>спортивного</w:t>
            </w:r>
            <w:r>
              <w:tab/>
              <w:t>зала),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совместным подвижным играм, прогулкам в лесу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(парке); созданию спортивного уголка дома; покупке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спортивного инвентаря (мячи, велосипед, роликовые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коньки, самокат и </w:t>
            </w:r>
            <w:r>
              <w:t>т.д.).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Информировать о задачах физического развития на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разных возрастных этапах развития. Информировать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о  влиянии  физических  упражнений  на  организм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ребёнка.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Информировать</w:t>
            </w:r>
            <w:r>
              <w:tab/>
              <w:t>о</w:t>
            </w:r>
            <w:r>
              <w:tab/>
              <w:t>взаимосвязи</w:t>
            </w:r>
            <w:r>
              <w:tab/>
              <w:t>показателей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физической подготовленности со </w:t>
            </w:r>
            <w:r>
              <w:t>здоровьем ребёнка.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Знакомить</w:t>
            </w:r>
            <w:r>
              <w:tab/>
              <w:t>с</w:t>
            </w:r>
            <w:r>
              <w:tab/>
              <w:t>опытом</w:t>
            </w:r>
            <w:r>
              <w:tab/>
              <w:t>физического  воспитания  в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других семьях, демонстрирующим средства, формы и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методы</w:t>
            </w:r>
            <w:r>
              <w:tab/>
              <w:t>развития</w:t>
            </w:r>
            <w:r>
              <w:tab/>
              <w:t>важных</w:t>
            </w:r>
            <w:r>
              <w:tab/>
              <w:t>физических</w:t>
            </w:r>
            <w:r>
              <w:tab/>
              <w:t>качеств,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потребность в движении.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Создавать условия в детском саду для совместных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занятий</w:t>
            </w:r>
            <w:r>
              <w:tab/>
            </w:r>
            <w:r>
              <w:t>путём</w:t>
            </w:r>
            <w:r>
              <w:tab/>
              <w:t>организации</w:t>
            </w:r>
            <w:r>
              <w:tab/>
              <w:t>секций</w:t>
            </w:r>
            <w:r>
              <w:tab/>
              <w:t>или</w:t>
            </w:r>
            <w:r>
              <w:tab/>
              <w:t>клубов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(любители туризма, мяча и т.п.).</w:t>
            </w:r>
          </w:p>
        </w:tc>
      </w:tr>
      <w:tr w:rsidR="00AF694E">
        <w:tc>
          <w:tcPr>
            <w:tcW w:w="1905" w:type="dxa"/>
            <w:tcBorders>
              <w:top w:val="nil"/>
              <w:bottom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  <w:bottom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  <w:bottom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Привлекать к участию в спортивных мероприятиях в</w:t>
            </w:r>
          </w:p>
        </w:tc>
      </w:tr>
      <w:tr w:rsidR="00AF694E">
        <w:trPr>
          <w:trHeight w:val="65"/>
        </w:trPr>
        <w:tc>
          <w:tcPr>
            <w:tcW w:w="1905" w:type="dxa"/>
            <w:tcBorders>
              <w:top w:val="nil"/>
              <w:righ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1785" w:type="dxa"/>
            <w:tcBorders>
              <w:top w:val="nil"/>
              <w:left w:val="nil"/>
            </w:tcBorders>
          </w:tcPr>
          <w:p w:rsidR="00AF694E" w:rsidRDefault="00AF694E">
            <w:pPr>
              <w:pStyle w:val="TableParagraph"/>
              <w:jc w:val="both"/>
            </w:pPr>
          </w:p>
        </w:tc>
        <w:tc>
          <w:tcPr>
            <w:tcW w:w="5775" w:type="dxa"/>
            <w:tcBorders>
              <w:top w:val="nil"/>
              <w:left w:val="nil"/>
            </w:tcBorders>
          </w:tcPr>
          <w:p w:rsidR="00AF694E" w:rsidRDefault="00225E49">
            <w:pPr>
              <w:pStyle w:val="TableParagraph"/>
              <w:jc w:val="both"/>
            </w:pPr>
            <w:r>
              <w:t>детском саду, городе (селе)</w:t>
            </w:r>
          </w:p>
        </w:tc>
      </w:tr>
    </w:tbl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</w:rPr>
        <w:t>Родителей</w:t>
      </w:r>
      <w:r>
        <w:rPr>
          <w:rFonts w:ascii="Times New Roman" w:hAnsi="Times New Roman"/>
        </w:rPr>
        <w:tab/>
        <w:t>необходимо</w:t>
      </w:r>
      <w:r>
        <w:rPr>
          <w:rFonts w:ascii="Times New Roman" w:hAnsi="Times New Roman"/>
        </w:rPr>
        <w:tab/>
        <w:t>ежедневно</w:t>
      </w:r>
      <w:r>
        <w:rPr>
          <w:rFonts w:ascii="Times New Roman" w:hAnsi="Times New Roman"/>
        </w:rPr>
        <w:tab/>
        <w:t>информировать</w:t>
      </w:r>
      <w:r>
        <w:rPr>
          <w:rFonts w:ascii="Times New Roman" w:hAnsi="Times New Roman"/>
        </w:rPr>
        <w:tab/>
        <w:t>о</w:t>
      </w:r>
      <w:r>
        <w:rPr>
          <w:rFonts w:ascii="Times New Roman" w:hAnsi="Times New Roman"/>
        </w:rPr>
        <w:tab/>
        <w:t>деятельности</w:t>
      </w:r>
      <w:r>
        <w:rPr>
          <w:rFonts w:ascii="Times New Roman" w:hAnsi="Times New Roman"/>
        </w:rPr>
        <w:tab/>
        <w:t>детей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за прошедший день. Такая информация является эффективным механизмом вовлечения родителей в процесс образования детей. Например, подобный </w:t>
      </w:r>
      <w:r>
        <w:rPr>
          <w:rFonts w:ascii="Times New Roman" w:hAnsi="Times New Roman"/>
          <w:i/>
        </w:rPr>
        <w:t>ежедневный мини-отчёт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оформляется для родителей как объявление «Чем сегодня занимались».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2.1.5. Содержание </w:t>
      </w:r>
      <w:r>
        <w:rPr>
          <w:rFonts w:ascii="Times New Roman" w:hAnsi="Times New Roman"/>
          <w:b/>
        </w:rPr>
        <w:t>индивидуальной коррекционной деятельности.</w:t>
      </w:r>
    </w:p>
    <w:p w:rsidR="00AF694E" w:rsidRDefault="00225E49">
      <w:pPr>
        <w:pStyle w:val="2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Коррекционно-развивающая работа</w:t>
      </w:r>
    </w:p>
    <w:p w:rsidR="00AF694E" w:rsidRDefault="00225E49">
      <w:pPr>
        <w:spacing w:before="0" w:beforeAutospacing="0" w:after="0" w:afterAutospacing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Задачи:</w:t>
      </w:r>
      <w:r>
        <w:rPr>
          <w:rFonts w:ascii="Times New Roman" w:hAnsi="Times New Roman"/>
        </w:rPr>
        <w:t xml:space="preserve"> -организация работы по социализации, адаптации, коррекции детей с нарушениями развития в интегративной среде дошкольной образовательной организации;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-организация помощи семь</w:t>
      </w:r>
      <w:r>
        <w:rPr>
          <w:rFonts w:ascii="Times New Roman" w:hAnsi="Times New Roman"/>
        </w:rPr>
        <w:t>е ребенка с нарушениями развития, социально-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психологическая работа с семьей в процессе интеграции их детей в дошкольной организации.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Успешность коррекционно-развивающей деятельности обеспечивается реализацией следующих принципов:</w:t>
      </w:r>
    </w:p>
    <w:p w:rsidR="00AF694E" w:rsidRDefault="00225E49">
      <w:pPr>
        <w:pStyle w:val="11"/>
        <w:numPr>
          <w:ilvl w:val="0"/>
          <w:numId w:val="31"/>
        </w:numPr>
        <w:jc w:val="both"/>
      </w:pPr>
      <w:r>
        <w:t>Системность коррекционных</w:t>
      </w:r>
      <w:r>
        <w:t>, профилактических и развивающих задач.</w:t>
      </w:r>
    </w:p>
    <w:p w:rsidR="00AF694E" w:rsidRDefault="00225E49">
      <w:pPr>
        <w:pStyle w:val="11"/>
        <w:numPr>
          <w:ilvl w:val="0"/>
          <w:numId w:val="31"/>
        </w:numPr>
        <w:jc w:val="both"/>
      </w:pPr>
      <w:r>
        <w:t>Единство диагностики и коррекции отклонений в развитии.</w:t>
      </w:r>
    </w:p>
    <w:p w:rsidR="00AF694E" w:rsidRDefault="00225E49">
      <w:pPr>
        <w:pStyle w:val="11"/>
        <w:numPr>
          <w:ilvl w:val="0"/>
          <w:numId w:val="31"/>
        </w:numPr>
        <w:jc w:val="both"/>
      </w:pPr>
      <w:r>
        <w:t>Деятельностный принцип коррекции, определяющий подходы к содержанию и построению обучения, с учетом ведущей для каждого возрастного периода деятельности, в кото</w:t>
      </w:r>
      <w:r>
        <w:t>рой вызревают психологические новообразования, определяющие личностное развития ребенка..</w:t>
      </w:r>
    </w:p>
    <w:p w:rsidR="00AF694E" w:rsidRDefault="00225E49">
      <w:pPr>
        <w:pStyle w:val="11"/>
        <w:numPr>
          <w:ilvl w:val="0"/>
          <w:numId w:val="31"/>
        </w:numPr>
        <w:jc w:val="both"/>
      </w:pPr>
      <w:r>
        <w:t>Комплексность методов психологического воздействия.</w:t>
      </w:r>
    </w:p>
    <w:p w:rsidR="00AF694E" w:rsidRDefault="00225E49">
      <w:pPr>
        <w:pStyle w:val="11"/>
        <w:numPr>
          <w:ilvl w:val="0"/>
          <w:numId w:val="31"/>
        </w:numPr>
        <w:jc w:val="both"/>
      </w:pPr>
      <w:r>
        <w:t>Активное привлечение ближайшего социального окружения к работе с ребенком.</w:t>
      </w:r>
    </w:p>
    <w:p w:rsidR="00AF694E" w:rsidRDefault="00225E49">
      <w:pPr>
        <w:pStyle w:val="11"/>
        <w:numPr>
          <w:ilvl w:val="0"/>
          <w:numId w:val="31"/>
        </w:numPr>
        <w:jc w:val="both"/>
      </w:pPr>
      <w:r>
        <w:t>Принцип развивающего обучения, основыва</w:t>
      </w:r>
      <w:r>
        <w:t xml:space="preserve">ющийся на положении о ведущей роли обучения в развитии ребенка и формировании " произносительной и лексико- грамматической сторон речи во время непосредственно зоны ближайшего развития., воспитания и обучения посредством психологического консультирования. </w:t>
      </w:r>
      <w:r>
        <w:t>Направления работы учителя-дефектолога: - формирование целостного представления о картине мира с учетом возрастных и специфических особенностей развития детей с ЗПР; - формирование элементарных математических представлений; - проводит занятия, направленные</w:t>
      </w:r>
      <w:r>
        <w:t xml:space="preserve"> на развитие коммуникации и связной речи, подготовку к обучению элементарной грамоте.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Учитель-логопед осуществляет работу в образовательной области «Речевое развитие», другие педагоги подключаются и планируют образовательную деятельность в соответствии раз</w:t>
      </w:r>
      <w:r>
        <w:rPr>
          <w:rFonts w:ascii="Times New Roman" w:hAnsi="Times New Roman"/>
        </w:rPr>
        <w:t>делами адаптированной образовательной программы и рекомендациями специалистов. Основная функция учителя-логопеда - коррекция недостатков фонематической, образовательной деятельности, совместной деятельности с ребенком и в процессе индивидуальных занятий.</w:t>
      </w:r>
    </w:p>
    <w:p w:rsidR="00AF694E" w:rsidRDefault="00225E49">
      <w:pPr>
        <w:pStyle w:val="2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Содержание образовательной деятельности по профессиональной коррекции нарушений развития детей.</w:t>
      </w:r>
    </w:p>
    <w:p w:rsidR="00AF694E" w:rsidRDefault="00225E49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Развивающая коррекционная работа с детьми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Диагностика речевого развития ребёнка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Развитие речевого общения</w:t>
      </w:r>
    </w:p>
    <w:p w:rsidR="00AF694E" w:rsidRDefault="00225E49">
      <w:pPr>
        <w:pStyle w:val="2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Методы работы Разделы программы</w:t>
      </w:r>
    </w:p>
    <w:p w:rsidR="00AF694E" w:rsidRDefault="00225E49">
      <w:pPr>
        <w:pStyle w:val="11"/>
        <w:numPr>
          <w:ilvl w:val="0"/>
          <w:numId w:val="32"/>
        </w:numPr>
        <w:jc w:val="both"/>
        <w:rPr>
          <w:b/>
        </w:rPr>
      </w:pPr>
      <w:r>
        <w:rPr>
          <w:b/>
        </w:rPr>
        <w:t>Индивидуальные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Обучающ</w:t>
      </w:r>
      <w:r>
        <w:t>ие и дидактические игры и упражнения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Звуковая культура речи</w:t>
      </w:r>
    </w:p>
    <w:p w:rsidR="00AF694E" w:rsidRDefault="00225E49">
      <w:pPr>
        <w:pStyle w:val="2"/>
        <w:keepNext w:val="0"/>
        <w:keepLines w:val="0"/>
        <w:widowControl w:val="0"/>
        <w:numPr>
          <w:ilvl w:val="0"/>
          <w:numId w:val="32"/>
        </w:numPr>
        <w:autoSpaceDE w:val="0"/>
        <w:autoSpaceDN w:val="0"/>
        <w:spacing w:before="100" w:after="10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Подгрупповые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Фонетическая ритмика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Артикуляционные упражнения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Массаж органов артикуляционного аппарата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Пальчиковая гимнастика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Массаж речевых зон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Развитие и обогащение словаря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Коррекция речи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Развити</w:t>
      </w:r>
      <w:r>
        <w:t>е связной речи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Формирование грамматического строя речи</w:t>
      </w:r>
    </w:p>
    <w:p w:rsidR="00AF694E" w:rsidRDefault="00225E49">
      <w:pPr>
        <w:pStyle w:val="2"/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Работа с родителями: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индивидуальные и тематические консультации, беседы;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показ открытых занятий;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>подбор и знакомство со специальной литературой по заявленной тематике;</w:t>
      </w:r>
    </w:p>
    <w:p w:rsidR="00AF694E" w:rsidRDefault="00225E49">
      <w:pPr>
        <w:pStyle w:val="11"/>
        <w:numPr>
          <w:ilvl w:val="0"/>
          <w:numId w:val="32"/>
        </w:numPr>
        <w:jc w:val="both"/>
      </w:pPr>
      <w:r>
        <w:t xml:space="preserve">лекции-выступления на </w:t>
      </w:r>
      <w:r>
        <w:t>родительских собраниях; систематический контроль над поставленными звуками.</w:t>
      </w:r>
    </w:p>
    <w:p w:rsidR="00AF694E" w:rsidRDefault="00225E49">
      <w:pPr>
        <w:pStyle w:val="11"/>
        <w:widowControl/>
        <w:numPr>
          <w:ilvl w:val="0"/>
          <w:numId w:val="2"/>
        </w:numPr>
        <w:autoSpaceDE/>
        <w:autoSpaceDN/>
        <w:spacing w:line="273" w:lineRule="auto"/>
        <w:contextualSpacing/>
        <w:jc w:val="center"/>
        <w:rPr>
          <w:rFonts w:eastAsia="Calibri"/>
          <w:b/>
        </w:rPr>
      </w:pPr>
      <w:r>
        <w:rPr>
          <w:rFonts w:eastAsia="Calibri"/>
          <w:b/>
        </w:rPr>
        <w:t>ОРГАНИЗАЦИОННЫЙ РАЗДЕЛ</w:t>
      </w:r>
    </w:p>
    <w:p w:rsidR="00AF694E" w:rsidRDefault="00225E49">
      <w:pPr>
        <w:pStyle w:val="11"/>
        <w:keepNext/>
        <w:numPr>
          <w:ilvl w:val="1"/>
          <w:numId w:val="33"/>
        </w:numPr>
        <w:suppressAutoHyphens/>
        <w:autoSpaceDE/>
        <w:autoSpaceDN/>
        <w:spacing w:line="273" w:lineRule="auto"/>
        <w:contextualSpacing/>
        <w:jc w:val="center"/>
        <w:outlineLvl w:val="1"/>
        <w:rPr>
          <w:rFonts w:eastAsia="Calibri"/>
          <w:b/>
        </w:rPr>
      </w:pPr>
      <w:r>
        <w:rPr>
          <w:rFonts w:eastAsia="Calibri"/>
          <w:b/>
          <w:bCs/>
        </w:rPr>
        <w:t xml:space="preserve">Материально-техническое обеспечение </w:t>
      </w:r>
      <w:r>
        <w:rPr>
          <w:rFonts w:eastAsia="Calibri"/>
          <w:b/>
        </w:rPr>
        <w:t>основной общеобразовательной</w:t>
      </w:r>
    </w:p>
    <w:p w:rsidR="00AF694E" w:rsidRDefault="00225E49">
      <w:pPr>
        <w:pStyle w:val="11"/>
        <w:keepNext/>
        <w:suppressAutoHyphens/>
        <w:jc w:val="center"/>
        <w:outlineLvl w:val="1"/>
        <w:rPr>
          <w:rFonts w:eastAsia="Calibri"/>
          <w:b/>
        </w:rPr>
      </w:pPr>
      <w:r>
        <w:rPr>
          <w:rFonts w:eastAsia="Calibri"/>
          <w:b/>
        </w:rPr>
        <w:t>программы – образовательной программы дошкольного образования</w:t>
      </w:r>
    </w:p>
    <w:p w:rsidR="00AF694E" w:rsidRDefault="00225E49">
      <w:pPr>
        <w:pStyle w:val="a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В МБДОУ– детский сад №398 </w:t>
      </w:r>
      <w:r>
        <w:rPr>
          <w:rFonts w:ascii="Times New Roman" w:eastAsia="Calibri" w:hAnsi="Times New Roman"/>
        </w:rPr>
        <w:t>созданы материально-технические условия, обеспечивающие: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Возможность</w:t>
      </w:r>
      <w:r>
        <w:rPr>
          <w:rFonts w:eastAsia="Calibri"/>
        </w:rPr>
        <w:t xml:space="preserve"> </w:t>
      </w:r>
      <w:r>
        <w:rPr>
          <w:rFonts w:eastAsia="Calibri"/>
        </w:rPr>
        <w:t>достижения</w:t>
      </w:r>
      <w:r>
        <w:rPr>
          <w:rFonts w:eastAsia="Calibri"/>
        </w:rPr>
        <w:t xml:space="preserve"> </w:t>
      </w:r>
      <w:r>
        <w:rPr>
          <w:rFonts w:eastAsia="Calibri"/>
        </w:rPr>
        <w:t>обучающимися</w:t>
      </w:r>
      <w:r>
        <w:rPr>
          <w:rFonts w:eastAsia="Calibri"/>
        </w:rPr>
        <w:t xml:space="preserve"> </w:t>
      </w:r>
      <w:r>
        <w:rPr>
          <w:rFonts w:eastAsia="Calibri"/>
        </w:rPr>
        <w:t>планируемых</w:t>
      </w:r>
      <w:r>
        <w:rPr>
          <w:rFonts w:eastAsia="Calibri"/>
        </w:rPr>
        <w:t xml:space="preserve"> </w:t>
      </w:r>
      <w:r>
        <w:rPr>
          <w:rFonts w:eastAsia="Calibri"/>
        </w:rPr>
        <w:t>результатов</w:t>
      </w:r>
      <w:r>
        <w:rPr>
          <w:rFonts w:eastAsia="Calibri"/>
        </w:rPr>
        <w:t xml:space="preserve"> </w:t>
      </w:r>
      <w:r>
        <w:rPr>
          <w:rFonts w:eastAsia="Calibri"/>
        </w:rPr>
        <w:t>освоения</w:t>
      </w:r>
      <w:r>
        <w:rPr>
          <w:rFonts w:eastAsia="Calibri"/>
        </w:rPr>
        <w:t xml:space="preserve"> </w:t>
      </w:r>
      <w:r>
        <w:rPr>
          <w:rFonts w:eastAsia="Calibri"/>
        </w:rPr>
        <w:t>образовательной</w:t>
      </w:r>
      <w:r>
        <w:rPr>
          <w:rFonts w:eastAsia="Calibri"/>
        </w:rPr>
        <w:t xml:space="preserve"> </w:t>
      </w:r>
      <w:r>
        <w:rPr>
          <w:rFonts w:eastAsia="Calibri"/>
        </w:rPr>
        <w:t>программы;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 xml:space="preserve">выполнение ДОО требований санитарно-эпидемиологических правил и гигиенических нормативов, содержащихся </w:t>
      </w:r>
      <w:r>
        <w:rPr>
          <w:rFonts w:eastAsia="Calibri"/>
        </w:rPr>
        <w:t>в СП2.4.3648-20,СанПиН2.3/2.4.3590-20 "Санитарно-эпидемиологические требования к организации общественного питания населения",утвержденных постановлением Главного государственного санитарного врача РоссийскойФедерацииот27октября2020г.№32(зарегистрированоМи</w:t>
      </w:r>
      <w:r>
        <w:rPr>
          <w:rFonts w:eastAsia="Calibri"/>
        </w:rPr>
        <w:t>нистерством</w:t>
      </w:r>
      <w:r>
        <w:rPr>
          <w:rFonts w:eastAsia="Calibri"/>
        </w:rPr>
        <w:t xml:space="preserve"> </w:t>
      </w:r>
      <w:r>
        <w:rPr>
          <w:rFonts w:eastAsia="Calibri"/>
        </w:rPr>
        <w:t>юстиции</w:t>
      </w:r>
      <w:r>
        <w:rPr>
          <w:rFonts w:eastAsia="Calibri"/>
        </w:rPr>
        <w:t xml:space="preserve"> </w:t>
      </w:r>
      <w:r>
        <w:rPr>
          <w:rFonts w:eastAsia="Calibri"/>
        </w:rPr>
        <w:t>Российской Федерации 11 ноября 2020 г., регистрационный № 60833), действующим до 1января2027года (далее-СанПиН 2.3/2.4.3590-20),СанПиН1.2.3685-21: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к условиям размещения организаций, осуществляющих образовательную деятельность;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оборудова</w:t>
      </w:r>
      <w:r>
        <w:rPr>
          <w:rFonts w:eastAsia="Calibri"/>
        </w:rPr>
        <w:t>нию и содержанию территории;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помещениям, их оборудованию и содержанию;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естественному и искусственному освещению помещений;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отоплению и вентиляции;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водоснабжению и канализации;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организации питания;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медицинскому обеспечению;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приему</w:t>
      </w:r>
      <w:r>
        <w:rPr>
          <w:rFonts w:eastAsia="Calibri"/>
        </w:rPr>
        <w:tab/>
        <w:t>детей</w:t>
      </w:r>
      <w:r>
        <w:rPr>
          <w:rFonts w:eastAsia="Calibri"/>
        </w:rPr>
        <w:tab/>
        <w:t>в</w:t>
      </w:r>
      <w:r>
        <w:rPr>
          <w:rFonts w:eastAsia="Calibri"/>
        </w:rPr>
        <w:tab/>
        <w:t>организации,</w:t>
      </w:r>
      <w:r>
        <w:rPr>
          <w:rFonts w:eastAsia="Calibri"/>
        </w:rPr>
        <w:tab/>
        <w:t>осуще</w:t>
      </w:r>
      <w:r>
        <w:rPr>
          <w:rFonts w:eastAsia="Calibri"/>
        </w:rPr>
        <w:t>ствляющих</w:t>
      </w:r>
      <w:r>
        <w:rPr>
          <w:rFonts w:eastAsia="Calibri"/>
        </w:rPr>
        <w:tab/>
        <w:t>образовательную деятельность;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организации режима дня;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организации физического воспитания;</w:t>
      </w:r>
    </w:p>
    <w:p w:rsidR="00AF694E" w:rsidRDefault="00225E49">
      <w:pPr>
        <w:pStyle w:val="11"/>
        <w:numPr>
          <w:ilvl w:val="1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личной гигиене персонала;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выполнение ДОО требований пожарной безопасности и электробезопасности;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выполнениеДООтребованийпоохранездоровьяобучающихсяиохранетр</w:t>
      </w:r>
      <w:r>
        <w:rPr>
          <w:rFonts w:eastAsia="Calibri"/>
        </w:rPr>
        <w:t>удаработниковДОО;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возможностьдлябеспрепятственногодоступаобучающихсясОВЗ,втомчиследетей-инвалидовкобъектаминфраструктурыДОО.</w:t>
      </w:r>
    </w:p>
    <w:p w:rsidR="00AF694E" w:rsidRDefault="00225E49">
      <w:pPr>
        <w:pStyle w:val="a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 xml:space="preserve">Материально-технические условия для детей с ОВЗ ДОО </w:t>
      </w:r>
      <w:r>
        <w:rPr>
          <w:rFonts w:ascii="Times New Roman" w:eastAsia="Calibri" w:hAnsi="Times New Roman"/>
        </w:rPr>
        <w:t xml:space="preserve">учитывает особенности их физического и психического развития и имеют полный </w:t>
      </w:r>
      <w:r>
        <w:rPr>
          <w:rFonts w:ascii="Times New Roman" w:eastAsia="Calibri" w:hAnsi="Times New Roman"/>
        </w:rPr>
        <w:t>набор оборудования для различных видов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детской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деятельности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в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помещениии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на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участке,игровые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и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физкультурные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площадки,озелененную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территорию.</w:t>
      </w:r>
    </w:p>
    <w:p w:rsidR="00AF694E" w:rsidRDefault="00225E49">
      <w:pPr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</w:rPr>
        <w:t xml:space="preserve">МБДОУ детский сад №398 имеет необходимое </w:t>
      </w:r>
      <w:r>
        <w:rPr>
          <w:rFonts w:ascii="Times New Roman" w:eastAsia="Calibri" w:hAnsi="Times New Roman"/>
          <w:b/>
        </w:rPr>
        <w:t xml:space="preserve">материально–техническое обеспечение образовательной Программы, </w:t>
      </w:r>
      <w:r>
        <w:rPr>
          <w:rFonts w:ascii="Times New Roman" w:eastAsia="Calibri" w:hAnsi="Times New Roman"/>
          <w:b/>
        </w:rPr>
        <w:t>обеспеченность методическими материалами и средствами обучения и воспитания: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оснащение и оборудование для всех видов воспитательной и образовательной деятельности</w:t>
      </w:r>
      <w:r>
        <w:rPr>
          <w:rFonts w:eastAsia="Calibri"/>
        </w:rPr>
        <w:t xml:space="preserve"> </w:t>
      </w:r>
      <w:r>
        <w:rPr>
          <w:rFonts w:eastAsia="Calibri"/>
        </w:rPr>
        <w:t>обучающихся(в</w:t>
      </w:r>
      <w:r>
        <w:rPr>
          <w:rFonts w:eastAsia="Calibri"/>
        </w:rPr>
        <w:t xml:space="preserve"> </w:t>
      </w:r>
      <w:r>
        <w:rPr>
          <w:rFonts w:eastAsia="Calibri"/>
        </w:rPr>
        <w:t>том</w:t>
      </w:r>
      <w:r>
        <w:rPr>
          <w:rFonts w:eastAsia="Calibri"/>
        </w:rPr>
        <w:t xml:space="preserve"> </w:t>
      </w:r>
      <w:r>
        <w:rPr>
          <w:rFonts w:eastAsia="Calibri"/>
        </w:rPr>
        <w:t>числе</w:t>
      </w:r>
      <w:r>
        <w:rPr>
          <w:rFonts w:eastAsia="Calibri"/>
        </w:rPr>
        <w:t xml:space="preserve"> </w:t>
      </w:r>
      <w:r>
        <w:rPr>
          <w:rFonts w:eastAsia="Calibri"/>
        </w:rPr>
        <w:t>детей</w:t>
      </w:r>
      <w:r>
        <w:rPr>
          <w:rFonts w:eastAsia="Calibri"/>
        </w:rPr>
        <w:t xml:space="preserve"> </w:t>
      </w:r>
      <w:r>
        <w:rPr>
          <w:rFonts w:eastAsia="Calibri"/>
        </w:rPr>
        <w:t>с</w:t>
      </w:r>
      <w:r>
        <w:rPr>
          <w:rFonts w:eastAsia="Calibri"/>
        </w:rPr>
        <w:t xml:space="preserve"> </w:t>
      </w:r>
      <w:r>
        <w:rPr>
          <w:rFonts w:eastAsia="Calibri"/>
        </w:rPr>
        <w:t>ОВЗ</w:t>
      </w:r>
      <w:r>
        <w:rPr>
          <w:rFonts w:eastAsia="Calibri"/>
        </w:rPr>
        <w:t xml:space="preserve">  </w:t>
      </w:r>
      <w:r>
        <w:rPr>
          <w:rFonts w:eastAsia="Calibri"/>
        </w:rPr>
        <w:t>и</w:t>
      </w:r>
      <w:r>
        <w:rPr>
          <w:rFonts w:eastAsia="Calibri"/>
        </w:rPr>
        <w:t xml:space="preserve"> </w:t>
      </w:r>
      <w:r>
        <w:rPr>
          <w:rFonts w:eastAsia="Calibri"/>
        </w:rPr>
        <w:t>детей-инвалидов),педагогической,административной</w:t>
      </w:r>
      <w:r>
        <w:rPr>
          <w:rFonts w:eastAsia="Calibri"/>
        </w:rPr>
        <w:t xml:space="preserve"> </w:t>
      </w:r>
      <w:r>
        <w:rPr>
          <w:rFonts w:eastAsia="Calibri"/>
        </w:rPr>
        <w:t>и</w:t>
      </w:r>
      <w:r>
        <w:rPr>
          <w:rFonts w:eastAsia="Calibri"/>
        </w:rPr>
        <w:t xml:space="preserve"> </w:t>
      </w:r>
      <w:r>
        <w:rPr>
          <w:rFonts w:eastAsia="Calibri"/>
        </w:rPr>
        <w:t>хоз</w:t>
      </w:r>
      <w:r>
        <w:rPr>
          <w:rFonts w:eastAsia="Calibri"/>
        </w:rPr>
        <w:t>яйственной</w:t>
      </w:r>
      <w:r>
        <w:rPr>
          <w:rFonts w:eastAsia="Calibri"/>
        </w:rPr>
        <w:t xml:space="preserve"> </w:t>
      </w:r>
      <w:r>
        <w:rPr>
          <w:rFonts w:eastAsia="Calibri"/>
        </w:rPr>
        <w:t>деятельности: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помещения для занятий и проектов, обеспечивающие образование детей через игру, общение,познавательно-исследовательскуюдеятельностьидругиеформыактивностиребенкасучастиемвзрослыхидругихдетей;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Оснащение</w:t>
      </w:r>
      <w:r>
        <w:rPr>
          <w:rFonts w:eastAsia="Calibri"/>
        </w:rPr>
        <w:t xml:space="preserve"> </w:t>
      </w:r>
      <w:r>
        <w:rPr>
          <w:rFonts w:eastAsia="Calibri"/>
        </w:rPr>
        <w:t>РППС,включающей</w:t>
      </w:r>
      <w:r>
        <w:rPr>
          <w:rFonts w:eastAsia="Calibri"/>
        </w:rPr>
        <w:t xml:space="preserve"> </w:t>
      </w:r>
      <w:r>
        <w:rPr>
          <w:rFonts w:eastAsia="Calibri"/>
        </w:rPr>
        <w:t>средства</w:t>
      </w:r>
      <w:r>
        <w:rPr>
          <w:rFonts w:eastAsia="Calibri"/>
        </w:rPr>
        <w:t xml:space="preserve"> </w:t>
      </w:r>
      <w:r>
        <w:rPr>
          <w:rFonts w:eastAsia="Calibri"/>
        </w:rPr>
        <w:t>обучен</w:t>
      </w:r>
      <w:r>
        <w:rPr>
          <w:rFonts w:eastAsia="Calibri"/>
        </w:rPr>
        <w:t>ия</w:t>
      </w:r>
      <w:r>
        <w:rPr>
          <w:rFonts w:eastAsia="Calibri"/>
        </w:rPr>
        <w:t xml:space="preserve"> </w:t>
      </w:r>
      <w:r>
        <w:rPr>
          <w:rFonts w:eastAsia="Calibri"/>
        </w:rPr>
        <w:t>и</w:t>
      </w:r>
      <w:r>
        <w:rPr>
          <w:rFonts w:eastAsia="Calibri"/>
        </w:rPr>
        <w:t xml:space="preserve"> </w:t>
      </w:r>
      <w:r>
        <w:rPr>
          <w:rFonts w:eastAsia="Calibri"/>
        </w:rPr>
        <w:t>воспитания,подобранные</w:t>
      </w:r>
      <w:r>
        <w:rPr>
          <w:rFonts w:eastAsia="Calibri"/>
        </w:rPr>
        <w:t xml:space="preserve"> </w:t>
      </w:r>
      <w:r>
        <w:rPr>
          <w:rFonts w:eastAsia="Calibri"/>
        </w:rPr>
        <w:t>в</w:t>
      </w:r>
      <w:r>
        <w:rPr>
          <w:rFonts w:eastAsia="Calibri"/>
        </w:rPr>
        <w:t xml:space="preserve"> </w:t>
      </w:r>
      <w:r>
        <w:rPr>
          <w:rFonts w:eastAsia="Calibri"/>
        </w:rPr>
        <w:t>соответствии с возрастными и индивидуальными особенностями детей дошкольного возраста, содержания образовательной программы;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мебель, техническое оборудование, спортивный и хозяйственный инвентарь, инвентарь для</w:t>
      </w:r>
      <w:r>
        <w:rPr>
          <w:rFonts w:eastAsia="Calibri"/>
        </w:rPr>
        <w:t xml:space="preserve"> </w:t>
      </w:r>
      <w:r>
        <w:rPr>
          <w:rFonts w:eastAsia="Calibri"/>
        </w:rPr>
        <w:t>художественного</w:t>
      </w:r>
      <w:r>
        <w:rPr>
          <w:rFonts w:eastAsia="Calibri"/>
        </w:rPr>
        <w:t>,театрального,музыкального</w:t>
      </w:r>
      <w:r>
        <w:rPr>
          <w:rFonts w:eastAsia="Calibri"/>
        </w:rPr>
        <w:t xml:space="preserve"> </w:t>
      </w:r>
      <w:r>
        <w:rPr>
          <w:rFonts w:eastAsia="Calibri"/>
        </w:rPr>
        <w:t>творчества,музыкальные</w:t>
      </w:r>
      <w:r>
        <w:rPr>
          <w:rFonts w:eastAsia="Calibri"/>
        </w:rPr>
        <w:t xml:space="preserve"> </w:t>
      </w:r>
      <w:r>
        <w:rPr>
          <w:rFonts w:eastAsia="Calibri"/>
        </w:rPr>
        <w:t>инструменты;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административные помещения, методический кабинет;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Помещения</w:t>
      </w:r>
      <w:r>
        <w:rPr>
          <w:rFonts w:eastAsia="Calibri"/>
        </w:rPr>
        <w:t xml:space="preserve"> </w:t>
      </w:r>
      <w:r>
        <w:rPr>
          <w:rFonts w:eastAsia="Calibri"/>
        </w:rPr>
        <w:t>для</w:t>
      </w:r>
      <w:r>
        <w:rPr>
          <w:rFonts w:eastAsia="Calibri"/>
        </w:rPr>
        <w:t xml:space="preserve"> </w:t>
      </w:r>
      <w:r>
        <w:rPr>
          <w:rFonts w:eastAsia="Calibri"/>
        </w:rPr>
        <w:t>занятий</w:t>
      </w:r>
      <w:r>
        <w:rPr>
          <w:rFonts w:eastAsia="Calibri"/>
        </w:rPr>
        <w:t xml:space="preserve"> </w:t>
      </w:r>
      <w:r>
        <w:rPr>
          <w:rFonts w:eastAsia="Calibri"/>
        </w:rPr>
        <w:t>специалистов(учитель-логопед,учитель-дефектолог,педагог-психолог);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помещения,</w:t>
      </w:r>
      <w:r>
        <w:rPr>
          <w:rFonts w:eastAsia="Calibri"/>
        </w:rPr>
        <w:tab/>
        <w:t>обеспечивающие</w:t>
      </w:r>
      <w:r>
        <w:rPr>
          <w:rFonts w:eastAsia="Calibri"/>
        </w:rPr>
        <w:tab/>
        <w:t>охрану  и</w:t>
      </w:r>
      <w:r>
        <w:rPr>
          <w:rFonts w:eastAsia="Calibri"/>
        </w:rPr>
        <w:tab/>
        <w:t>укрепление</w:t>
      </w:r>
      <w:r>
        <w:rPr>
          <w:rFonts w:eastAsia="Calibri"/>
        </w:rPr>
        <w:tab/>
        <w:t>физичес</w:t>
      </w:r>
      <w:r>
        <w:rPr>
          <w:rFonts w:eastAsia="Calibri"/>
        </w:rPr>
        <w:t>кого</w:t>
      </w:r>
      <w:r>
        <w:rPr>
          <w:rFonts w:eastAsia="Calibri"/>
        </w:rPr>
        <w:tab/>
        <w:t>и</w:t>
      </w:r>
      <w:r>
        <w:rPr>
          <w:rFonts w:eastAsia="Calibri"/>
        </w:rPr>
        <w:tab/>
        <w:t>психологического здоровья, в том числе медицинский кабинет;</w:t>
      </w:r>
    </w:p>
    <w:p w:rsidR="00AF694E" w:rsidRDefault="00225E49">
      <w:pPr>
        <w:pStyle w:val="11"/>
        <w:numPr>
          <w:ilvl w:val="0"/>
          <w:numId w:val="34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оформленная территория и оборудованные участки для прогулки.</w:t>
      </w:r>
    </w:p>
    <w:p w:rsidR="00AF694E" w:rsidRDefault="00AF694E">
      <w:pPr>
        <w:pStyle w:val="11"/>
        <w:spacing w:line="273" w:lineRule="auto"/>
        <w:contextualSpacing/>
        <w:jc w:val="both"/>
        <w:rPr>
          <w:rFonts w:eastAsia="Calibri"/>
        </w:rPr>
      </w:pPr>
    </w:p>
    <w:p w:rsidR="00AF694E" w:rsidRDefault="00225E49">
      <w:pPr>
        <w:widowControl w:val="0"/>
        <w:autoSpaceDE w:val="0"/>
        <w:autoSpaceDN w:val="0"/>
        <w:jc w:val="center"/>
        <w:rPr>
          <w:rFonts w:ascii="Times New Roman" w:eastAsia="SimSun" w:hAnsi="Times New Roman"/>
          <w:b/>
          <w:iCs/>
        </w:rPr>
      </w:pPr>
      <w:r>
        <w:rPr>
          <w:rFonts w:ascii="Times New Roman" w:eastAsia="Calibri" w:hAnsi="Times New Roman"/>
          <w:b/>
        </w:rPr>
        <w:t>3.2.</w:t>
      </w:r>
      <w:r>
        <w:rPr>
          <w:rFonts w:eastAsia="Calibri"/>
        </w:rPr>
        <w:t xml:space="preserve"> </w:t>
      </w:r>
      <w:r>
        <w:rPr>
          <w:rFonts w:ascii="Times New Roman" w:eastAsia="SimSun" w:hAnsi="Times New Roman"/>
          <w:b/>
          <w:iCs/>
        </w:rPr>
        <w:t>Режим дня и распорядок</w:t>
      </w:r>
    </w:p>
    <w:p w:rsidR="00AF694E" w:rsidRDefault="00225E49">
      <w:pPr>
        <w:pStyle w:val="a8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Режим и распорядок дня устанавливаются с учетом требований СанПиН1.2.3685-21, условий реализации программы ДОО, потребностей участников образовательных отношений. </w:t>
      </w:r>
    </w:p>
    <w:p w:rsidR="00AF694E" w:rsidRDefault="00225E49">
      <w:pPr>
        <w:pStyle w:val="a8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Режим дня: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предусматривает рациональное чередование отрезков сна и бодрствования в соответст</w:t>
      </w:r>
      <w:r>
        <w:rPr>
          <w:rFonts w:eastAsia="Calibri"/>
        </w:rPr>
        <w:t>вии с физиологическими обоснованиями;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обеспечивает хорошее самочувствие и активность ребенка;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предупреждает утомляемость и перевозбуждение.</w:t>
      </w:r>
    </w:p>
    <w:p w:rsidR="00AF694E" w:rsidRDefault="00225E49">
      <w:pPr>
        <w:pStyle w:val="a8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</w:rPr>
        <w:t xml:space="preserve">Основными компонентами режима </w:t>
      </w:r>
      <w:r>
        <w:rPr>
          <w:rFonts w:ascii="Times New Roman" w:eastAsia="Calibri" w:hAnsi="Times New Roman"/>
        </w:rPr>
        <w:t>в ДОО являются: сон, пребывание на открытом воздухе(прогулка), образовательная деятел</w:t>
      </w:r>
      <w:r>
        <w:rPr>
          <w:rFonts w:ascii="Times New Roman" w:eastAsia="Calibri" w:hAnsi="Times New Roman"/>
        </w:rPr>
        <w:t>ьность, игровая деятельность и отдых по собственному выбору(самостоятельная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деятельность),прием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пищи,личная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гигиена.Содержание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и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длительность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каждого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компонента,а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также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их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роль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в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определенные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возрастные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периоды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закономерно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изменяются,приобретая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новые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харак</w:t>
      </w:r>
      <w:r>
        <w:rPr>
          <w:rFonts w:ascii="Times New Roman" w:eastAsia="Calibri" w:hAnsi="Times New Roman"/>
        </w:rPr>
        <w:t>терные черты и особенности.</w:t>
      </w:r>
    </w:p>
    <w:p w:rsidR="00AF694E" w:rsidRDefault="00225E49">
      <w:pPr>
        <w:pStyle w:val="a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Дети,соблюдающие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режим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дня,более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уравновешены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и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работоспособны,у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них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постепенно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вырабатываются определенные биоритмы, система условных рефлексов, что помогает </w:t>
      </w:r>
      <w:r>
        <w:rPr>
          <w:rFonts w:ascii="Times New Roman" w:eastAsia="Calibri" w:hAnsi="Times New Roman"/>
        </w:rPr>
        <w:t>организмуребенкафизиологическипереключатьсямеждутемиилиинымивидамидеятельности,</w:t>
      </w:r>
      <w:r>
        <w:rPr>
          <w:rFonts w:ascii="Times New Roman" w:eastAsia="Calibri" w:hAnsi="Times New Roman"/>
        </w:rPr>
        <w:t>с</w:t>
      </w:r>
      <w:r>
        <w:rPr>
          <w:rFonts w:ascii="Times New Roman" w:eastAsia="Calibri" w:hAnsi="Times New Roman"/>
        </w:rPr>
        <w:t>воевременно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подготавливаться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к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каждому этапу: приему пищи, прогулке, занятиям, отдыху. Нарушение режима отрицательно сказывается на нервной системе детей: они становятся вялыми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или, наоборот, возбужденными, начинают капризничать, теряют аппетит, плохо засыпают и спят беспокойно.</w:t>
      </w:r>
    </w:p>
    <w:p w:rsidR="00AF694E" w:rsidRDefault="00225E49">
      <w:pPr>
        <w:pStyle w:val="a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Приучать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детей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выполнять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режим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дня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необходимо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с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раннего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возраста,когда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легче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всего</w:t>
      </w: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>вырабатывается привычка к организованности и порядку, активной деятел</w:t>
      </w:r>
      <w:r>
        <w:rPr>
          <w:rFonts w:ascii="Times New Roman" w:eastAsia="Calibri" w:hAnsi="Times New Roman"/>
        </w:rPr>
        <w:t>ьности и правильному отдыху с максимальным проведением его на свежем воздухе. Делать это необходимо постепенно, последовательно и ежедневно.</w:t>
      </w:r>
    </w:p>
    <w:p w:rsidR="00AF694E" w:rsidRDefault="00225E49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>Режим дня гибкий</w:t>
      </w:r>
      <w:r>
        <w:rPr>
          <w:rFonts w:ascii="Times New Roman" w:eastAsia="Calibri" w:hAnsi="Times New Roman"/>
        </w:rPr>
        <w:t>, однако неизменными остаются: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время приема пищи;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интервалы между приемами пищи;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 xml:space="preserve">обеспечение </w:t>
      </w:r>
      <w:r>
        <w:rPr>
          <w:rFonts w:eastAsia="Calibri"/>
        </w:rPr>
        <w:t>необходимой длительности суточного сна;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время отхода ко сну;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проведение ежедневной прогулки.</w:t>
      </w:r>
    </w:p>
    <w:p w:rsidR="00AF694E" w:rsidRDefault="00225E49">
      <w:pPr>
        <w:pStyle w:val="3"/>
        <w:rPr>
          <w:rFonts w:ascii="Times New Roman" w:eastAsia="SimSun" w:hAnsi="Times New Roman"/>
          <w:color w:val="auto"/>
          <w:sz w:val="27"/>
          <w:szCs w:val="27"/>
        </w:rPr>
      </w:pPr>
      <w:r>
        <w:rPr>
          <w:rFonts w:ascii="Times New Roman" w:hAnsi="Times New Roman"/>
          <w:color w:val="auto"/>
          <w:sz w:val="27"/>
          <w:szCs w:val="27"/>
        </w:rPr>
        <w:t>При организации режима предусмотрено: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оптимальное чередование самостоятельной детской деятельности и организованных форм работы с детьми;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коллективных и индивидуал</w:t>
      </w:r>
      <w:r>
        <w:rPr>
          <w:rFonts w:eastAsia="Calibri"/>
        </w:rPr>
        <w:t>ьных игр;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достаточную двигательную активность ребенка в течение дня;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обеспечивает сочетание умственной и физической нагрузки;</w:t>
      </w:r>
    </w:p>
    <w:p w:rsidR="00AF694E" w:rsidRDefault="00225E49">
      <w:pPr>
        <w:pStyle w:val="11"/>
        <w:numPr>
          <w:ilvl w:val="0"/>
          <w:numId w:val="35"/>
        </w:numPr>
        <w:spacing w:line="273" w:lineRule="auto"/>
        <w:contextualSpacing/>
        <w:jc w:val="both"/>
        <w:rPr>
          <w:rFonts w:eastAsia="Calibri"/>
        </w:rPr>
      </w:pPr>
      <w:r>
        <w:rPr>
          <w:rFonts w:eastAsia="Calibri"/>
        </w:rPr>
        <w:t>время образовательной деятельности организуется таким образом, чтобы вначале проводятся</w:t>
      </w:r>
      <w:r>
        <w:rPr>
          <w:rFonts w:eastAsia="Calibri"/>
        </w:rPr>
        <w:t xml:space="preserve"> </w:t>
      </w:r>
      <w:r>
        <w:rPr>
          <w:rFonts w:eastAsia="Calibri"/>
        </w:rPr>
        <w:t>наиболее</w:t>
      </w:r>
      <w:r>
        <w:rPr>
          <w:rFonts w:eastAsia="Calibri"/>
        </w:rPr>
        <w:t xml:space="preserve"> </w:t>
      </w:r>
      <w:r>
        <w:rPr>
          <w:rFonts w:eastAsia="Calibri"/>
        </w:rPr>
        <w:t>насыщенные</w:t>
      </w:r>
      <w:r>
        <w:rPr>
          <w:rFonts w:eastAsia="Calibri"/>
        </w:rPr>
        <w:t xml:space="preserve"> </w:t>
      </w:r>
      <w:r>
        <w:rPr>
          <w:rFonts w:eastAsia="Calibri"/>
        </w:rPr>
        <w:t>по</w:t>
      </w:r>
      <w:r>
        <w:rPr>
          <w:rFonts w:eastAsia="Calibri"/>
        </w:rPr>
        <w:t xml:space="preserve"> </w:t>
      </w:r>
      <w:r>
        <w:rPr>
          <w:rFonts w:eastAsia="Calibri"/>
        </w:rPr>
        <w:t>содержанию</w:t>
      </w:r>
      <w:r>
        <w:rPr>
          <w:rFonts w:eastAsia="Calibri"/>
        </w:rPr>
        <w:t xml:space="preserve"> </w:t>
      </w:r>
      <w:r>
        <w:rPr>
          <w:rFonts w:eastAsia="Calibri"/>
        </w:rPr>
        <w:t>виды</w:t>
      </w:r>
      <w:r>
        <w:rPr>
          <w:rFonts w:eastAsia="Calibri"/>
        </w:rPr>
        <w:t xml:space="preserve"> </w:t>
      </w:r>
      <w:r>
        <w:rPr>
          <w:rFonts w:eastAsia="Calibri"/>
        </w:rPr>
        <w:t>деятельности,связанные</w:t>
      </w:r>
      <w:r>
        <w:rPr>
          <w:rFonts w:eastAsia="Calibri"/>
        </w:rPr>
        <w:t xml:space="preserve"> </w:t>
      </w:r>
      <w:r>
        <w:rPr>
          <w:rFonts w:eastAsia="Calibri"/>
        </w:rPr>
        <w:t>с</w:t>
      </w:r>
      <w:r>
        <w:rPr>
          <w:rFonts w:eastAsia="Calibri"/>
        </w:rPr>
        <w:t xml:space="preserve"> </w:t>
      </w:r>
      <w:r>
        <w:rPr>
          <w:rFonts w:eastAsia="Calibri"/>
        </w:rPr>
        <w:t>умственной</w:t>
      </w:r>
      <w:r>
        <w:rPr>
          <w:rFonts w:eastAsia="Calibri"/>
        </w:rPr>
        <w:t xml:space="preserve"> </w:t>
      </w:r>
      <w:r>
        <w:rPr>
          <w:rFonts w:eastAsia="Calibri"/>
        </w:rPr>
        <w:t>активностью</w:t>
      </w:r>
      <w:r>
        <w:rPr>
          <w:rFonts w:eastAsia="Calibri"/>
        </w:rPr>
        <w:t xml:space="preserve"> </w:t>
      </w:r>
      <w:r>
        <w:rPr>
          <w:rFonts w:eastAsia="Calibri"/>
        </w:rPr>
        <w:t>детей,</w:t>
      </w:r>
      <w:r>
        <w:rPr>
          <w:rFonts w:eastAsia="Calibri"/>
        </w:rPr>
        <w:t xml:space="preserve"> максимальной их активностью</w:t>
      </w:r>
      <w:r>
        <w:rPr>
          <w:rFonts w:eastAsia="Calibri"/>
        </w:rPr>
        <w:t>,а</w:t>
      </w:r>
      <w:r>
        <w:rPr>
          <w:rFonts w:eastAsia="Calibri"/>
        </w:rPr>
        <w:t xml:space="preserve"> </w:t>
      </w:r>
      <w:r>
        <w:rPr>
          <w:rFonts w:eastAsia="Calibri"/>
        </w:rPr>
        <w:t>затем</w:t>
      </w:r>
      <w:r>
        <w:rPr>
          <w:rFonts w:eastAsia="Calibri"/>
        </w:rPr>
        <w:t xml:space="preserve"> </w:t>
      </w:r>
      <w:r>
        <w:rPr>
          <w:rFonts w:eastAsia="Calibri"/>
        </w:rPr>
        <w:t>творческие</w:t>
      </w:r>
      <w:r>
        <w:rPr>
          <w:rFonts w:eastAsia="Calibri"/>
        </w:rPr>
        <w:t xml:space="preserve"> </w:t>
      </w:r>
      <w:r>
        <w:rPr>
          <w:rFonts w:eastAsia="Calibri"/>
        </w:rPr>
        <w:t>виды</w:t>
      </w:r>
      <w:r>
        <w:rPr>
          <w:rFonts w:eastAsia="Calibri"/>
        </w:rPr>
        <w:t xml:space="preserve"> </w:t>
      </w:r>
      <w:r>
        <w:rPr>
          <w:rFonts w:eastAsia="Calibri"/>
        </w:rPr>
        <w:t>деятельности</w:t>
      </w:r>
      <w:r>
        <w:rPr>
          <w:rFonts w:eastAsia="Calibri"/>
        </w:rPr>
        <w:t xml:space="preserve"> </w:t>
      </w:r>
      <w:r>
        <w:rPr>
          <w:rFonts w:eastAsia="Calibri"/>
        </w:rPr>
        <w:t>в</w:t>
      </w:r>
      <w:r>
        <w:rPr>
          <w:rFonts w:eastAsia="Calibri"/>
        </w:rPr>
        <w:t xml:space="preserve"> </w:t>
      </w:r>
      <w:r>
        <w:rPr>
          <w:rFonts w:eastAsia="Calibri"/>
        </w:rPr>
        <w:t>чередовании</w:t>
      </w:r>
      <w:r>
        <w:rPr>
          <w:rFonts w:eastAsia="Calibri"/>
        </w:rPr>
        <w:t xml:space="preserve"> </w:t>
      </w:r>
      <w:r>
        <w:rPr>
          <w:rFonts w:eastAsia="Calibri"/>
        </w:rPr>
        <w:t>с</w:t>
      </w:r>
      <w:r>
        <w:rPr>
          <w:rFonts w:eastAsia="Calibri"/>
        </w:rPr>
        <w:t xml:space="preserve"> </w:t>
      </w:r>
      <w:r>
        <w:rPr>
          <w:rFonts w:eastAsia="Calibri"/>
        </w:rPr>
        <w:t>музыкальной</w:t>
      </w:r>
      <w:r>
        <w:rPr>
          <w:rFonts w:eastAsia="Calibri"/>
        </w:rPr>
        <w:t xml:space="preserve"> </w:t>
      </w:r>
      <w:r>
        <w:rPr>
          <w:rFonts w:eastAsia="Calibri"/>
        </w:rPr>
        <w:t>и</w:t>
      </w:r>
      <w:r>
        <w:rPr>
          <w:rFonts w:eastAsia="Calibri"/>
        </w:rPr>
        <w:t xml:space="preserve"> </w:t>
      </w:r>
      <w:r>
        <w:rPr>
          <w:rFonts w:eastAsia="Calibri"/>
        </w:rPr>
        <w:t>физической</w:t>
      </w:r>
      <w:r>
        <w:rPr>
          <w:rFonts w:eastAsia="Calibri"/>
        </w:rPr>
        <w:t xml:space="preserve"> </w:t>
      </w:r>
      <w:r>
        <w:rPr>
          <w:rFonts w:eastAsia="Calibri"/>
        </w:rPr>
        <w:t>активностью.</w:t>
      </w:r>
    </w:p>
    <w:p w:rsidR="00AF694E" w:rsidRDefault="00225E49">
      <w:pPr>
        <w:pStyle w:val="3"/>
        <w:rPr>
          <w:rFonts w:ascii="Times New Roman" w:hAnsi="Times New Roman"/>
          <w:b w:val="0"/>
          <w:color w:val="auto"/>
          <w:sz w:val="27"/>
          <w:szCs w:val="27"/>
        </w:rPr>
      </w:pPr>
      <w:r>
        <w:rPr>
          <w:rFonts w:ascii="Times New Roman" w:hAnsi="Times New Roman"/>
          <w:color w:val="auto"/>
          <w:sz w:val="27"/>
          <w:szCs w:val="27"/>
        </w:rPr>
        <w:t>Режим дня строится с учетом сезонных изменений</w:t>
      </w:r>
      <w:r>
        <w:rPr>
          <w:rFonts w:ascii="Times New Roman" w:hAnsi="Times New Roman"/>
          <w:b w:val="0"/>
          <w:color w:val="auto"/>
          <w:sz w:val="27"/>
          <w:szCs w:val="27"/>
        </w:rPr>
        <w:t>.</w:t>
      </w:r>
    </w:p>
    <w:p w:rsidR="00AF694E" w:rsidRDefault="00225E49">
      <w:pPr>
        <w:pStyle w:val="af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Втеплыйпериодгодаувеличиваетсяежед</w:t>
      </w:r>
      <w:r>
        <w:rPr>
          <w:rFonts w:eastAsia="Calibri"/>
        </w:rPr>
        <w:t>невнаядлительностьпребываниядетейнасвежемвоздухе,образовательная</w:t>
      </w:r>
      <w:r>
        <w:rPr>
          <w:rFonts w:eastAsia="Calibri"/>
        </w:rPr>
        <w:t xml:space="preserve"> </w:t>
      </w:r>
      <w:r>
        <w:rPr>
          <w:rFonts w:eastAsia="Calibri"/>
        </w:rPr>
        <w:t>деятельность</w:t>
      </w:r>
      <w:r>
        <w:rPr>
          <w:rFonts w:eastAsia="Calibri"/>
        </w:rPr>
        <w:t xml:space="preserve"> </w:t>
      </w:r>
      <w:r>
        <w:rPr>
          <w:rFonts w:eastAsia="Calibri"/>
        </w:rPr>
        <w:t>переносится</w:t>
      </w:r>
      <w:r>
        <w:rPr>
          <w:rFonts w:eastAsia="Calibri"/>
        </w:rPr>
        <w:t xml:space="preserve"> </w:t>
      </w:r>
      <w:r>
        <w:rPr>
          <w:rFonts w:eastAsia="Calibri"/>
        </w:rPr>
        <w:t>на</w:t>
      </w:r>
      <w:r>
        <w:rPr>
          <w:rFonts w:eastAsia="Calibri"/>
        </w:rPr>
        <w:t xml:space="preserve"> </w:t>
      </w:r>
      <w:r>
        <w:rPr>
          <w:rFonts w:eastAsia="Calibri"/>
        </w:rPr>
        <w:t>прогулку(при</w:t>
      </w:r>
      <w:r>
        <w:rPr>
          <w:rFonts w:eastAsia="Calibri"/>
        </w:rPr>
        <w:t xml:space="preserve"> </w:t>
      </w:r>
      <w:r>
        <w:rPr>
          <w:rFonts w:eastAsia="Calibri"/>
        </w:rPr>
        <w:t>наличии</w:t>
      </w:r>
      <w:r>
        <w:rPr>
          <w:rFonts w:eastAsia="Calibri"/>
        </w:rPr>
        <w:t xml:space="preserve"> </w:t>
      </w:r>
      <w:r>
        <w:rPr>
          <w:rFonts w:eastAsia="Calibri"/>
        </w:rPr>
        <w:t>условий).</w:t>
      </w:r>
    </w:p>
    <w:p w:rsidR="00AF694E" w:rsidRDefault="00225E49">
      <w:pPr>
        <w:pStyle w:val="af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СогласноСанПиН1.2.3685-21притемпературевоздуханижеминус</w:t>
      </w:r>
      <w:r>
        <w:rPr>
          <w:rFonts w:eastAsia="Calibri"/>
        </w:rPr>
        <w:t xml:space="preserve"> </w:t>
      </w:r>
      <w:r>
        <w:rPr>
          <w:rFonts w:eastAsia="Calibri"/>
        </w:rPr>
        <w:t>15°С</w:t>
      </w:r>
      <w:r>
        <w:rPr>
          <w:rFonts w:eastAsia="Calibri"/>
        </w:rPr>
        <w:t xml:space="preserve"> </w:t>
      </w:r>
      <w:r>
        <w:rPr>
          <w:rFonts w:eastAsia="Calibri"/>
        </w:rPr>
        <w:t>и</w:t>
      </w:r>
      <w:r>
        <w:rPr>
          <w:rFonts w:eastAsia="Calibri"/>
        </w:rPr>
        <w:t xml:space="preserve"> </w:t>
      </w:r>
      <w:r>
        <w:rPr>
          <w:rFonts w:eastAsia="Calibri"/>
        </w:rPr>
        <w:t>скорости</w:t>
      </w:r>
      <w:r>
        <w:rPr>
          <w:rFonts w:eastAsia="Calibri"/>
        </w:rPr>
        <w:t xml:space="preserve"> </w:t>
      </w:r>
      <w:r>
        <w:rPr>
          <w:rFonts w:eastAsia="Calibri"/>
        </w:rPr>
        <w:t>ветра</w:t>
      </w:r>
      <w:r>
        <w:rPr>
          <w:rFonts w:eastAsia="Calibri"/>
        </w:rPr>
        <w:t xml:space="preserve"> </w:t>
      </w:r>
      <w:r>
        <w:rPr>
          <w:rFonts w:eastAsia="Calibri"/>
        </w:rPr>
        <w:t>более 7м/с продолжительность</w:t>
      </w:r>
      <w:r>
        <w:rPr>
          <w:rFonts w:eastAsia="Calibri"/>
        </w:rPr>
        <w:t xml:space="preserve"> </w:t>
      </w:r>
      <w:r>
        <w:rPr>
          <w:rFonts w:eastAsia="Calibri"/>
        </w:rPr>
        <w:t>прогулки</w:t>
      </w:r>
      <w:r>
        <w:rPr>
          <w:rFonts w:eastAsia="Calibri"/>
        </w:rPr>
        <w:t xml:space="preserve"> </w:t>
      </w:r>
      <w:r>
        <w:rPr>
          <w:rFonts w:eastAsia="Calibri"/>
        </w:rPr>
        <w:t>для</w:t>
      </w:r>
      <w:r>
        <w:rPr>
          <w:rFonts w:eastAsia="Calibri"/>
        </w:rPr>
        <w:t xml:space="preserve"> </w:t>
      </w:r>
      <w:r>
        <w:rPr>
          <w:rFonts w:eastAsia="Calibri"/>
        </w:rPr>
        <w:t>детей</w:t>
      </w:r>
      <w:r>
        <w:rPr>
          <w:rFonts w:eastAsia="Calibri"/>
        </w:rPr>
        <w:t xml:space="preserve"> </w:t>
      </w:r>
      <w:r>
        <w:rPr>
          <w:rFonts w:eastAsia="Calibri"/>
        </w:rPr>
        <w:t>до</w:t>
      </w:r>
      <w:r>
        <w:rPr>
          <w:rFonts w:eastAsia="Calibri"/>
        </w:rPr>
        <w:t xml:space="preserve"> </w:t>
      </w:r>
      <w:r>
        <w:rPr>
          <w:rFonts w:eastAsia="Calibri"/>
        </w:rPr>
        <w:t>7лет</w:t>
      </w:r>
      <w:r>
        <w:rPr>
          <w:rFonts w:eastAsia="Calibri"/>
        </w:rPr>
        <w:t xml:space="preserve"> </w:t>
      </w:r>
      <w:r>
        <w:rPr>
          <w:rFonts w:eastAsia="Calibri"/>
        </w:rPr>
        <w:t>сокращают.</w:t>
      </w:r>
    </w:p>
    <w:p w:rsidR="00AF694E" w:rsidRDefault="00225E49">
      <w:pPr>
        <w:pStyle w:val="af"/>
        <w:numPr>
          <w:ilvl w:val="0"/>
          <w:numId w:val="35"/>
        </w:numPr>
        <w:spacing w:line="273" w:lineRule="auto"/>
        <w:contextualSpacing/>
        <w:rPr>
          <w:rFonts w:eastAsia="Calibri"/>
        </w:rPr>
      </w:pPr>
      <w:r>
        <w:rPr>
          <w:rFonts w:eastAsia="Calibri"/>
        </w:rPr>
        <w:t>При</w:t>
      </w:r>
      <w:r>
        <w:rPr>
          <w:rFonts w:eastAsia="Calibri"/>
        </w:rPr>
        <w:t xml:space="preserve"> </w:t>
      </w:r>
      <w:r>
        <w:rPr>
          <w:rFonts w:eastAsia="Calibri"/>
        </w:rPr>
        <w:t>осуществлении</w:t>
      </w:r>
      <w:r>
        <w:rPr>
          <w:rFonts w:eastAsia="Calibri"/>
        </w:rPr>
        <w:t xml:space="preserve"> </w:t>
      </w:r>
      <w:r>
        <w:rPr>
          <w:rFonts w:eastAsia="Calibri"/>
        </w:rPr>
        <w:t>режимных моментов</w:t>
      </w:r>
      <w:r>
        <w:rPr>
          <w:rFonts w:eastAsia="Calibri"/>
        </w:rPr>
        <w:t xml:space="preserve"> </w:t>
      </w:r>
      <w:r>
        <w:rPr>
          <w:rFonts w:eastAsia="Calibri"/>
        </w:rPr>
        <w:t>учитываются</w:t>
      </w:r>
      <w:r>
        <w:rPr>
          <w:rFonts w:eastAsia="Calibri"/>
        </w:rPr>
        <w:t xml:space="preserve"> </w:t>
      </w:r>
      <w:r>
        <w:rPr>
          <w:rFonts w:eastAsia="Calibri"/>
        </w:rPr>
        <w:t>также индивидуальные особенности</w:t>
      </w:r>
      <w:r>
        <w:rPr>
          <w:rFonts w:eastAsia="Calibri"/>
        </w:rPr>
        <w:t xml:space="preserve"> </w:t>
      </w:r>
      <w:r>
        <w:rPr>
          <w:rFonts w:eastAsia="Calibri"/>
        </w:rPr>
        <w:t>ребенка(длительность</w:t>
      </w:r>
      <w:r>
        <w:rPr>
          <w:rFonts w:eastAsia="Calibri"/>
        </w:rPr>
        <w:t xml:space="preserve"> с</w:t>
      </w:r>
      <w:r>
        <w:rPr>
          <w:rFonts w:eastAsia="Calibri"/>
        </w:rPr>
        <w:t>на,вкусовые</w:t>
      </w:r>
      <w:r>
        <w:rPr>
          <w:rFonts w:eastAsia="Calibri"/>
        </w:rPr>
        <w:t xml:space="preserve"> </w:t>
      </w:r>
      <w:r>
        <w:rPr>
          <w:rFonts w:eastAsia="Calibri"/>
        </w:rPr>
        <w:t>предпочтения,характер, темп</w:t>
      </w:r>
      <w:r>
        <w:rPr>
          <w:rFonts w:eastAsia="Calibri"/>
        </w:rPr>
        <w:t xml:space="preserve"> </w:t>
      </w:r>
      <w:r>
        <w:rPr>
          <w:rFonts w:eastAsia="Calibri"/>
        </w:rPr>
        <w:t>деятельности</w:t>
      </w:r>
      <w:r>
        <w:rPr>
          <w:rFonts w:eastAsia="Calibri"/>
        </w:rPr>
        <w:t xml:space="preserve"> </w:t>
      </w:r>
      <w:r>
        <w:rPr>
          <w:rFonts w:eastAsia="Calibri"/>
        </w:rPr>
        <w:t>и</w:t>
      </w:r>
      <w:r>
        <w:rPr>
          <w:rFonts w:eastAsia="Calibri"/>
        </w:rPr>
        <w:t xml:space="preserve"> </w:t>
      </w:r>
      <w:r>
        <w:rPr>
          <w:rFonts w:eastAsia="Calibri"/>
        </w:rPr>
        <w:t>так</w:t>
      </w:r>
      <w:r>
        <w:rPr>
          <w:rFonts w:eastAsia="Calibri"/>
        </w:rPr>
        <w:t xml:space="preserve"> </w:t>
      </w:r>
      <w:r>
        <w:rPr>
          <w:rFonts w:eastAsia="Calibri"/>
        </w:rPr>
        <w:t>далее).</w:t>
      </w:r>
    </w:p>
    <w:p w:rsidR="00AF694E" w:rsidRDefault="00AF694E"/>
    <w:p w:rsidR="00AF694E" w:rsidRDefault="00225E49">
      <w:pPr>
        <w:pStyle w:val="a8"/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  <w:b/>
        </w:rPr>
        <w:t xml:space="preserve">Продолжительность дневной суммарной образовательной нагрузки </w:t>
      </w:r>
      <w:r>
        <w:rPr>
          <w:rFonts w:ascii="Times New Roman" w:eastAsia="Calibri" w:hAnsi="Times New Roman"/>
        </w:rPr>
        <w:t>для дет</w:t>
      </w:r>
      <w:r>
        <w:rPr>
          <w:rFonts w:ascii="Times New Roman" w:eastAsia="Calibri" w:hAnsi="Times New Roman"/>
        </w:rPr>
        <w:t>ей дошкольного возраста, условияорганизацииобразовательногопроцессасоответствуюттребованиям,предусмотренным СанПиН1.2.3685-21иСП2.4.3648-20.</w:t>
      </w:r>
    </w:p>
    <w:p w:rsidR="00AF694E" w:rsidRDefault="00225E49">
      <w:pPr>
        <w:pStyle w:val="a8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 xml:space="preserve">Режим питания </w:t>
      </w:r>
      <w:r>
        <w:rPr>
          <w:rFonts w:ascii="Times New Roman" w:eastAsia="Calibri" w:hAnsi="Times New Roman"/>
        </w:rPr>
        <w:t>зависит от длительности пребывания детей в ДОО и регулируется СанПиН2.3/2.4.3590-20.</w:t>
      </w:r>
    </w:p>
    <w:p w:rsidR="00AF694E" w:rsidRDefault="00225E49">
      <w:pPr>
        <w:pStyle w:val="2"/>
        <w:jc w:val="center"/>
        <w:rPr>
          <w:rFonts w:ascii="Times New Roman" w:hAnsi="Times New Roman"/>
          <w:color w:val="auto"/>
          <w:sz w:val="36"/>
          <w:szCs w:val="36"/>
        </w:rPr>
      </w:pPr>
      <w:r>
        <w:rPr>
          <w:rFonts w:ascii="Times New Roman" w:hAnsi="Times New Roman"/>
          <w:color w:val="auto"/>
          <w:sz w:val="36"/>
          <w:szCs w:val="36"/>
        </w:rPr>
        <w:t>Режим пребывания</w:t>
      </w:r>
      <w:r>
        <w:rPr>
          <w:rFonts w:ascii="Times New Roman" w:hAnsi="Times New Roman"/>
          <w:color w:val="auto"/>
          <w:sz w:val="36"/>
          <w:szCs w:val="36"/>
        </w:rPr>
        <w:t xml:space="preserve"> детей средней группы в холодный период </w:t>
      </w:r>
    </w:p>
    <w:tbl>
      <w:tblPr>
        <w:tblW w:w="99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84"/>
        <w:gridCol w:w="3261"/>
        <w:gridCol w:w="2693"/>
      </w:tblGrid>
      <w:tr w:rsidR="00AF694E">
        <w:tc>
          <w:tcPr>
            <w:tcW w:w="3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Режимные моменты</w:t>
            </w:r>
          </w:p>
        </w:tc>
        <w:tc>
          <w:tcPr>
            <w:tcW w:w="3261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Продолжительность</w:t>
            </w:r>
          </w:p>
        </w:tc>
        <w:tc>
          <w:tcPr>
            <w:tcW w:w="2693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Период времени</w:t>
            </w: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</w:rPr>
              <w:t>Прием, осмотр, взаимодействие с родителями / самостоятельные игры детей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30 минут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7.30-8.10</w:t>
            </w: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10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</w:rPr>
              <w:t xml:space="preserve">Подготовка к завтраку, гигиенические </w:t>
            </w:r>
            <w:r>
              <w:rPr>
                <w:rFonts w:ascii="Times New Roman" w:hAnsi="Times New Roman"/>
              </w:rPr>
              <w:t>процедуры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5 минут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8.10-9.00</w:t>
            </w: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Завтрак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20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Игры, подготовка к занятиям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25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</w:rPr>
              <w:t>Занятия (включая гимнастику, гимнастику для глаз, контроль осанки в процессе занятия – 2 мин.; перерывы между занятиями, не менее 10 мин.)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50 минут (1 занятие не более </w:t>
            </w:r>
            <w:r>
              <w:rPr>
                <w:rFonts w:ascii="Times New Roman" w:hAnsi="Times New Roman"/>
              </w:rPr>
              <w:t>25 минут)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9.00-12.15</w:t>
            </w: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Самостоятельная и совместная с воспитателем деятельность, индивидуальная работа с детьми.</w:t>
            </w:r>
          </w:p>
          <w:p w:rsidR="00AF694E" w:rsidRDefault="00225E49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</w:rPr>
              <w:t>«Минутки общения».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30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Подготовка ко второму завтраку, гигиенические процедуры</w:t>
            </w:r>
          </w:p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Второй завтрак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15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</w:rPr>
              <w:t xml:space="preserve">Подготовка к прогулке, прогулка </w:t>
            </w:r>
            <w:r>
              <w:rPr>
                <w:rFonts w:ascii="Times New Roman" w:hAnsi="Times New Roman"/>
              </w:rPr>
              <w:t>(игры, наблюдения, труд, исследовательская деятельность, самостоятельная деятельность детей)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 час 30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Возвращение с прогулки, подготовка к обеду, гигиенические процедуры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10 минут</w:t>
            </w:r>
          </w:p>
        </w:tc>
        <w:tc>
          <w:tcPr>
            <w:tcW w:w="26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12.15-12.25</w:t>
            </w: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Обед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20 минут</w:t>
            </w:r>
          </w:p>
        </w:tc>
        <w:tc>
          <w:tcPr>
            <w:tcW w:w="26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12.25-12.45</w:t>
            </w: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Подготовка ко сну, сон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2 часа</w:t>
            </w:r>
            <w:r>
              <w:rPr>
                <w:rFonts w:ascii="Times New Roman" w:hAnsi="Times New Roman"/>
              </w:rPr>
              <w:t xml:space="preserve"> 15 минут</w:t>
            </w:r>
          </w:p>
        </w:tc>
        <w:tc>
          <w:tcPr>
            <w:tcW w:w="26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12.45-15.00</w:t>
            </w: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Постепенный подъем, воздушные, водные процедуры, закаливание, игры.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10 минут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15.00-16.40</w:t>
            </w:r>
          </w:p>
          <w:p w:rsidR="00AF694E" w:rsidRDefault="00AF694E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Питьевой режим( кисломолочные продукты)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10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</w:rPr>
              <w:t xml:space="preserve">Занятие (включая гимнастику, гимнастику для глаз, контроль осанки в процессе занятия – 2 </w:t>
            </w:r>
            <w:r>
              <w:rPr>
                <w:rFonts w:ascii="Times New Roman" w:hAnsi="Times New Roman"/>
              </w:rPr>
              <w:t>мин.)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не более 25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Самостоятельная и организованная образовательная деятельность, индивидуальная работа с детьми. Игровая,продуктивная,позновательно-исследовательская,художественная деятельность.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35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Подготовка к полднику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5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Полдник 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15 минут</w:t>
            </w:r>
          </w:p>
        </w:tc>
        <w:tc>
          <w:tcPr>
            <w:tcW w:w="2693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AF694E">
            <w:pPr>
              <w:spacing w:before="0" w:beforeAutospacing="0" w:after="0" w:afterAutospacing="0"/>
              <w:rPr>
                <w:rFonts w:ascii="Times New Roman" w:hAnsi="Times New Roman"/>
                <w:color w:val="000000"/>
              </w:rPr>
            </w:pPr>
          </w:p>
        </w:tc>
      </w:tr>
      <w:tr w:rsidR="00AF694E">
        <w:tc>
          <w:tcPr>
            <w:tcW w:w="398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Подготовка к прогулке</w:t>
            </w:r>
          </w:p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Прогулка (игры, самостоятельная деятельность детей/взаимодействие с родителями) уход детей домой</w:t>
            </w:r>
          </w:p>
        </w:tc>
        <w:tc>
          <w:tcPr>
            <w:tcW w:w="32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 час 30 минут</w:t>
            </w:r>
          </w:p>
        </w:tc>
        <w:tc>
          <w:tcPr>
            <w:tcW w:w="269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16.30-18.00</w:t>
            </w:r>
          </w:p>
          <w:p w:rsidR="00AF694E" w:rsidRDefault="00AF694E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:rsidR="00AF694E" w:rsidRDefault="00225E49">
      <w:pPr>
        <w:rPr>
          <w:rFonts w:ascii="Times New Roman" w:hAnsi="Times New Roman"/>
          <w:b/>
          <w:color w:val="000000"/>
          <w:shd w:val="clear" w:color="auto" w:fill="FFFFFF"/>
        </w:rPr>
      </w:pPr>
      <w:r>
        <w:rPr>
          <w:rFonts w:ascii="Times New Roman" w:hAnsi="Times New Roman"/>
          <w:b/>
        </w:rPr>
        <w:t xml:space="preserve"> 3.3. </w:t>
      </w:r>
      <w:r>
        <w:rPr>
          <w:rFonts w:ascii="Times New Roman" w:hAnsi="Times New Roman"/>
          <w:b/>
          <w:color w:val="000000"/>
          <w:shd w:val="clear" w:color="auto" w:fill="FFFFFF"/>
        </w:rPr>
        <w:t xml:space="preserve">Примерное комплексно-тематическое планирование в старшей группе </w:t>
      </w:r>
    </w:p>
    <w:tbl>
      <w:tblPr>
        <w:tblStyle w:val="ad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3"/>
        <w:gridCol w:w="2271"/>
        <w:gridCol w:w="3865"/>
        <w:gridCol w:w="2386"/>
      </w:tblGrid>
      <w:tr w:rsidR="00AF694E">
        <w:tc>
          <w:tcPr>
            <w:tcW w:w="8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Неделя месяца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Тема недели</w:t>
            </w:r>
          </w:p>
        </w:tc>
        <w:tc>
          <w:tcPr>
            <w:tcW w:w="3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Формы и средства работы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Игры, книги, развивающие тетради ПМК «Мозаичный парк»</w:t>
            </w:r>
          </w:p>
        </w:tc>
      </w:tr>
      <w:tr w:rsidR="00AF694E">
        <w:tc>
          <w:tcPr>
            <w:tcW w:w="938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Сентябрь «Ходит осень по дорожке»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 неделя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Я В ДЕТСКОМ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САДУ!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Интересные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занятия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Экскурсия по группе и участку детского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сада.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Беседа «Наша группа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Пение при утренней встрече.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Хороводные и подвижные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Игры-забавы.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с природным материалом (песком,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водой).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Показ сказок с помощью разных видов театра (стендового, настольного, пальчикового).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педагогом и ребёнком.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Оформление и заполнение портфолио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каждого ребёнка и группы (в течение всего года).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Оформление стенда с фотографиями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Лето красное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пазлами: с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ентябрь,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AF694E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ПОДАРКИ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ОСЕНИ.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Овощи на</w:t>
            </w:r>
          </w:p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грядке</w:t>
            </w: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Обследование овощей, фруктов, грибов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(цвет, форма, запах, выявление вкусовых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качеств (если возможно). Аппликация.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Рисование.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Показ сказок с помощью разных видов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театра (стендового, настольного, пальчикового).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педагогом и ребёнком.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Дидактические игры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Ящик ощущений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Узнай по цвету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Узнай по форме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Лото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Овощи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Ф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рукты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фольклорных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Хороводные и подвижные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Разыгрывание ситуаций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Что я люблю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Пальчиковые и жестовые игры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Овощи и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фрукты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Капуста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и др.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 xml:space="preserve">книга-игра с пазлами: сентябрь, старшая 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группа,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ВОТ ОНА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КАКАЯ —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ОСЕНЬ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ЗОЛОТАЯ!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Ягоды рябины и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калины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опавших листочков.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Рассказы воспитателя об осенних приметах.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Наблюдение за растениями на участке,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птицами, за небом, солнечным зайчиком.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Беседа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Осень на моей улице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Рассказ воспитателя об истории улицы,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её достопримечательностях.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Рисование красками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Осенние листочки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 об осени.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песен и стихов.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со звуком.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Дидактические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игры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Одень куклу Катю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 осеннюю прогулку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Укрась осеннее дерево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(пазлы),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Ящик ощущений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Дыхательные упражнения.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Разыгрывание ситуаций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Я осенью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участке с природным материалом.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упражнения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Перепрыгни ручеёк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Подвижные и хороводные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игры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пазлами: сентябрь, старшая группа,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ОСЕННИЙ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 ДВОРЕ.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Осенняя одежда.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27 сентября —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 воспи-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тателя и всех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дошкольных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работников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 об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осени.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Рассказ воспитателя об истории улицы,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её достопримечательностях.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песен и стихов.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Рисование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Дождик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Музыкально-дидактические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Игры-забавы.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Самостоятельная деятельность с музыкальными игрушками, и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нструментами. Дидактические игры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Одень куклу Катю на осеннюю прогулку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Укрась осеннее дерево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(пазлы).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движений под музыку или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фольклорных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упражнения, игры на внимание.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и упражнения, игры-эксперименты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на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участке с природным материалом.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Выставка детского творчества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пазлами: сентябрь,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 xml:space="preserve">Октябрь – «Разноцветный мир </w:t>
            </w:r>
            <w:r>
              <w:rPr>
                <w:rFonts w:ascii="Times New Roman" w:eastAsia="Calibri" w:hAnsi="Times New Roman"/>
                <w:sz w:val="20"/>
                <w:szCs w:val="20"/>
              </w:rPr>
              <w:t>вокруг»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1-2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Я И МОЯ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СЕМЬЯ.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Дети в семье.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Семейные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прогулки.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Поход в цирк.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1 октября —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Международ-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ный день пожи-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лых людей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 по теме.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семейных фотографий.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Беседа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Я и моя семья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Дети в семье. Братья и сестры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Беседа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Улица, на которой я живу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песен и стихов, танцевальных упражнений.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фольклорных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Импровизация театрализованной деятельности по интересам детей (включение песенок, потешек,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коротких стихотворений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 сюжетно-ролевые игры).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внимание.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Пальчиковые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Игры-забавы.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Совместное выполнение игровых действий педагогом и ребёнком в сюжетных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играх.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Открытка для мамы (папы, бабушки или дедушки)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Спортивный праздник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День здоровья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пазлами: октябрь,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AF694E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НАШ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УЧАСТОК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ОСЕНЬЮ.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Клён осенью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 об осени.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песен и стихов.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Наблюдение на участке.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со звуком.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Музыкально-дидактические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Дидактические игры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Одень куклу Катю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 осеннюю прогулку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Укрась осеннее дерево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(пазлы).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упражнения, игры на внимание.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и упражнения на участке с природным материалом.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Выставка детского творчества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пазлами: октябрь,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ОСЕНЬ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 МОЁМ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ГОРОДЕ.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Парки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Рассказ воспитателя о городе.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Беседа о городе.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стихов.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Экскурсии.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Ситуативный разговор.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со звуком.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Дидактические игры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Улицы города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Подвижные игры и упражнения, игры на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внимание.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и упражнения на участке с природным материалом.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Выставка детского творчества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пазлами: октябрь,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Ноябрь. «Конец осени — начало зимы»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4 НОЯБРЯ —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НАРОДНОГО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ЕДИНСТВА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Рассказ воспитателя о городе.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Экскурсии.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Ситуативный разговор.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Дидактические игры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Улица города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Подвижные игры и упражнения, игры на внимание. Игры на принятие друг друга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(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Нетрадиционное приветствие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Наши имена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понимание общения (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Прикосновения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Эти разные слова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формирование коммуникативных умений (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Добрые слова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Комплименты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Игры-забавы с куклами-игрушками.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Показ сказок с помощью разных видов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театра (стендового, настольного, пальчикового).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и упражнения на участке с природным материалом.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Коллективная творческая работа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пазлами «Конец осени — нач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ало зимы»: ноябрь,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Птицы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осенью 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Кто остаётся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зимовать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Беседа.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Наблюдения за особенностями поведения птиц.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художественной литературы.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голосов (аудиозаписи).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песен и стихов.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Создание мини-музея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Курочка Рябушечка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(использование экспонатов музея в течение года).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движений под музыку.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Звукоподражание. Подвижные игры с правилами, игры на внимание.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Пальчиковые и жестовые игры.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Выставка детского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творчества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пазлами: ноябрь,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AF694E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Домашние жи-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вотные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 о животных.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Наблюдение на участке за птицами, насекомыми.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Разучивание песен и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стихов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картинок с изображением животных.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Игры-эксперименты (смешивание красок, раскрашивание силуэтов животных).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Звукоподражание животным.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Дидактические игры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Где чей домик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(пазлы),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Угадай, чей голосок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движений под музыку.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упражнения, игры на внимание.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принятие друг друга.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по воспитанию чувства самоуважения.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формирование коммуникативных умений.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и: ноябрь,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МАТЕРИ.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отдыхаем.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Последнее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воскресенье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ноября — меж-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дународный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праздник День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матери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произведений. Разучивание песен и стихов о маме, танцевальных упражнений к празднику.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Ситуативный разговор.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Аппликация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Открытка для мамы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движений под музыку.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со звуком.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Мимические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Дидактические игры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Где чей домик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(пазлы),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Угадай, чей голосок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упражнения, игры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на внимание.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 педагогом и ребёнком в сюжетных играх.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Сюжетные игры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Дочки матери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Пальчиковые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Беседа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Я и моя семья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</w:t>
            </w: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Выставка детского творчества.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Музыкальное развлечение “Мамочка моя”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938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Декабрь – «Здравствуй, гостья Зима!»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 неделя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ЧТО ПОДАРИТ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НАМ ЗИМА,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ЧЕМ ОНА ПО-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РАДУЕТ?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Катание на сан-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ках и лыжах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Заказ подарков Деду Морозу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Изготовление украшений совместно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с родителями и детьми к Новому году.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Наблюдение и экспериментирование,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знакомство со свойствами снега на участке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 в группе.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Ситуативный разговор.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Беседа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Моя улица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песен и стихов, танцевальных упражнений, хороводов к пр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азднику.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Игры-забавы.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формирование коммуникативных умений.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педагогом и ребёнком в сюжетных играх.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мпровизация движений под музыку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пазлами: декабрь,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ДЕРЕВЬЯ,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КОТОРЫЕ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РАДУЮТ!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Какие бывают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ёлочки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хвойных деревьев на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участке, картинах.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Любование их красотой.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Беседа. Ситуативный разговор. Чтение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Изготовление украшений совместно с родителями и детьми к Новому году.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песен и стихов, танцевальных упражнений к празднику.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Слушание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движений под музыку.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формирование коммуникативных умений.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 педагогом и ребёнком в сюжетных играх.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Дидактические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игры (форма, цвет)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Cs/>
                <w:iCs/>
                <w:sz w:val="20"/>
                <w:szCs w:val="20"/>
              </w:rPr>
              <w:t>книга-игра с пазлами: декабрь,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3-4 недели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УКРАШАЙ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ЛЕСНУЮ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ГОСТЬЮ!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Игрушки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 украшения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для ёлочки.</w:t>
            </w:r>
          </w:p>
          <w:p w:rsidR="00AF694E" w:rsidRDefault="00AF694E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</w:p>
          <w:p w:rsidR="00AF694E" w:rsidRDefault="00AF694E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ВСТРЕЧАЙ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ПРАЗДНИК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ЧУДЕС!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Новый год —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загадывай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желания!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Музыкально-дидактические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сказок.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Ситуативный разговор.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Показ сказок с помощью разных видов театра (стендового, настольного, пальчикового).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формирование коммуникативных умений.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 педагогом и ребёнком в сюжетных играх.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Совместный праздник “Все вместе встречаем Деда Мороза!»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Игровые развивающие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рассказам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декабрь,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AF694E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938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Январь «Наши любимые игры, игрушки, занятия»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1-2 недели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Зимние каникулы (СанПиН,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п.12.13).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ЗИМНИЕ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ЗАБАВЫ.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Лепим снежную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бабу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Ситуативный разговор. Беседа.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Музыкально-дидактические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Показ сказок с помощью разных видов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театра (стендового, настольного, пальчикового).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театрализованной деятельности по интересам детей (включение песенок, потешек, коротких стихотворений в сюжетно-ролевые игры). Им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провизация. Чтение сказок.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упражнения. Художественное творчество. Двигательная деятельность. 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педагогом и ребёнком.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Совместное с родителями и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детьми мероприятие на улице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Лепим снежную бабу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январь,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3-4 недели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ИЗ ЧЕГО ЖЕ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СДЕЛАНЫ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ЭТИ ДЕВЧОН-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КИ?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Любят девочки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рисовать.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ИЗ ЧЕГО ЖЕ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СДЕЛАНЫ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ЭТИ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МАЛЬ-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ЧИШКИ?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Любят мальчики играть.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Играй с радостью! Народные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игрушки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Знакомство с народными игрушками.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Ситуативный разговор.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Беседа.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Показы-инсценировки.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Игра-импровизация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Создай образ люби-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мой игрушки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театрализованной деятельности по ин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тересам детей (включение песенок, потешек, коротких стихотворений в сюжетно-ролевые игры).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сказок.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Художественное творчество.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Двигательная деятельность.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Музыкально-дидактические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Дидактические игры (сенсорные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эталоны).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стихов, песенок, потешек.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Реализация проекта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по циклу произведений А. Барто “Игрушки”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рассказам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январь, старшая гру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 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безопасный. Ч. 1, 5—6 лет.</w:t>
            </w:r>
          </w:p>
          <w:p w:rsidR="00AF694E" w:rsidRDefault="00AF694E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Февраль «Мы поздравляем наших пап»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КАКОЙ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БЫВАЕТ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ТРАНСПОРТ.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Электропоезд,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или электричка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 по теме.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Рассматривание фотографий, картин,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иллюстраций в книжках. Беседа.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Показы-инсценировки.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стихов.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упражнения, игры на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внимание.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 педа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гогом и ребёнком. Сюжетные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Конструирование из строительного материала и кнопочного конструктора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февраль,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 «Готов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Мир вокруг – добрый и безопасный. Ч. 1, 5—6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лет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ВОЕННАЯ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ТЕХНИКА.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Ракетное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оружие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 по теме.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фотографий, картин, ил-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люстраций в книжках.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Беседа. Разучивание песен и стихов, танцеваль-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ных упражнений.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Подвижные игры и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упражнения, игры на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внимание.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педагогом и ребёнком.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Сюжетные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Конструирование из строительного мате-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риала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-игра с пазлами: февраль,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  <w:r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  <w:t xml:space="preserve"> 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Мир, в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котором я живу. Ч. 2,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безопасный. Ч. 1, 5—6 лет.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НАША АРМИЯ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СИЛЬНА.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Артиллеристы.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23 февраля.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23 февраля —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 защитника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Отечества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Рассказ воспитателя о защитниках Отечества.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фотографий, картин, ил-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люстраций в книжках.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Аппликация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Подарок для папы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Составление рассказов о том, где папа работает.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фотографий о папе.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Проигрывание игровых действий педагогом на глазах у детей. Совместное выполнение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игровых действий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педагогом и ребёнком.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Сюжетные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Спортивный праздник с папами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февраль,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 xml:space="preserve">Развивающие 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занятия по комп-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 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Как хорошо уметь читать! Ч. 1, 5—6 лет. 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обрый и безопасный. Ч. 1, 5—6 лет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ДОБРЫЕ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ДЕЛА.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помочь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маме по дому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Беседа.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Подвижные игры и упражнения.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Совместное выполнение игровых действий педагогом и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ребёнком.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Сюжетные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выразительных движений под музыку.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принятие друг друга (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Нетрадиционное приветствие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Наши имена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общение (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Прикосновения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Эти разные слова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).Игры на формирование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коммуникативных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умений (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Добрые слова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Комплименты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Игры-забавы с куклами-игрушками.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стихов, песен к празднику для мам.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Продуктивная деятельность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Подарок для мамы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Огород на окне.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Масленица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февраль,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 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Знакомимся с предметами. 5—6 лет. 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безопасный. Ч. 1, 5—6 лет</w:t>
            </w:r>
          </w:p>
          <w:p w:rsidR="00AF694E" w:rsidRDefault="00AF694E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</w:tr>
      <w:tr w:rsidR="00AF694E">
        <w:tc>
          <w:tcPr>
            <w:tcW w:w="938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Март – «Поздравь мамочку!»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 неделя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МАМИН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ПРАЗДНИК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8 МАРТА.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8 Марта —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Международ-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ный женский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фотографий.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Составление рассказов о маме.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общение (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Прикосновения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Эти разные слова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на формирование коммуникативных умений (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Добрые слова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,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Комплименты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Игры-забавы с куклами-игрушками.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Проигрывание игровых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 педагогом и ребёнком в сюжетных играх.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Сюжетные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    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Праздник для мам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 xml:space="preserve">книга-игра с 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пазлами: март,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 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 Ч. 2,5—6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безопасный. Ч. 1, 5—6 лет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2-3 недели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ДОМ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ДОБРОТЫ.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 МИРЕ ДОБ-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РОЙ СКАЗКИ.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семьи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 сказках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и обсуждение сказок.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иллюстраций.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Драматизация.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Проигрывание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 педагогом и ребёнком в сюжетных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Сюжетные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Просмотр мультфильмов.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Слушание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со звуком.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Дидактические игры.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Двигательная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деятельность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март,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 5—6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безопасный. Ч. 1, 5—6 лет.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ВОЛШЕБСТВО,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КОТОРОЕ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ПОМОГАЕТ!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Волшебные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слова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и обсуждение сказок.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иллюстраций. Импровизация фольклорных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театрализованной деятельности по интересам детей (включение песенок, потешек, коротких стихотворений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 сюжетно-ролевые игры).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ситуации.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Просмотр мультфильмов.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Слушание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со звуком.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Двигательная деятельность.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Развлечение по сказкам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</w:t>
            </w:r>
            <w:r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  <w:t xml:space="preserve"> март,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</w:t>
            </w:r>
            <w:r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  <w:t xml:space="preserve">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 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Мир вокруг – добрый и безопасный. Ч. 1,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5—6 лет</w:t>
            </w:r>
          </w:p>
        </w:tc>
      </w:tr>
      <w:tr w:rsidR="00AF694E">
        <w:tc>
          <w:tcPr>
            <w:tcW w:w="938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Апрель – «Встреча весны»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 неделя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НЕДЕЛЯ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ДЕТСКОЙ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КНИГИ.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Чудесные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картинки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 книжках.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1 апреля — День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юмора и смеха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Оформление выставки детских книг.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Развлечение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День смеха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дразнилок, потешек.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иллюстраций в книгах.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Проигрывание игровых действий педагогом на глазах у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Совместное выполнение игровых действий педагогом и ребёнком в сюжетных играх.  Сюжетные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песен и стихов о весне.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Наблюдение за весенними приметами.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и упраж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нения на участке с природным материалом.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Огород на окне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апрель,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Вместе весело идти, я считаю до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 5—6 лет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безопасный. Ч. 1, 5—6 лет.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 КОС-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МОНАВТИКИ.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Космонавты.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12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апреля —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 космонавтики</w:t>
            </w: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иллюстраций в книгах.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Продуктивная деятельность: изготовление ракет, птиц.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Прослушивание аудиозаписей с голосами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птиц.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Двигательная деятельность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и упражнения на участке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с природным материалом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апрель, старшая группа, серия 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  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ь читать!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Мир, в котором я живу. Ч. 1, 5—6 лет. 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безопасный. Ч. 1, 5—6 лет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Животные в лесу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Разучивание песен и стихов, закличек.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Чтение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Наблюдение за прилётом птиц.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Экскурсия в парк.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Дидактические игры.</w:t>
            </w:r>
          </w:p>
          <w:p w:rsidR="00AF694E" w:rsidRDefault="00225E49">
            <w:pPr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Огород на окне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апрель, старшая группа, серия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 xml:space="preserve">Развивающие занятия по комплекту «Готовимся к 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  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 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 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 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Мир вокруг – добрый и безопасный. Ч. 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4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Весенние ручейки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Наблюдение за ручейками, лужами.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Экспериментирование (глубина луж, ручейков, сравнение талой воды с водопроводной).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с корабликами.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иллюстраций в книгах.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Праздник Пасхи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апрель, старшая группа, серия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Как хорошо уметь читать!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Ч. 1,5—6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безопасный. Ч. 1, 5—6 лет</w:t>
            </w:r>
          </w:p>
        </w:tc>
      </w:tr>
      <w:tr w:rsidR="00AF694E">
        <w:tc>
          <w:tcPr>
            <w:tcW w:w="938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Май - «Весна идёт навстречу лету!»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1 неделя</w:t>
            </w:r>
          </w:p>
        </w:tc>
        <w:tc>
          <w:tcPr>
            <w:tcW w:w="22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ПРАЗДНИКИ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МАЯ.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1 Мая.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9 мая — День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Победы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Рассказ воспитателя о праздниках.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Беседа о праздниках.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Беседа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Нарядные улицы моего города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фотографий, картин, иллюстраций в книжках.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Аппликация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Открытка к празднику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Рисование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Салют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Прослушивание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Праздник с родителями «Весна!»</w:t>
            </w:r>
          </w:p>
        </w:tc>
        <w:tc>
          <w:tcPr>
            <w:tcW w:w="2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май, старшая группа, серия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  <w:r>
              <w:rPr>
                <w:rFonts w:ascii="Times New Roman" w:eastAsia="Calibri" w:hAnsi="Times New Roman"/>
                <w:b/>
                <w:bCs/>
                <w:i/>
                <w:iCs/>
                <w:sz w:val="20"/>
                <w:szCs w:val="20"/>
              </w:rPr>
              <w:t xml:space="preserve"> 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Вместе весело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идти, я считаю до 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безопасный. Ч. 1, 5—6 лет.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2 неделя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МОЯ СЕМЬЯ.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Отдых на при-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роде весной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Рассказ о своей семье (о маме, папе, бабушке).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Рассматривание семейных фотографий.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Рассказ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Как отдыхает наша семья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Драматизация фрагментов сказок.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Прослушивание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Пальчиковые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Импровизация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фольклорных произведений. 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Развлечения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май,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Вместе весело идти, я считаю до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 5—6 лет. Мир, в котором я живу. Ч. 1,5—6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Знакомимся с предметами.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безопасный. Ч. 1, 5—6 лет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Calibri" w:hAnsi="Times New Roman"/>
                <w:sz w:val="20"/>
                <w:szCs w:val="20"/>
              </w:rPr>
              <w:t>3-4 недели</w:t>
            </w:r>
          </w:p>
        </w:tc>
        <w:tc>
          <w:tcPr>
            <w:tcW w:w="227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Сирень и черёмуха в мае.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СКОРО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ЛЕТО!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Лес летом</w:t>
            </w:r>
          </w:p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38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Чтение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Наблюдение за травами и цветами.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Прослушивание музыкальных произведений.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Двигательная деятельность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Пальчиковые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Дидактические игры.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Игры и упражнения на участке с природным материалом.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Импровизация движений под му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зыку.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i/>
                <w:iCs/>
                <w:sz w:val="20"/>
                <w:szCs w:val="20"/>
              </w:rPr>
              <w:t xml:space="preserve">Кульминационное проектное событие месяца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Праздник</w:t>
            </w:r>
            <w:r>
              <w:rPr>
                <w:rFonts w:ascii="Cambria Math" w:eastAsia="NewtonC" w:hAnsi="Cambria Math"/>
                <w:sz w:val="20"/>
                <w:szCs w:val="20"/>
              </w:rPr>
              <w:t>≫</w:t>
            </w:r>
          </w:p>
        </w:tc>
        <w:tc>
          <w:tcPr>
            <w:tcW w:w="238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Игровые развивающие занятия по рассказу (</w:t>
            </w: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книга-игра с пазлами: май, старшая группа, серия «Мозаика развития»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i/>
                <w:iCs/>
                <w:sz w:val="20"/>
                <w:szCs w:val="20"/>
              </w:rPr>
              <w:t>Развивающие занятия по комплекту «Готовимся к школе»: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Вместе весело идти, я считаю до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пяти.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Как хорошо уметь читать!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1,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Мир, в котором я живу. Ч. 2, 5—6 лет.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Знакомимся с предметами. 5—6 лет. 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Мир вокруг – добрый и безопас-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jc w:val="both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ный. Ч. 1, 5—6 лет.</w:t>
            </w:r>
          </w:p>
        </w:tc>
      </w:tr>
      <w:tr w:rsidR="00AF694E">
        <w:tc>
          <w:tcPr>
            <w:tcW w:w="9385" w:type="dxa"/>
            <w:gridSpan w:val="4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>Июнь-август – «Долгожданная пора, тебя</w:t>
            </w:r>
            <w:r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любит детвора!»</w:t>
            </w:r>
          </w:p>
        </w:tc>
      </w:tr>
      <w:tr w:rsidR="00AF694E">
        <w:tc>
          <w:tcPr>
            <w:tcW w:w="863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spacing w:before="0" w:beforeAutospacing="0" w:after="0" w:afterAutospacing="0"/>
              <w:jc w:val="center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852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• Приём детей на участке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• Оформление стенда-баннера </w:t>
            </w:r>
            <w:r>
              <w:rPr>
                <w:rFonts w:ascii="Cambria Math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Летние новости</w:t>
            </w:r>
            <w:r>
              <w:rPr>
                <w:rFonts w:ascii="Times New Roman" w:eastAsia="NewtonC" w:hAnsi="Cambria Math"/>
                <w:sz w:val="20"/>
                <w:szCs w:val="20"/>
              </w:rPr>
              <w:t>≫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 xml:space="preserve"> при входе на территорию детского сада (информирование родителей):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— название тематической недели;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— комплекс мероприятий;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— результаты мероприятий, творческие работы 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детей и т.д.</w:t>
            </w:r>
          </w:p>
          <w:p w:rsidR="00AF694E" w:rsidRDefault="00225E49">
            <w:pPr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• Тематические недели определяются самостоятельно коллективом каждого ДОО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• Использование активных форм взаимодействия с детьми, проведение профилактических, спортивных, физкультурно-оздоровительных мероприятий.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sz w:val="20"/>
                <w:szCs w:val="20"/>
              </w:rPr>
              <w:t>Примерные тематические недели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sz w:val="20"/>
                <w:szCs w:val="20"/>
              </w:rPr>
              <w:t>И</w:t>
            </w:r>
            <w:r>
              <w:rPr>
                <w:rFonts w:ascii="Times New Roman" w:eastAsia="NewtonC" w:hAnsi="Times New Roman"/>
                <w:b/>
                <w:bCs/>
                <w:sz w:val="20"/>
                <w:szCs w:val="20"/>
              </w:rPr>
              <w:t>юнь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Праздники и развлечения: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 защиты детей.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 друзей.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Сказки Пушкина.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 xml:space="preserve">День независимости России. </w:t>
            </w:r>
            <w:r>
              <w:rPr>
                <w:rFonts w:ascii="Times New Roman" w:eastAsia="NewtonC" w:hAnsi="Cambria Math"/>
                <w:sz w:val="20"/>
                <w:szCs w:val="20"/>
              </w:rPr>
              <w:t>≪</w:t>
            </w:r>
            <w:r>
              <w:rPr>
                <w:rFonts w:ascii="Times New Roman" w:eastAsia="NewtonC" w:hAnsi="Times New Roman"/>
                <w:sz w:val="20"/>
                <w:szCs w:val="20"/>
              </w:rPr>
              <w:t>Мы – россияне!</w:t>
            </w:r>
            <w:r>
              <w:rPr>
                <w:rFonts w:ascii="Times New Roman" w:eastAsia="NewtonC" w:hAnsi="Cambria Math"/>
                <w:sz w:val="20"/>
                <w:szCs w:val="20"/>
              </w:rPr>
              <w:t>≫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NewtonC" w:hAnsi="Times New Roman"/>
                <w:b/>
                <w:bCs/>
                <w:sz w:val="20"/>
                <w:szCs w:val="20"/>
              </w:rPr>
              <w:t>Июль — август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NewtonC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 рождения города (села).</w:t>
            </w:r>
          </w:p>
          <w:p w:rsidR="00AF694E" w:rsidRDefault="00225E49">
            <w:pPr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eastAsia="NewtonC" w:hAnsi="Times New Roman"/>
                <w:sz w:val="20"/>
                <w:szCs w:val="20"/>
              </w:rPr>
              <w:t>День рождения флага.День светофора</w:t>
            </w:r>
          </w:p>
        </w:tc>
      </w:tr>
    </w:tbl>
    <w:p w:rsidR="00AF694E" w:rsidRDefault="00225E4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3.4. Особенности организации развивающей </w:t>
      </w:r>
      <w:r>
        <w:rPr>
          <w:rFonts w:ascii="Times New Roman" w:hAnsi="Times New Roman"/>
          <w:b/>
        </w:rPr>
        <w:t>предметно-пространственной</w:t>
      </w:r>
    </w:p>
    <w:p w:rsidR="00AF694E" w:rsidRDefault="00225E49">
      <w:pPr>
        <w:spacing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среды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группе имеется необходимый игровой и дидактический материал для организации игровой, двигательной, музыкальной, продуктивной и творческой деятельности детей: сюжетные, настольно-печатные, развивающие игры, игры для сенсор</w:t>
      </w:r>
      <w:r>
        <w:rPr>
          <w:rFonts w:ascii="Times New Roman" w:hAnsi="Times New Roman"/>
        </w:rPr>
        <w:t>ного развития, для развития основных движений и т. д.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  для  развивающей  предметно-пространственной  среды  ПМК  ДО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«Мозаичный ПАРК» полностью соответствует примерному комплексно-тематическому планированию настоящей Программы, в котором (в гра</w:t>
      </w:r>
      <w:r>
        <w:rPr>
          <w:rFonts w:ascii="Times New Roman" w:hAnsi="Times New Roman"/>
        </w:rPr>
        <w:t>фе формы и средства работы) указывается, какое именно оборудование используется при организации образовательной деятельности (для каждой тематической недели как единицы комплексного содержательного планирования).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Материалы и оборудование для игровой деятел</w:t>
      </w:r>
      <w:r>
        <w:rPr>
          <w:rFonts w:ascii="Times New Roman" w:hAnsi="Times New Roman"/>
        </w:rPr>
        <w:t>ьности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Атрибуты для сюжетно-ролевых игр Театр теней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Настольный театр Домино в ассортименте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Игровое поле для построек Куклы в ассортименте Кровать для куклы Конструктор «Город»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Комплекты сезонной одежды и обуви для кукол Лото в ассортименте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Мебель для кукл</w:t>
      </w:r>
      <w:r>
        <w:rPr>
          <w:rFonts w:ascii="Times New Roman" w:hAnsi="Times New Roman"/>
        </w:rPr>
        <w:t>ы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Музыкальные игрушки в ассортименте Наборы для уборки и стирки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Набор посуды (столовая, чайная, кухонная) Наборы «Овощи» и «Фрукты»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Одежда для куклы Пазлы в ассортименте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Пирамиды в ассортименте Разрезные картинки в ассортименте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Тематический набор «Домашние</w:t>
      </w:r>
      <w:r>
        <w:rPr>
          <w:rFonts w:ascii="Times New Roman" w:hAnsi="Times New Roman"/>
        </w:rPr>
        <w:t xml:space="preserve"> животные» Тематический набор «Дикие животные» Телефон детский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Материалы и оборудование для продуктивной деятельности Альбомы для рисования в ассортименте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Доска для работы с пластилином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Карандаши, мелки, фломастеры в ассортименте Краски акварельные в </w:t>
      </w:r>
      <w:r>
        <w:rPr>
          <w:rFonts w:ascii="Times New Roman" w:hAnsi="Times New Roman"/>
        </w:rPr>
        <w:t>ассортименте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Кисточки в ассортименте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Конструкторы: деревянные, пластмассовые, мелкого, среднего и крупного размера Конструктор металлический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Набор кубиков различных цветов для построения объёмных конструкций Разрезные картинки в ассортименте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Строительный </w:t>
      </w:r>
      <w:r>
        <w:rPr>
          <w:rFonts w:ascii="Times New Roman" w:hAnsi="Times New Roman"/>
        </w:rPr>
        <w:t>набор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Пластилин для детского творчества Цветная бумага и картон в ассортименте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Материалы и оборудование для познавательно-исследовательской деятельности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Детский садовый инвентарь Игровые наборы для песка и воды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Карандаши, альбомы для художественной деятел</w:t>
      </w:r>
      <w:r>
        <w:rPr>
          <w:rFonts w:ascii="Times New Roman" w:hAnsi="Times New Roman"/>
        </w:rPr>
        <w:t>ьности Материалы и оборудование для двигательной активности Мячи, скакалки, обруч.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Предлагаемое оборудование соответствует требованиям к развивающей предметно- пространственной среде ФГОС ДО (Раздел III.Требования к условиям реализации основной образовател</w:t>
      </w:r>
      <w:r>
        <w:rPr>
          <w:rFonts w:ascii="Times New Roman" w:hAnsi="Times New Roman"/>
        </w:rPr>
        <w:t>ьной программы дошкольного образования, п. 3.3), а именно:отвечают особенностям каждого возрастного этапа детей, охраны и укрепления их здоровья, учёта особенностей и коррекции недостатков их развития;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обеспечивают возможность общения и совместной деятельн</w:t>
      </w:r>
      <w:r>
        <w:rPr>
          <w:rFonts w:ascii="Times New Roman" w:hAnsi="Times New Roman"/>
        </w:rPr>
        <w:t>ости детей (в том числе детей разного возраста) и взрослых, двигательной активности детей, а также возможности для уединения;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являются содержательно насыщенными, трансформируемыми, полифункциональными, вариативными, доступными и безопасными;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обеспечивают и</w:t>
      </w:r>
      <w:r>
        <w:rPr>
          <w:rFonts w:ascii="Times New Roman" w:hAnsi="Times New Roman"/>
        </w:rPr>
        <w:t>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обеспечивают двигательную активность, в том числе развитие крупной и мелкой моторики, у</w:t>
      </w:r>
      <w:r>
        <w:rPr>
          <w:rFonts w:ascii="Times New Roman" w:hAnsi="Times New Roman"/>
        </w:rPr>
        <w:t>частие в подвижных играх и соревнованиях;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обеспечивают эмоциональное благополучие детей во взаимодействии с предметно- пространственным окружением;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обеспечивают возможность самовыражения детей;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соответствуют требованиям надёжности и безопасности при исполь</w:t>
      </w:r>
      <w:r>
        <w:rPr>
          <w:rFonts w:ascii="Times New Roman" w:hAnsi="Times New Roman"/>
        </w:rPr>
        <w:t xml:space="preserve">зовании. Трансформируемость пространства предполагает возможность изменений предметно- пространственной среды в зависимости от образовательной ситуации, в том числе от меняющихся интересов и возможностей детей. Полифункциональность материалов предполагает </w:t>
      </w:r>
      <w:r>
        <w:rPr>
          <w:rFonts w:ascii="Times New Roman" w:hAnsi="Times New Roman"/>
        </w:rPr>
        <w:t>возможность разнообразного использования различных составляющих предметной среды, например детской мебели, матов, мягких модулей, ширм и т.д.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Оборудование для развивающей предметно-пространственной среды соответствует примерному комплексно-тематическому п</w:t>
      </w:r>
      <w:r>
        <w:rPr>
          <w:rFonts w:ascii="Times New Roman" w:hAnsi="Times New Roman"/>
        </w:rPr>
        <w:t>ланированию настоящей Программы (см. приложения ), в котором (в графе формы и средства работы) указывается, какое именно оборудование используется при организации образовательной деятельности (для каждой тематической недели как единицы комплексного содержа</w:t>
      </w:r>
      <w:r>
        <w:rPr>
          <w:rFonts w:ascii="Times New Roman" w:hAnsi="Times New Roman"/>
        </w:rPr>
        <w:t>тельного планирования).</w:t>
      </w:r>
    </w:p>
    <w:p w:rsidR="00AF694E" w:rsidRDefault="00225E49">
      <w:pPr>
        <w:pStyle w:val="2"/>
        <w:keepNext w:val="0"/>
        <w:keepLines w:val="0"/>
        <w:widowControl w:val="0"/>
        <w:autoSpaceDE w:val="0"/>
        <w:autoSpaceDN w:val="0"/>
        <w:spacing w:before="100" w:after="100" w:line="240" w:lineRule="auto"/>
        <w:ind w:left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3.5. Особенности традиционных праздников, событий, культурно-массовых и спортивных мероприятий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основе лежит комплексно-тематическое планирование образовательной работы в ДОУ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Цель:  построение</w:t>
      </w:r>
      <w:r>
        <w:rPr>
          <w:rFonts w:ascii="Times New Roman" w:hAnsi="Times New Roman"/>
        </w:rPr>
        <w:tab/>
        <w:t>образовательного  процесса,  направле</w:t>
      </w:r>
      <w:r>
        <w:rPr>
          <w:rFonts w:ascii="Times New Roman" w:hAnsi="Times New Roman"/>
        </w:rPr>
        <w:t>нного  на</w:t>
      </w:r>
      <w:r>
        <w:rPr>
          <w:rFonts w:ascii="Times New Roman" w:hAnsi="Times New Roman"/>
        </w:rPr>
        <w:tab/>
        <w:t>обеспечение единства воспитательных, развивающих и обучающих целей и задач, с учетом интеграции на необходимом и достаточном материале, максимально приближаясь к разумному «минимуму» с учетом контингента воспитанников, их индивидуальных и возраст</w:t>
      </w:r>
      <w:r>
        <w:rPr>
          <w:rFonts w:ascii="Times New Roman" w:hAnsi="Times New Roman"/>
        </w:rPr>
        <w:t>ных особенностей, социального заказа родителей. Организационной основой реализации комплексно-тематического принципа построения программы являются примерные темы (праздники, события, проекты), которые ориентированы на все направления развития ребенка дошко</w:t>
      </w:r>
      <w:r>
        <w:rPr>
          <w:rFonts w:ascii="Times New Roman" w:hAnsi="Times New Roman"/>
        </w:rPr>
        <w:t>льного возраста и посвящены различным сторонам человеческого бытия, а так же вызывают личностный интерес детей к:</w:t>
      </w:r>
    </w:p>
    <w:p w:rsidR="00AF694E" w:rsidRDefault="00225E49">
      <w:pPr>
        <w:pStyle w:val="11"/>
        <w:numPr>
          <w:ilvl w:val="1"/>
          <w:numId w:val="36"/>
        </w:numPr>
        <w:jc w:val="both"/>
      </w:pPr>
      <w:r>
        <w:t>явлениям нравственной жизни ребенка</w:t>
      </w:r>
    </w:p>
    <w:p w:rsidR="00AF694E" w:rsidRDefault="00225E49">
      <w:pPr>
        <w:pStyle w:val="11"/>
        <w:numPr>
          <w:ilvl w:val="1"/>
          <w:numId w:val="36"/>
        </w:numPr>
        <w:jc w:val="both"/>
      </w:pPr>
      <w:r>
        <w:t>окружающей природе</w:t>
      </w:r>
    </w:p>
    <w:p w:rsidR="00AF694E" w:rsidRDefault="00225E49">
      <w:pPr>
        <w:pStyle w:val="11"/>
        <w:numPr>
          <w:ilvl w:val="1"/>
          <w:numId w:val="36"/>
        </w:numPr>
        <w:jc w:val="both"/>
      </w:pPr>
      <w:r>
        <w:t>миру искусства и литературы</w:t>
      </w:r>
    </w:p>
    <w:p w:rsidR="00AF694E" w:rsidRDefault="00225E49">
      <w:pPr>
        <w:pStyle w:val="11"/>
        <w:numPr>
          <w:ilvl w:val="1"/>
          <w:numId w:val="36"/>
        </w:numPr>
        <w:jc w:val="both"/>
      </w:pPr>
      <w:r>
        <w:t xml:space="preserve">традиционным для семьи, общества и государства праздничным </w:t>
      </w:r>
      <w:r>
        <w:t>событиям</w:t>
      </w:r>
    </w:p>
    <w:p w:rsidR="00AF694E" w:rsidRDefault="00225E49">
      <w:pPr>
        <w:pStyle w:val="11"/>
        <w:numPr>
          <w:ilvl w:val="1"/>
          <w:numId w:val="36"/>
        </w:numPr>
        <w:jc w:val="both"/>
      </w:pPr>
      <w:r>
        <w:t>событиям, формирующим чувство гражданской принадлежности ребенка (родной город, День народного единства, День защитника Отечества и др.) сезонным явлениям</w:t>
      </w:r>
    </w:p>
    <w:p w:rsidR="00AF694E" w:rsidRDefault="00225E49">
      <w:pPr>
        <w:pStyle w:val="11"/>
        <w:numPr>
          <w:ilvl w:val="1"/>
          <w:numId w:val="36"/>
        </w:numPr>
        <w:jc w:val="both"/>
      </w:pPr>
      <w:r>
        <w:t>народной культуре и традициям.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Тематический принцип построения образовательного процесса поз</w:t>
      </w:r>
      <w:r>
        <w:rPr>
          <w:rFonts w:ascii="Times New Roman" w:hAnsi="Times New Roman"/>
        </w:rPr>
        <w:t>волил ввести региональные и культурные компоненты, учитывать приоритет дошкольного учреждения. 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</w:t>
      </w:r>
      <w:r>
        <w:rPr>
          <w:rFonts w:ascii="Times New Roman" w:hAnsi="Times New Roman"/>
        </w:rPr>
        <w:t>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Введение похожих тем в различных возрастных группах обеспечивает достижение единства образовательны</w:t>
      </w:r>
      <w:r>
        <w:rPr>
          <w:rFonts w:ascii="Times New Roman" w:hAnsi="Times New Roman"/>
        </w:rPr>
        <w:t xml:space="preserve">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 В каждой возрастной группе выделен блок, разделенный на несколько тем. Одной теме уделяется </w:t>
      </w:r>
      <w:r>
        <w:rPr>
          <w:rFonts w:ascii="Times New Roman" w:hAnsi="Times New Roman"/>
        </w:rPr>
        <w:t>не менее одной недели. Тема отражается в подборе материалов, находящихся в группе и уголках развития. Для каждой возрастной группы дано комплексно-тематическое планирование, которое рассматривается как примерное. Педагоги вправе по своему усмотрению частич</w:t>
      </w:r>
      <w:r>
        <w:rPr>
          <w:rFonts w:ascii="Times New Roman" w:hAnsi="Times New Roman"/>
        </w:rPr>
        <w:t>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событиями. Формы подготовки и реализации тем носят интегративный характер, то есть позволяют решать</w:t>
      </w:r>
      <w:r>
        <w:rPr>
          <w:rFonts w:ascii="Times New Roman" w:hAnsi="Times New Roman"/>
        </w:rPr>
        <w:t xml:space="preserve"> задачи психолого-педагогической работы нескольких образовательных областей.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Организация традиционных событий, праздников, мероприятий — неотъемлемая часть в деятельности нашего дошкольного учреждения. Организация праздников, развлечений, детского творчест</w:t>
      </w:r>
      <w:r>
        <w:rPr>
          <w:rFonts w:ascii="Times New Roman" w:hAnsi="Times New Roman"/>
        </w:rPr>
        <w:t>ва способствует повышению эффективности образовательного процесса, создает условия для формирования личности каждого ребенка с ограниченными возможностями здоровья.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Основополагающая роль в развитии духовности ребенка, формировании гражданской позиции, усво</w:t>
      </w:r>
      <w:r>
        <w:rPr>
          <w:rFonts w:ascii="Times New Roman" w:hAnsi="Times New Roman"/>
        </w:rPr>
        <w:t>ении социокультурных норм и национальных культурных традиций принадлежит дошкольному детству.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Целью традиционных массовых праздников является наполнение ежедневной жизни детей увлекательными и полезными делами, создание атмосферы радости общения, коллектив</w:t>
      </w:r>
      <w:r>
        <w:rPr>
          <w:rFonts w:ascii="Times New Roman" w:hAnsi="Times New Roman"/>
        </w:rPr>
        <w:t>ного творчества, стремления к новым задачам и перспективам.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4020"/>
        <w:gridCol w:w="2325"/>
        <w:gridCol w:w="1155"/>
      </w:tblGrid>
      <w:tr w:rsidR="00AF694E"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Название праздника</w:t>
            </w:r>
          </w:p>
          <w:p w:rsidR="00AF694E" w:rsidRDefault="00225E49">
            <w:pPr>
              <w:pStyle w:val="TableParagraph"/>
              <w:jc w:val="both"/>
            </w:pPr>
            <w:r>
              <w:t>(события)</w:t>
            </w:r>
          </w:p>
        </w:tc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>Краткая аннотация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>Задачи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>Сроки</w:t>
            </w:r>
          </w:p>
        </w:tc>
      </w:tr>
      <w:tr w:rsidR="00AF694E"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День знаний</w:t>
            </w: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>27 сентябрь - День воспитателя и</w:t>
            </w:r>
          </w:p>
          <w:p w:rsidR="00AF694E" w:rsidRDefault="00225E49">
            <w:pPr>
              <w:pStyle w:val="TableParagraph"/>
              <w:jc w:val="both"/>
            </w:pPr>
            <w:r>
              <w:t>Всех дошкольных работников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1 сентября уже в течение многих десятков лет – </w:t>
            </w:r>
            <w:r>
              <w:t>настоящий праздник для миллионов россиян, которые садятся за парты в школах, средних или высших учебных заведениях. С 1984 г. он официально учреждён как День знаний. В детском саду это праздник является традиционным, он поможет детям понять, почему необход</w:t>
            </w:r>
            <w:r>
              <w:t>имо получать знания, какую пользу они приносят им, что надо уметь для того, чтобы пойти в школу.</w:t>
            </w: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>Закрепление</w:t>
            </w:r>
            <w:r>
              <w:tab/>
              <w:t>представлений</w:t>
            </w:r>
            <w:r>
              <w:tab/>
              <w:t>и положительного</w:t>
            </w:r>
            <w:r>
              <w:tab/>
            </w:r>
            <w:r>
              <w:tab/>
              <w:t>отношения</w:t>
            </w:r>
            <w:r>
              <w:tab/>
              <w:t xml:space="preserve"> к профессии</w:t>
            </w:r>
            <w:r>
              <w:tab/>
              <w:t>воспитателя,</w:t>
            </w:r>
            <w:r>
              <w:tab/>
              <w:t>другим профессиям</w:t>
            </w:r>
            <w:r>
              <w:tab/>
            </w:r>
            <w:r>
              <w:tab/>
              <w:t>дошкольных работников,</w:t>
            </w:r>
            <w:r>
              <w:tab/>
              <w:t>детскому</w:t>
            </w:r>
            <w:r>
              <w:tab/>
            </w:r>
            <w:r>
              <w:tab/>
              <w:t>саду</w:t>
            </w:r>
            <w:r>
              <w:tab/>
              <w:t>как</w:t>
            </w:r>
          </w:p>
          <w:p w:rsidR="00AF694E" w:rsidRDefault="00225E49">
            <w:pPr>
              <w:pStyle w:val="TableParagraph"/>
              <w:jc w:val="both"/>
            </w:pPr>
            <w:r>
              <w:t>«второму дому».</w:t>
            </w:r>
          </w:p>
        </w:tc>
        <w:tc>
          <w:tcPr>
            <w:tcW w:w="2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Создать радостную атмосферу</w:t>
            </w:r>
          </w:p>
          <w:p w:rsidR="00AF694E" w:rsidRDefault="00225E49">
            <w:pPr>
              <w:pStyle w:val="TableParagraph"/>
              <w:jc w:val="both"/>
            </w:pPr>
            <w:r>
              <w:t>праздника</w:t>
            </w:r>
            <w:r>
              <w:tab/>
              <w:t xml:space="preserve"> с помощью познавательной, двигательной</w:t>
            </w:r>
            <w:r>
              <w:tab/>
              <w:t>и музыкальной деятельности, развивать</w:t>
            </w:r>
          </w:p>
          <w:p w:rsidR="00AF694E" w:rsidRDefault="00225E49">
            <w:pPr>
              <w:pStyle w:val="TableParagraph"/>
              <w:jc w:val="both"/>
            </w:pPr>
            <w:r>
              <w:t>коммуникативные навыки, внимание.</w:t>
            </w:r>
          </w:p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>Создать</w:t>
            </w:r>
          </w:p>
          <w:p w:rsidR="00AF694E" w:rsidRDefault="00225E49">
            <w:pPr>
              <w:pStyle w:val="TableParagraph"/>
              <w:jc w:val="both"/>
            </w:pPr>
            <w:r>
              <w:t>праздничную</w:t>
            </w:r>
          </w:p>
          <w:p w:rsidR="00AF694E" w:rsidRDefault="00225E49">
            <w:pPr>
              <w:pStyle w:val="TableParagraph"/>
              <w:jc w:val="both"/>
            </w:pPr>
            <w:r>
              <w:t>атмосферу</w:t>
            </w:r>
            <w:r>
              <w:tab/>
              <w:t>и положительные эмоции у детей и взрослых.</w:t>
            </w:r>
          </w:p>
        </w:tc>
        <w:tc>
          <w:tcPr>
            <w:tcW w:w="11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1 неделя сентября</w:t>
            </w: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>3неделя</w:t>
            </w:r>
            <w:r>
              <w:t xml:space="preserve"> сентября</w:t>
            </w:r>
          </w:p>
        </w:tc>
      </w:tr>
    </w:tbl>
    <w:p w:rsidR="00AF694E" w:rsidRDefault="00AF694E">
      <w:pPr>
        <w:spacing w:before="0" w:beforeAutospacing="0" w:after="0" w:afterAutospacing="0" w:line="240" w:lineRule="auto"/>
        <w:jc w:val="both"/>
        <w:rPr>
          <w:rFonts w:ascii="Times New Roman" w:hAnsi="Times New Roman"/>
        </w:rPr>
        <w:sectPr w:rsidR="00AF694E">
          <w:pgSz w:w="12240" w:h="15840"/>
          <w:pgMar w:top="1134" w:right="850" w:bottom="1134" w:left="1701" w:header="720" w:footer="720" w:gutter="0"/>
          <w:cols w:space="720"/>
        </w:sect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4020"/>
        <w:gridCol w:w="2325"/>
        <w:gridCol w:w="1155"/>
      </w:tblGrid>
      <w:tr w:rsidR="00AF694E"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День пожилого человека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1 октября - Международный день пожилых людей. На территории России этот праздник стали отмечать с 1992 года. Праздник учредили для того, чтобы обратить внимание общества на проблемы людей пожилого возраста, на проблему</w:t>
            </w:r>
            <w:r>
              <w:tab/>
            </w:r>
            <w:r>
              <w:tab/>
              <w:t>д</w:t>
            </w:r>
            <w:r>
              <w:t>емографического старения всего населения, а также к поиску возможностей улучшить качество жизни наших пенсионеров. Это</w:t>
            </w:r>
            <w:r>
              <w:tab/>
              <w:t>мероприятие</w:t>
            </w:r>
            <w:r>
              <w:tab/>
            </w:r>
            <w:r>
              <w:tab/>
              <w:t>стало традиционным для нашего ОО. Приглашёнными</w:t>
            </w:r>
            <w:r>
              <w:tab/>
            </w:r>
            <w:r>
              <w:tab/>
              <w:t>являются пенсионеры, ветераны нашего дошкольного учреждения, дети 5-7</w:t>
            </w:r>
          </w:p>
          <w:p w:rsidR="00AF694E" w:rsidRDefault="00225E49">
            <w:pPr>
              <w:pStyle w:val="TableParagraph"/>
              <w:jc w:val="both"/>
            </w:pPr>
            <w:r>
              <w:t>лет.</w:t>
            </w:r>
          </w:p>
        </w:tc>
        <w:tc>
          <w:tcPr>
            <w:tcW w:w="2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Воспитание уважения</w:t>
            </w:r>
            <w:r>
              <w:tab/>
            </w:r>
            <w:r>
              <w:tab/>
            </w:r>
            <w:r>
              <w:tab/>
              <w:t>к пожилым</w:t>
            </w:r>
            <w:r>
              <w:tab/>
            </w:r>
            <w:r>
              <w:tab/>
              <w:t>людям, ознакомление</w:t>
            </w:r>
            <w:r>
              <w:tab/>
              <w:t xml:space="preserve"> с ролью</w:t>
            </w:r>
            <w:r>
              <w:tab/>
              <w:t>старшего поколения в семье.</w:t>
            </w:r>
          </w:p>
        </w:tc>
        <w:tc>
          <w:tcPr>
            <w:tcW w:w="11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1 неделя октября</w:t>
            </w:r>
          </w:p>
        </w:tc>
      </w:tr>
      <w:tr w:rsidR="00AF694E"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25 Ноября День Матери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Это ещё молодой российский праздник. Он появился в 1998 г.</w:t>
            </w:r>
          </w:p>
          <w:p w:rsidR="00AF694E" w:rsidRDefault="00225E49">
            <w:pPr>
              <w:pStyle w:val="TableParagraph"/>
              <w:jc w:val="both"/>
            </w:pPr>
            <w:r>
              <w:t>«Мама» – почти всегда самое первое и всегда самое дорогое слово для</w:t>
            </w:r>
            <w:r>
              <w:t xml:space="preserve"> каждого человека на Земле. Пока рядом с нами наши мамы, мы чувствуем себя и ночь матери помнят о нас, волнуются за нас, гордятся нами. Этот праздник даёт возможность</w:t>
            </w:r>
            <w:r>
              <w:tab/>
              <w:t>тесного взаимодействия мам, детей 5-7 лет.</w:t>
            </w:r>
          </w:p>
        </w:tc>
        <w:tc>
          <w:tcPr>
            <w:tcW w:w="2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Воспитывать чувство</w:t>
            </w:r>
            <w:r>
              <w:tab/>
              <w:t>уважения, любви к родителя</w:t>
            </w:r>
            <w:r>
              <w:t>м, старшим, создавать теплый нравственный климат</w:t>
            </w:r>
            <w:r>
              <w:tab/>
            </w:r>
            <w:r>
              <w:tab/>
              <w:t>между мамами и детьми, пробудить</w:t>
            </w:r>
            <w:r>
              <w:tab/>
            </w:r>
            <w:r>
              <w:tab/>
            </w:r>
            <w:r>
              <w:tab/>
              <w:t>во</w:t>
            </w:r>
          </w:p>
          <w:p w:rsidR="00AF694E" w:rsidRDefault="00225E49">
            <w:pPr>
              <w:pStyle w:val="TableParagraph"/>
              <w:jc w:val="both"/>
            </w:pPr>
            <w:r>
              <w:t>взрослых</w:t>
            </w:r>
            <w:r>
              <w:tab/>
              <w:t>и доброжелательными и доверчивыми друг</w:t>
            </w:r>
          </w:p>
          <w:p w:rsidR="00AF694E" w:rsidRDefault="00225E49">
            <w:pPr>
              <w:pStyle w:val="TableParagraph"/>
              <w:jc w:val="both"/>
            </w:pPr>
            <w:r>
              <w:t>другу.</w:t>
            </w:r>
          </w:p>
        </w:tc>
        <w:tc>
          <w:tcPr>
            <w:tcW w:w="11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4 неделя ноября</w:t>
            </w:r>
          </w:p>
        </w:tc>
      </w:tr>
      <w:tr w:rsidR="00AF694E"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Международный день инвалидов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Проведение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3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декабря Международного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дня</w:t>
            </w:r>
            <w:r>
              <w:tab/>
            </w:r>
            <w:r>
              <w:tab/>
            </w:r>
            <w:r>
              <w:tab/>
              <w:t xml:space="preserve">инвалидов </w:t>
            </w:r>
            <w:r>
              <w:t>направлено</w:t>
            </w:r>
            <w:r>
              <w:tab/>
            </w:r>
            <w:r>
              <w:tab/>
              <w:t>на</w:t>
            </w:r>
            <w:r>
              <w:tab/>
            </w:r>
            <w:r>
              <w:tab/>
              <w:t>привлечение внимания к проблемам инвалидов, защиту</w:t>
            </w:r>
            <w:r>
              <w:tab/>
              <w:t>их</w:t>
            </w:r>
            <w:r>
              <w:tab/>
              <w:t>достоинства,</w:t>
            </w:r>
            <w:r>
              <w:tab/>
              <w:t>прав</w:t>
            </w:r>
            <w:r>
              <w:tab/>
            </w:r>
            <w:r>
              <w:tab/>
            </w:r>
            <w:r>
              <w:tab/>
              <w:t>и благополучия,</w:t>
            </w:r>
            <w:r>
              <w:tab/>
            </w:r>
            <w:r>
              <w:tab/>
            </w:r>
            <w:r>
              <w:tab/>
            </w:r>
            <w:r>
              <w:tab/>
              <w:t>на</w:t>
            </w:r>
            <w:r>
              <w:tab/>
              <w:t xml:space="preserve"> привлечение внимания</w:t>
            </w:r>
            <w:r>
              <w:tab/>
            </w:r>
            <w:r>
              <w:tab/>
            </w:r>
            <w:r>
              <w:tab/>
              <w:t>общества</w:t>
            </w:r>
            <w:r>
              <w:tab/>
            </w:r>
            <w:r>
              <w:tab/>
            </w:r>
            <w:r>
              <w:tab/>
              <w:t>на преимущества,</w:t>
            </w:r>
            <w:r>
              <w:tab/>
            </w:r>
            <w:r>
              <w:tab/>
            </w:r>
            <w:r>
              <w:tab/>
            </w:r>
            <w:r>
              <w:tab/>
              <w:t>которые</w:t>
            </w:r>
            <w:r>
              <w:tab/>
            </w:r>
            <w:r>
              <w:tab/>
              <w:t>оно получает от участия инвалидов в политической,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социальной, экономическо</w:t>
            </w:r>
            <w:r>
              <w:t>й, социальной жизни. Участниками мероприятий в нашем ОО являются все педагоги, дети с</w:t>
            </w:r>
          </w:p>
          <w:p w:rsidR="00AF694E" w:rsidRDefault="00225E49">
            <w:pPr>
              <w:pStyle w:val="TableParagraph"/>
              <w:jc w:val="both"/>
            </w:pPr>
            <w:r>
              <w:t>ОВЗ,</w:t>
            </w:r>
            <w:r>
              <w:tab/>
              <w:t>проходит</w:t>
            </w:r>
            <w:r>
              <w:tab/>
              <w:t>тесное взаимодействие с родителями.</w:t>
            </w:r>
          </w:p>
        </w:tc>
        <w:tc>
          <w:tcPr>
            <w:tcW w:w="2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Проводить мероприятия</w:t>
            </w:r>
            <w:r>
              <w:tab/>
              <w:t>с целью</w:t>
            </w:r>
            <w:r>
              <w:tab/>
              <w:t>интеграции детей</w:t>
            </w:r>
            <w:r>
              <w:tab/>
            </w:r>
            <w:r>
              <w:tab/>
              <w:t xml:space="preserve"> с</w:t>
            </w:r>
          </w:p>
          <w:p w:rsidR="00AF694E" w:rsidRDefault="00225E49">
            <w:pPr>
              <w:pStyle w:val="TableParagraph"/>
              <w:jc w:val="both"/>
            </w:pPr>
            <w:r>
              <w:t>ограниченными возможностями</w:t>
            </w:r>
          </w:p>
          <w:p w:rsidR="00AF694E" w:rsidRDefault="00225E49">
            <w:pPr>
              <w:pStyle w:val="TableParagraph"/>
              <w:jc w:val="both"/>
            </w:pPr>
            <w:r>
              <w:t>здоровья</w:t>
            </w:r>
            <w:r>
              <w:tab/>
              <w:t>в</w:t>
            </w:r>
            <w:r>
              <w:tab/>
              <w:t>жизнь общества.</w:t>
            </w:r>
          </w:p>
        </w:tc>
        <w:tc>
          <w:tcPr>
            <w:tcW w:w="11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1 неделя декаб</w:t>
            </w:r>
            <w:r>
              <w:t>ря</w:t>
            </w:r>
          </w:p>
        </w:tc>
      </w:tr>
      <w:tr w:rsidR="00AF694E"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23 февраля День Защитника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Эта</w:t>
            </w:r>
            <w:r>
              <w:tab/>
              <w:t>дата</w:t>
            </w:r>
            <w:r>
              <w:tab/>
              <w:t>была</w:t>
            </w:r>
            <w:r>
              <w:tab/>
              <w:t>установлена Федеральным</w:t>
            </w:r>
            <w:r>
              <w:tab/>
            </w:r>
            <w:r>
              <w:tab/>
              <w:t>законом</w:t>
            </w:r>
            <w:r>
              <w:tab/>
            </w:r>
            <w:r>
              <w:tab/>
              <w:t>«О</w:t>
            </w:r>
            <w:r>
              <w:tab/>
              <w:t>днях</w:t>
            </w:r>
          </w:p>
        </w:tc>
        <w:tc>
          <w:tcPr>
            <w:tcW w:w="2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Продолжать знакомить</w:t>
            </w:r>
            <w:r>
              <w:tab/>
              <w:t>с</w:t>
            </w:r>
          </w:p>
        </w:tc>
        <w:tc>
          <w:tcPr>
            <w:tcW w:w="11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3 неделя февраля</w:t>
            </w:r>
          </w:p>
        </w:tc>
      </w:tr>
      <w:tr w:rsidR="00AF694E"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Отечества</w:t>
            </w: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>8 марта Международный женский день</w:t>
            </w:r>
          </w:p>
        </w:tc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воинской славы и памятных датах России», принятым 13 марта 1995 года. Праздник </w:t>
            </w:r>
            <w:r>
              <w:t>рассматривается как День настоящих мужчин.</w:t>
            </w:r>
          </w:p>
          <w:p w:rsidR="00AF694E" w:rsidRDefault="00225E49">
            <w:pPr>
              <w:pStyle w:val="TableParagraph"/>
              <w:jc w:val="both"/>
            </w:pPr>
            <w:r>
              <w:t>Отмечается традиционно в нашем детском саду. Мероприятия проходят в тесном взаимодействии с родителями, детьми 5-7 лет.</w:t>
            </w: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 xml:space="preserve">Расширять представления детей о весеннем празднике – </w:t>
            </w:r>
            <w:r>
              <w:rPr>
                <w:b/>
              </w:rPr>
              <w:t>8 Марта</w:t>
            </w:r>
            <w:r>
              <w:t xml:space="preserve">. Задачи: - закрепить знания детей о весне, её признаках, особенностях; - познакомить детей с историей праздника – </w:t>
            </w:r>
            <w:r>
              <w:rPr>
                <w:b/>
              </w:rPr>
              <w:t>8 Марта</w:t>
            </w:r>
            <w:r>
              <w:t>; - воспитать уважительное отношение ко всем женщинам;</w:t>
            </w:r>
            <w:r>
              <w:tab/>
              <w:t>-</w:t>
            </w:r>
            <w:r>
              <w:tab/>
              <w:t>развивать любознательность,</w:t>
            </w:r>
            <w:r>
              <w:tab/>
              <w:t>память, устойчивое внимание.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российской армией, е</w:t>
            </w:r>
            <w:r>
              <w:t>ё</w:t>
            </w:r>
            <w:r>
              <w:tab/>
              <w:t>функцией защиты Отечества от</w:t>
            </w:r>
            <w:r>
              <w:tab/>
            </w:r>
            <w:r>
              <w:tab/>
              <w:t>врагов,</w:t>
            </w:r>
          </w:p>
          <w:p w:rsidR="00AF694E" w:rsidRDefault="00225E49">
            <w:pPr>
              <w:pStyle w:val="TableParagraph"/>
              <w:jc w:val="both"/>
            </w:pPr>
            <w:r>
              <w:t>нравственными</w:t>
            </w:r>
          </w:p>
          <w:p w:rsidR="00AF694E" w:rsidRDefault="00225E49">
            <w:pPr>
              <w:pStyle w:val="TableParagraph"/>
              <w:jc w:val="both"/>
            </w:pPr>
            <w:r>
              <w:t>качествами воинов.</w:t>
            </w:r>
          </w:p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rPr>
                <w:shd w:val="clear" w:color="auto" w:fill="F4F4F4"/>
              </w:rPr>
              <w:t>Способствовать</w:t>
            </w:r>
            <w:r>
              <w:t xml:space="preserve"> </w:t>
            </w:r>
            <w:r>
              <w:rPr>
                <w:shd w:val="clear" w:color="auto" w:fill="F4F4F4"/>
              </w:rPr>
              <w:t>радостному</w:t>
            </w:r>
            <w:r>
              <w:t xml:space="preserve"> </w:t>
            </w:r>
            <w:r>
              <w:rPr>
                <w:shd w:val="clear" w:color="auto" w:fill="F4F4F4"/>
              </w:rPr>
              <w:t>весеннему</w:t>
            </w:r>
            <w:r>
              <w:t xml:space="preserve"> </w:t>
            </w:r>
            <w:r>
              <w:rPr>
                <w:shd w:val="clear" w:color="auto" w:fill="F4F4F4"/>
              </w:rPr>
              <w:t>настроению,</w:t>
            </w:r>
            <w:r>
              <w:t xml:space="preserve"> привлекать детей к активному участию в</w:t>
            </w:r>
            <w:r>
              <w:tab/>
              <w:t xml:space="preserve">празднике, </w:t>
            </w:r>
            <w:r>
              <w:rPr>
                <w:shd w:val="clear" w:color="auto" w:fill="F4F4F4"/>
              </w:rPr>
              <w:t>воспитывать</w:t>
            </w:r>
            <w:r>
              <w:t xml:space="preserve"> любовь и уважение к</w:t>
            </w:r>
            <w:r>
              <w:tab/>
              <w:t>мамам</w:t>
            </w:r>
            <w:r>
              <w:tab/>
              <w:t xml:space="preserve">и </w:t>
            </w:r>
            <w:r>
              <w:rPr>
                <w:shd w:val="clear" w:color="auto" w:fill="F4F4F4"/>
              </w:rPr>
              <w:t>бабушкам,</w:t>
            </w:r>
            <w:r>
              <w:t xml:space="preserve"> </w:t>
            </w:r>
            <w:r>
              <w:rPr>
                <w:shd w:val="clear" w:color="auto" w:fill="F4F4F4"/>
              </w:rPr>
              <w:t>воспитывать</w:t>
            </w:r>
            <w:r>
              <w:t xml:space="preserve"> желание</w:t>
            </w:r>
            <w:r>
              <w:tab/>
              <w:t xml:space="preserve">сделать </w:t>
            </w:r>
            <w:r>
              <w:t>приятное</w:t>
            </w:r>
            <w:r>
              <w:tab/>
              <w:t>своим</w:t>
            </w:r>
          </w:p>
          <w:p w:rsidR="00AF694E" w:rsidRDefault="00225E49">
            <w:pPr>
              <w:pStyle w:val="TableParagraph"/>
              <w:jc w:val="both"/>
            </w:pPr>
            <w:r>
              <w:rPr>
                <w:shd w:val="clear" w:color="auto" w:fill="F4F4F4"/>
              </w:rPr>
              <w:t>близким.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</w:tr>
      <w:tr w:rsidR="00AF694E"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Масленица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Традиционная народная культура — глубинная</w:t>
            </w:r>
            <w:r>
              <w:tab/>
              <w:t>основа</w:t>
            </w:r>
            <w:r>
              <w:tab/>
            </w:r>
            <w:r>
              <w:tab/>
            </w:r>
            <w:r>
              <w:tab/>
              <w:t>всего многообразия направлений, видов и форм культуры современного общества. В ней закреплен весь накопленный   веками</w:t>
            </w:r>
            <w:r>
              <w:tab/>
            </w:r>
            <w:r>
              <w:tab/>
            </w:r>
            <w:r>
              <w:tab/>
            </w:r>
            <w:r>
              <w:tab/>
              <w:t>опыт практической</w:t>
            </w:r>
            <w:r>
              <w:tab/>
            </w:r>
            <w:r>
              <w:tab/>
              <w:t>и</w:t>
            </w:r>
            <w:r>
              <w:tab/>
            </w:r>
            <w:r>
              <w:tab/>
            </w:r>
            <w:r>
              <w:tab/>
              <w:t>духовной деятельности,</w:t>
            </w:r>
            <w:r>
              <w:tab/>
            </w:r>
            <w:r>
              <w:tab/>
            </w:r>
            <w:r>
              <w:tab/>
              <w:t>через</w:t>
            </w:r>
            <w:r>
              <w:tab/>
            </w:r>
            <w:r>
              <w:tab/>
            </w:r>
            <w:r>
              <w:tab/>
            </w:r>
            <w:r>
              <w:tab/>
              <w:t>нее формируются</w:t>
            </w:r>
            <w:r>
              <w:tab/>
            </w:r>
            <w:r>
              <w:tab/>
            </w:r>
            <w:r>
              <w:tab/>
            </w:r>
            <w:r>
              <w:tab/>
              <w:t>важнейшие национальные идеалы, моральные принципы и нравственные установки, регулируются нормы социальных отношений, семейных, общинных, трудовых отношений между поколениями.</w:t>
            </w:r>
          </w:p>
          <w:p w:rsidR="00AF694E" w:rsidRDefault="00225E49">
            <w:pPr>
              <w:pStyle w:val="TableParagraph"/>
              <w:jc w:val="both"/>
            </w:pPr>
            <w:r>
              <w:t>В мероприятиях принимают участие все педагоги, дети</w:t>
            </w:r>
            <w:r>
              <w:t xml:space="preserve"> с ОВЗ.</w:t>
            </w:r>
          </w:p>
        </w:tc>
        <w:tc>
          <w:tcPr>
            <w:tcW w:w="2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Возрождать</w:t>
            </w:r>
          </w:p>
          <w:p w:rsidR="00AF694E" w:rsidRDefault="00225E49">
            <w:pPr>
              <w:pStyle w:val="TableParagraph"/>
              <w:jc w:val="both"/>
            </w:pPr>
            <w:r>
              <w:t>интерес</w:t>
            </w:r>
            <w:r>
              <w:tab/>
              <w:t>к</w:t>
            </w:r>
          </w:p>
          <w:p w:rsidR="00AF694E" w:rsidRDefault="00225E49">
            <w:pPr>
              <w:pStyle w:val="TableParagraph"/>
              <w:jc w:val="both"/>
            </w:pPr>
            <w:r>
              <w:t>обрядовым русским праздникам, обогащать духовный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мир детей.</w:t>
            </w:r>
            <w:r>
              <w:tab/>
            </w:r>
            <w:r>
              <w:tab/>
              <w:t>Вызвать эмоциональное сопереживание</w:t>
            </w:r>
            <w:r>
              <w:tab/>
            </w:r>
            <w:r>
              <w:tab/>
            </w:r>
            <w:r>
              <w:tab/>
            </w:r>
            <w:r>
              <w:tab/>
              <w:t>и участие</w:t>
            </w:r>
            <w:r>
              <w:tab/>
              <w:t>в</w:t>
            </w:r>
            <w:r>
              <w:tab/>
            </w:r>
            <w:r>
              <w:tab/>
              <w:t>игре- действии, приобщить</w:t>
            </w:r>
            <w:r>
              <w:tab/>
            </w:r>
            <w:r>
              <w:tab/>
            </w:r>
            <w:r>
              <w:tab/>
              <w:t>всех</w:t>
            </w:r>
          </w:p>
          <w:p w:rsidR="00AF694E" w:rsidRDefault="00225E49">
            <w:pPr>
              <w:pStyle w:val="TableParagraph"/>
              <w:jc w:val="both"/>
            </w:pPr>
            <w:r>
              <w:t>участников</w:t>
            </w:r>
            <w:r>
              <w:tab/>
              <w:t>к традиции проведения народного</w:t>
            </w:r>
          </w:p>
          <w:p w:rsidR="00AF694E" w:rsidRDefault="00225E49">
            <w:pPr>
              <w:pStyle w:val="TableParagraph"/>
              <w:jc w:val="both"/>
            </w:pPr>
            <w:r>
              <w:t>праздника</w:t>
            </w:r>
          </w:p>
          <w:p w:rsidR="00AF694E" w:rsidRDefault="00225E49">
            <w:pPr>
              <w:pStyle w:val="TableParagraph"/>
              <w:jc w:val="both"/>
            </w:pPr>
            <w:r>
              <w:t>Масленицы.</w:t>
            </w:r>
          </w:p>
        </w:tc>
        <w:tc>
          <w:tcPr>
            <w:tcW w:w="11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2 неделя </w:t>
            </w:r>
            <w:r>
              <w:t>февраля</w:t>
            </w:r>
          </w:p>
        </w:tc>
      </w:tr>
      <w:tr w:rsidR="00AF694E"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День смеха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Всемирный праздник, отмечаемый1 апреля во многих странах. Во время этого</w:t>
            </w:r>
            <w:r>
              <w:tab/>
              <w:t>праздника</w:t>
            </w:r>
            <w:r>
              <w:tab/>
              <w:t>принято разыгрывать друзей и знакомых, или просто подшучивать над ними.</w:t>
            </w:r>
          </w:p>
          <w:p w:rsidR="00AF694E" w:rsidRDefault="00225E49">
            <w:pPr>
              <w:pStyle w:val="TableParagraph"/>
              <w:jc w:val="both"/>
            </w:pPr>
            <w:r>
              <w:t>В традиционных мероприятиях принимают участие дети 5-7 лет.</w:t>
            </w:r>
          </w:p>
        </w:tc>
        <w:tc>
          <w:tcPr>
            <w:tcW w:w="2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Сплотить</w:t>
            </w:r>
            <w:r>
              <w:tab/>
            </w:r>
            <w:r>
              <w:tab/>
              <w:t>детский кол</w:t>
            </w:r>
            <w:r>
              <w:t>лектив, развивать</w:t>
            </w:r>
            <w:r>
              <w:tab/>
              <w:t xml:space="preserve"> чувство юмора,</w:t>
            </w:r>
            <w:r>
              <w:tab/>
              <w:t>интерес</w:t>
            </w:r>
            <w:r>
              <w:tab/>
              <w:t xml:space="preserve"> к литературным</w:t>
            </w:r>
            <w:r>
              <w:tab/>
              <w:t>и изобразительным произведениям,</w:t>
            </w:r>
          </w:p>
          <w:p w:rsidR="00AF694E" w:rsidRDefault="00225E49">
            <w:pPr>
              <w:pStyle w:val="TableParagraph"/>
              <w:jc w:val="both"/>
            </w:pPr>
            <w:r>
              <w:t>способствовать детской активности.</w:t>
            </w:r>
          </w:p>
        </w:tc>
        <w:tc>
          <w:tcPr>
            <w:tcW w:w="11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1 неделя апреля</w:t>
            </w:r>
          </w:p>
        </w:tc>
      </w:tr>
      <w:tr w:rsidR="00AF694E"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День космонавтики</w:t>
            </w:r>
          </w:p>
        </w:tc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Этот праздник (первоначально День космонавтики) родился в России не случайно. Во всемирную исто</w:t>
            </w:r>
            <w:r>
              <w:t xml:space="preserve">рию наша страна навсегда вписана как покорительница космоса. 12 апреля 1961 г. Ю. А. Гагарин впервые совершил космический полёт. До этой даты открытый космос, космонавты, космические корабли упоминались лишь в произведениях писателей- фантастов. С 1968 г. </w:t>
            </w:r>
            <w:r>
              <w:t>российский День космонавтики перерос во Всемирный день авиации и космонавтики.</w:t>
            </w:r>
          </w:p>
          <w:p w:rsidR="00AF694E" w:rsidRDefault="00225E49">
            <w:pPr>
              <w:pStyle w:val="TableParagraph"/>
              <w:jc w:val="both"/>
            </w:pPr>
            <w:r>
              <w:t>В традиционных мероприятиях принимают участие дети 5-6 лет.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Знакомство</w:t>
            </w:r>
            <w:r>
              <w:tab/>
              <w:t xml:space="preserve"> с планетой Земля, способами заботы людей о своей планете. Развивать интерес к людям, профессии которых св</w:t>
            </w:r>
            <w:r>
              <w:t>язаны с космосом, способами обитания человека</w:t>
            </w:r>
            <w:r>
              <w:tab/>
              <w:t>в</w:t>
            </w:r>
          </w:p>
          <w:p w:rsidR="00AF694E" w:rsidRDefault="00225E49">
            <w:pPr>
              <w:pStyle w:val="TableParagraph"/>
              <w:jc w:val="both"/>
            </w:pPr>
            <w:r>
              <w:t>космическом пространстве.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2 неделя апреля</w:t>
            </w:r>
          </w:p>
        </w:tc>
      </w:tr>
      <w:tr w:rsidR="00AF694E"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Праздник Весны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Одним из видов культурно- досуговой деятельности в нашем детском</w:t>
            </w:r>
            <w:r>
              <w:tab/>
              <w:t>саду</w:t>
            </w:r>
            <w:r>
              <w:tab/>
              <w:t>являются экологические</w:t>
            </w:r>
          </w:p>
          <w:p w:rsidR="00AF694E" w:rsidRDefault="00225E49">
            <w:pPr>
              <w:pStyle w:val="TableParagraph"/>
              <w:jc w:val="both"/>
            </w:pPr>
            <w:r>
              <w:t xml:space="preserve">праздники. Происходит приобщение детей с ОВЗ к основам </w:t>
            </w:r>
            <w:r>
              <w:t>экологической культуры всех участников</w:t>
            </w:r>
            <w:r>
              <w:tab/>
              <w:t>образовательного процесса в ОО, накопление экологического опыта у детей.</w:t>
            </w:r>
          </w:p>
        </w:tc>
        <w:tc>
          <w:tcPr>
            <w:tcW w:w="2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Развитие способности</w:t>
            </w:r>
            <w:r>
              <w:tab/>
            </w:r>
            <w:r>
              <w:tab/>
            </w:r>
            <w:r>
              <w:tab/>
              <w:t>к установлению связей</w:t>
            </w:r>
            <w:r>
              <w:tab/>
            </w:r>
            <w:r>
              <w:tab/>
            </w:r>
            <w:r>
              <w:tab/>
              <w:t>между изменениями</w:t>
            </w:r>
            <w:r>
              <w:tab/>
            </w:r>
            <w:r>
              <w:tab/>
              <w:t xml:space="preserve"> в неживой</w:t>
            </w:r>
            <w:r>
              <w:tab/>
              <w:t xml:space="preserve"> и</w:t>
            </w:r>
            <w:r>
              <w:tab/>
            </w:r>
            <w:r>
              <w:tab/>
              <w:t xml:space="preserve"> живой природе</w:t>
            </w:r>
            <w:r>
              <w:tab/>
            </w:r>
            <w:r>
              <w:tab/>
              <w:t>весной, эстетического отношения</w:t>
            </w:r>
            <w:r>
              <w:tab/>
            </w:r>
            <w:r>
              <w:tab/>
            </w:r>
            <w:r>
              <w:tab/>
              <w:t xml:space="preserve"> к образам</w:t>
            </w:r>
            <w:r>
              <w:tab/>
              <w:t>ве</w:t>
            </w:r>
            <w:r>
              <w:t>сны</w:t>
            </w:r>
            <w:r>
              <w:tab/>
              <w:t>в</w:t>
            </w:r>
          </w:p>
          <w:p w:rsidR="00AF694E" w:rsidRDefault="00225E49">
            <w:pPr>
              <w:pStyle w:val="TableParagraph"/>
              <w:jc w:val="both"/>
            </w:pPr>
            <w:r>
              <w:t>произведениях искусства.</w:t>
            </w:r>
          </w:p>
        </w:tc>
        <w:tc>
          <w:tcPr>
            <w:tcW w:w="11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3 неделя апреля</w:t>
            </w:r>
          </w:p>
        </w:tc>
      </w:tr>
      <w:tr w:rsidR="00AF694E"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День Победы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День Победы был и остаётся одним из самых почитаемых праздников в нашей стране. Это «праздник со слезами на глазах», потому что миллионы россиян потеряли в Великой Отечественной войне своих родных</w:t>
            </w:r>
            <w:r>
              <w:t xml:space="preserve"> и близких людей. Это радостный праздник, потому что наш народ выстоял в тяжелейшем противостоянии с фашистской армией.</w:t>
            </w:r>
          </w:p>
          <w:p w:rsidR="00AF694E" w:rsidRDefault="00225E49">
            <w:pPr>
              <w:pStyle w:val="TableParagraph"/>
              <w:jc w:val="both"/>
            </w:pPr>
            <w:r>
              <w:t>На традиционный праздник приглашаются ветераны ВОВ, «дети войны», в мероприятиях участвуют</w:t>
            </w:r>
          </w:p>
          <w:p w:rsidR="00AF694E" w:rsidRDefault="00225E49">
            <w:pPr>
              <w:pStyle w:val="TableParagraph"/>
              <w:jc w:val="both"/>
            </w:pPr>
            <w:r>
              <w:t>родители, дети с ОВЗ.</w:t>
            </w:r>
          </w:p>
        </w:tc>
        <w:tc>
          <w:tcPr>
            <w:tcW w:w="2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 xml:space="preserve">Формировать </w:t>
            </w:r>
            <w:r>
              <w:t>представления</w:t>
            </w:r>
            <w:r>
              <w:tab/>
            </w:r>
            <w:r>
              <w:tab/>
              <w:t>об истории</w:t>
            </w:r>
            <w:r>
              <w:tab/>
              <w:t>ВОВ, используя различные</w:t>
            </w:r>
            <w:r>
              <w:tab/>
              <w:t xml:space="preserve"> виды деятельности, пробуждать интерес к прошлому нашей страны.</w:t>
            </w:r>
          </w:p>
        </w:tc>
        <w:tc>
          <w:tcPr>
            <w:tcW w:w="11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2 неделя мая</w:t>
            </w:r>
          </w:p>
        </w:tc>
      </w:tr>
      <w:tr w:rsidR="00AF694E">
        <w:tc>
          <w:tcPr>
            <w:tcW w:w="195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День Детства</w:t>
            </w:r>
          </w:p>
        </w:tc>
        <w:tc>
          <w:tcPr>
            <w:tcW w:w="402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Первое</w:t>
            </w:r>
            <w:r>
              <w:tab/>
              <w:t>празднование Международного дня защиты детей состоялось в 1950 г. В нём приняли участие более 50 стран мира</w:t>
            </w:r>
            <w:r>
              <w:t>. От кого или от чего надо защищать детей? Ответ на этот вопрос звучит по- разному в разных странах мира: от   голода,   войны,   эпидемий,</w:t>
            </w:r>
          </w:p>
          <w:p w:rsidR="00AF694E" w:rsidRDefault="00225E49">
            <w:pPr>
              <w:pStyle w:val="TableParagraph"/>
              <w:jc w:val="both"/>
            </w:pPr>
            <w:r>
              <w:t>насилия,  жестокого  обращения…</w:t>
            </w:r>
          </w:p>
        </w:tc>
        <w:tc>
          <w:tcPr>
            <w:tcW w:w="23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Создать</w:t>
            </w:r>
            <w:r>
              <w:tab/>
              <w:t>у</w:t>
            </w:r>
            <w:r>
              <w:tab/>
              <w:t>детей радостное настроение, вызвать эмоциональный подъем, сформировать</w:t>
            </w:r>
          </w:p>
          <w:p w:rsidR="00AF694E" w:rsidRDefault="00225E49">
            <w:pPr>
              <w:pStyle w:val="TableParagraph"/>
              <w:jc w:val="both"/>
            </w:pPr>
            <w:r>
              <w:t>пра</w:t>
            </w:r>
            <w:r>
              <w:t>здничную культуру, сплотить участников коллектива</w:t>
            </w:r>
          </w:p>
        </w:tc>
        <w:tc>
          <w:tcPr>
            <w:tcW w:w="11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1 неделя июня</w:t>
            </w:r>
          </w:p>
        </w:tc>
      </w:tr>
      <w:tr w:rsidR="00AF694E"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>22-День памяти и скорби – день начала ВОВ (1941г.)</w:t>
            </w:r>
          </w:p>
        </w:tc>
        <w:tc>
          <w:tcPr>
            <w:tcW w:w="4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Обладая такими же правами, как и взрослые, дети не всегда могут воспользоваться ими без помощи и поддержки общества. Защита маленьких росс</w:t>
            </w:r>
            <w:r>
              <w:t>иян осуществляется на основе как международного, таки российского права.</w:t>
            </w:r>
          </w:p>
          <w:p w:rsidR="00AF694E" w:rsidRDefault="00225E49">
            <w:pPr>
              <w:pStyle w:val="TableParagraph"/>
              <w:jc w:val="both"/>
            </w:pPr>
            <w:r>
              <w:t>На мероприятия приглашаются дети с ОВЗ, происходит тесное взаимодействие с родителями.</w:t>
            </w:r>
          </w:p>
          <w:p w:rsidR="00AF694E" w:rsidRDefault="00AF694E">
            <w:pPr>
              <w:pStyle w:val="TableParagraph"/>
              <w:jc w:val="both"/>
            </w:pPr>
          </w:p>
          <w:p w:rsidR="00AF694E" w:rsidRDefault="00225E49">
            <w:pPr>
              <w:pStyle w:val="TableParagraph"/>
              <w:jc w:val="both"/>
            </w:pPr>
            <w:r>
              <w:t>Дать представление о значении победы нашего народа в битве при освобождении</w:t>
            </w:r>
            <w:r>
              <w:tab/>
              <w:t>нашей станицы;</w:t>
            </w:r>
          </w:p>
          <w:p w:rsidR="00AF694E" w:rsidRDefault="00225E49">
            <w:pPr>
              <w:pStyle w:val="TableParagraph"/>
              <w:jc w:val="both"/>
            </w:pPr>
            <w:r>
              <w:t>Формировать гражданскую позицию, чувство любви к Родине;</w:t>
            </w:r>
          </w:p>
          <w:p w:rsidR="00AF694E" w:rsidRDefault="00225E49">
            <w:pPr>
              <w:pStyle w:val="TableParagraph"/>
              <w:jc w:val="both"/>
            </w:pPr>
            <w:r>
              <w:t>Расширять кругозор детей и способность сопереживать другим людям;</w:t>
            </w:r>
          </w:p>
          <w:p w:rsidR="00AF694E" w:rsidRDefault="00225E49">
            <w:pPr>
              <w:pStyle w:val="TableParagraph"/>
              <w:jc w:val="both"/>
            </w:pPr>
            <w:r>
              <w:t>Побуждать</w:t>
            </w:r>
            <w:r>
              <w:tab/>
              <w:t>уважительно относиться к подвигу солдат освобождавших</w:t>
            </w:r>
            <w:r>
              <w:tab/>
            </w:r>
            <w:r>
              <w:tab/>
              <w:t>нашу станицу и Родину от врагов;</w:t>
            </w:r>
          </w:p>
        </w:tc>
        <w:tc>
          <w:tcPr>
            <w:tcW w:w="23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225E49">
            <w:pPr>
              <w:pStyle w:val="TableParagraph"/>
              <w:jc w:val="both"/>
            </w:pPr>
            <w:r>
              <w:t>Воспитывать чувство</w:t>
            </w:r>
          </w:p>
          <w:p w:rsidR="00AF694E" w:rsidRDefault="00225E49">
            <w:pPr>
              <w:pStyle w:val="TableParagraph"/>
              <w:jc w:val="both"/>
            </w:pPr>
            <w:r>
              <w:t>патриотизма</w:t>
            </w:r>
            <w:r>
              <w:tab/>
              <w:t xml:space="preserve">у </w:t>
            </w:r>
            <w:r>
              <w:t>детей старшего дошкольного возраста.</w:t>
            </w:r>
          </w:p>
        </w:tc>
        <w:tc>
          <w:tcPr>
            <w:tcW w:w="1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694E" w:rsidRDefault="00AF694E">
            <w:pPr>
              <w:pStyle w:val="TableParagraph"/>
              <w:jc w:val="both"/>
            </w:pPr>
          </w:p>
        </w:tc>
      </w:tr>
    </w:tbl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Программа предусматривает организацию культурно - досуговой деятельности детей, задачами которой являются: организация культурного отдыха детей, их эмоциональной разрядки; развитие детского творчества в различных вид</w:t>
      </w:r>
      <w:r>
        <w:rPr>
          <w:rFonts w:ascii="Times New Roman" w:hAnsi="Times New Roman"/>
        </w:rPr>
        <w:t>ах деятельности и культурных практиках; создание условий для творческого взаимодействия детей и взрослых; обогащение личного опыта детей разнообразными впечатлениями, расширение их кругозора средствами интеграции содержания различных образовательных област</w:t>
      </w:r>
      <w:r>
        <w:rPr>
          <w:rFonts w:ascii="Times New Roman" w:hAnsi="Times New Roman"/>
        </w:rPr>
        <w:t>ей; формирование у детей представлений об активных формах культурного отдыха, воспитание потребности в их самостоятельной организации.</w:t>
      </w:r>
    </w:p>
    <w:p w:rsidR="00AF694E" w:rsidRDefault="00225E49">
      <w:pPr>
        <w:pStyle w:val="a8"/>
        <w:spacing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Цикличность </w:t>
      </w:r>
      <w:r>
        <w:rPr>
          <w:rFonts w:ascii="Times New Roman" w:hAnsi="Times New Roman"/>
        </w:rPr>
        <w:t>организации досуговых мероприятий предполагает еженедельное их проведение (до 30 минут) во второй половине дн</w:t>
      </w:r>
      <w:r>
        <w:rPr>
          <w:rFonts w:ascii="Times New Roman" w:hAnsi="Times New Roman"/>
        </w:rPr>
        <w:t>я: каждую пятницу – вечер развлечений; 1 раз в месяц – физкультурный досуг. Для организации и проведения детских досугов возможно привлечение родителей и других членов семей воспитанников.</w:t>
      </w: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AF694E">
      <w:pPr>
        <w:pStyle w:val="a8"/>
        <w:spacing w:line="240" w:lineRule="auto"/>
        <w:jc w:val="both"/>
        <w:rPr>
          <w:rFonts w:ascii="Times New Roman" w:hAnsi="Times New Roman"/>
        </w:rPr>
      </w:pPr>
    </w:p>
    <w:p w:rsidR="00AF694E" w:rsidRDefault="00225E49">
      <w:pPr>
        <w:jc w:val="center"/>
        <w:rPr>
          <w:rFonts w:ascii="Times New Roman" w:eastAsia="SimSun" w:hAnsi="Times New Roman"/>
          <w:b/>
          <w:iCs/>
        </w:rPr>
      </w:pPr>
      <w:r>
        <w:rPr>
          <w:rFonts w:ascii="Times New Roman" w:hAnsi="Times New Roman"/>
          <w:b/>
        </w:rPr>
        <w:t>3.6.</w:t>
      </w:r>
      <w:r>
        <w:rPr>
          <w:rFonts w:ascii="Times New Roman" w:hAnsi="Times New Roman"/>
        </w:rPr>
        <w:t xml:space="preserve">  </w:t>
      </w:r>
      <w:r>
        <w:rPr>
          <w:rFonts w:ascii="Times New Roman" w:eastAsia="SimSun" w:hAnsi="Times New Roman"/>
          <w:b/>
          <w:iCs/>
        </w:rPr>
        <w:t>Перечень литературных источников</w:t>
      </w:r>
    </w:p>
    <w:p w:rsidR="00AF694E" w:rsidRDefault="00225E49">
      <w:p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При </w:t>
      </w:r>
      <w:r>
        <w:rPr>
          <w:rFonts w:ascii="Times New Roman" w:hAnsi="Times New Roman"/>
          <w:bCs/>
          <w:color w:val="000000"/>
        </w:rPr>
        <w:t>разработке Программы использовались следующие литературные источники, представленные в данном перечне в порядке, учитывающем значимость и степень влияния их на содержание Программы.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Амонашвили Ш.А. Основы гуманной педагогики. В 20 кн. Кн. 6. Педагогическая</w:t>
      </w:r>
      <w:r>
        <w:rPr>
          <w:rFonts w:ascii="Times New Roman" w:hAnsi="Times New Roman"/>
          <w:bCs/>
          <w:color w:val="000000"/>
        </w:rPr>
        <w:t xml:space="preserve"> симфония. Ч. 1. Здравствуйте, Дети! / Шалва Амонашвили. — М. : Амрита, 2013.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Антология дошкольного образования: Навигатор образовательных программ дошкольного образования:сборник. – М.: Издательство «Национальное образование», 2015.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Асмолов А.Г. Психоло</w:t>
      </w:r>
      <w:r>
        <w:rPr>
          <w:rFonts w:ascii="Times New Roman" w:hAnsi="Times New Roman"/>
          <w:bCs/>
          <w:color w:val="000000"/>
        </w:rPr>
        <w:t>гия личности. Культурно-историческое понимание развития человека. – М., Академия, 2011.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Бостельман А., Финк М. Применение портфолио в дошкольных организациях: 3–6 лет. – М.: Издательство «Национальное образование», 2015.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Венгер Л.А. Восприятие и обучение.</w:t>
      </w:r>
      <w:r>
        <w:rPr>
          <w:rFonts w:ascii="Times New Roman" w:hAnsi="Times New Roman"/>
          <w:bCs/>
          <w:color w:val="000000"/>
        </w:rPr>
        <w:t xml:space="preserve"> – М., 1969.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Веракса Н.Е. и др. Познавательное развитие. – М.: Мозаика-синтез, 2014.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Выготский Л.С.  Мышление и речь // Собр. соч.: В 6 т. – Т. 2. – М.: Педагогика, 1982.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Запорожец А.В. Избранные психологические труды: в 2 т. – М.:  Педагогика, 1986.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Инк</w:t>
      </w:r>
      <w:r>
        <w:rPr>
          <w:rFonts w:ascii="Times New Roman" w:hAnsi="Times New Roman"/>
          <w:bCs/>
          <w:color w:val="000000"/>
        </w:rPr>
        <w:t xml:space="preserve">люзивная практика в дошкольном образовании: методич. пособие для педагогов дошк. учреждений / под ред. Т.В. Волосовец, Е.Н. Кутеповой. – М.: Мозаика-Синтез, 2011.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Короткова Н.А., Нежнов П.Г. Наблюдение за развитием детей в дошкольных группах / Изд. 3-е, д</w:t>
      </w:r>
      <w:r>
        <w:rPr>
          <w:rFonts w:ascii="Times New Roman" w:hAnsi="Times New Roman"/>
          <w:bCs/>
          <w:color w:val="000000"/>
        </w:rPr>
        <w:t xml:space="preserve">ораб. – М.: Линка-Пресс, 2014.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Корчак Януш. Как любить ребенка / Януш Корчак; пер. с польск. К.Э. Сенкевич. – Москва: АСТ, 2014.  (Библиотека Ю. Гиппенрейтер).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Корчак Януш. Уважение к ребенку. –СПб.: Питер, 2015.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Кравцов Г.Г., Кравцова Е.Е. Психология и п</w:t>
      </w:r>
      <w:r>
        <w:rPr>
          <w:rFonts w:ascii="Times New Roman" w:hAnsi="Times New Roman"/>
          <w:bCs/>
          <w:color w:val="000000"/>
        </w:rPr>
        <w:t>едагогика обучения дошкольников: учеб. пособие. – М: Мозаика-Синтез, 2013.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Кривцова С.В. Патяева Е.Ю.Семья. Искуство общения с ребенком / под ред. А.Г. Асмолова. – М.: Учебная книга БИС, 2008.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Кудрявцев В.Воображение, творчество и личностный рост ребёнка /</w:t>
      </w:r>
      <w:r>
        <w:rPr>
          <w:rFonts w:ascii="Times New Roman" w:hAnsi="Times New Roman"/>
          <w:bCs/>
          <w:color w:val="000000"/>
        </w:rPr>
        <w:t xml:space="preserve"> Владимир Товиевич Кудрявцев.– М. : Чистые пруды, 2010.(Библиотечка “Первого сентября”, серия “Воспитание. Образование. Педагогика”. Вып. 25).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Леонтьев А.Н. Психологические основы развития ребенка и обучения. – М.: Смысл, 2012.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Лисина М.И. Формирование </w:t>
      </w:r>
      <w:r>
        <w:rPr>
          <w:rFonts w:ascii="Times New Roman" w:hAnsi="Times New Roman"/>
          <w:bCs/>
          <w:color w:val="000000"/>
        </w:rPr>
        <w:t>личности ребенка в общении. – СПб.: Питер, 2009.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Манске К. Учение как открытие. Пособие для педагогов. – М.: Смысл, 2014.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Михайленко Н.Я., Короткова Н.А. Организация сюжетной игры в детском саду. – М., 2009.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Михайлова-Свирская Л.В. Индивидуализация образов</w:t>
      </w:r>
      <w:r>
        <w:rPr>
          <w:rFonts w:ascii="Times New Roman" w:hAnsi="Times New Roman"/>
          <w:bCs/>
          <w:color w:val="000000"/>
        </w:rPr>
        <w:t xml:space="preserve">ания детей дошкольного возраста. Пособие для педагогов ДОО (0–7 лет). – М.: Просвещение, 2014.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Навигатор образовательных программ дошкольного образования [Электронный ресурс].</w:t>
      </w:r>
      <w:r>
        <w:rPr>
          <w:rFonts w:ascii="Times New Roman" w:eastAsia="Calibri" w:hAnsi="Times New Roman"/>
          <w:shd w:val="clear" w:color="auto" w:fill="FFFFFF"/>
        </w:rPr>
        <w:t>─ Режим доступа:</w:t>
      </w:r>
      <w:r>
        <w:rPr>
          <w:rFonts w:ascii="Times New Roman" w:hAnsi="Times New Roman"/>
          <w:bCs/>
          <w:color w:val="000000"/>
        </w:rPr>
        <w:t>http://Navigator.firo.ru.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Уденховен Н. ван, Вазир Р. Новое </w:t>
      </w:r>
      <w:r>
        <w:rPr>
          <w:rFonts w:ascii="Times New Roman" w:hAnsi="Times New Roman"/>
          <w:bCs/>
          <w:color w:val="000000"/>
        </w:rPr>
        <w:t>детство. Как изменились условия и  потребности  жизни детей. – М.: Университетская книга, 2010.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Обухова Л.Ф. Возрастная психология: учеб. для вузов: гриф МО, М.: Юрайт, 2014.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Патяева Е.Ю. От рождения до школы. Первая книга думающего родителя. –М.: Смысл, </w:t>
      </w:r>
      <w:r>
        <w:rPr>
          <w:rFonts w:ascii="Times New Roman" w:hAnsi="Times New Roman"/>
          <w:bCs/>
          <w:color w:val="000000"/>
        </w:rPr>
        <w:t>2014.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Педагогика достоинства: идеология дошкольного и дополнительного образования. – М.: Федеральный институт развития образования, 2014.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Поддьяков А.Н. Исследовательское поведение. 2-е изд. испр. и доп. – М.: Издательство «Национальное образование», 2015.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 Поддьяков Н.Н. Психическое развитие и саморазвитие ребенка-дошкольника. Ближние и дальние горизонты. – М., 2013.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Ушинский К. Человек как предмет воспитания Т. 1 Опыт педагогической антропологии / Константин Ушинский. – М., 2012. – 892 с.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Шкалы для компл</w:t>
      </w:r>
      <w:r>
        <w:rPr>
          <w:rFonts w:ascii="Times New Roman" w:hAnsi="Times New Roman"/>
          <w:bCs/>
          <w:color w:val="000000"/>
        </w:rPr>
        <w:t xml:space="preserve">ексной оценки качества образования в дошкольных образовательных организациях / под ред. В.К. Загвоздкина, И.В. Кириллова. – М.: Издательство «Национальное образование», 2015. – 116 с. 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Шулешко Е. Понимание грамотности.  О педагогическом решении проблем пре</w:t>
      </w:r>
      <w:r>
        <w:rPr>
          <w:rFonts w:ascii="Times New Roman" w:hAnsi="Times New Roman"/>
          <w:bCs/>
          <w:color w:val="000000"/>
        </w:rPr>
        <w:t xml:space="preserve">емственности в начальном образовании детей от пяти до одиннадцати лет. Книга первая. Условия успеха. Общая организация жизни детей и взрослых в детском саду и начальной школе, их взаимоотношений вне занятий и на занятиях по разным родам деятельности / Под </w:t>
      </w:r>
      <w:r>
        <w:rPr>
          <w:rFonts w:ascii="Times New Roman" w:hAnsi="Times New Roman"/>
          <w:bCs/>
          <w:color w:val="000000"/>
        </w:rPr>
        <w:t>ред. А. Рускова. – СПб.: Образовательные проекты, Участие, Агентство образовательного сотруднгичества, 2011. – 288 с.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Эльконин Д.Б. Детская психология: учеб. пособие для студ. высш. учеб. заведений / Д.Б. Эльконин; – 4-е изд., стер. – М.: Издательский цент</w:t>
      </w:r>
      <w:r>
        <w:rPr>
          <w:rFonts w:ascii="Times New Roman" w:hAnsi="Times New Roman"/>
          <w:bCs/>
          <w:color w:val="000000"/>
        </w:rPr>
        <w:t>р «Академия», 2007. – 384 с.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Эльконин Д.Б. Избранные психологические труды. – М., 1989.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Эльконин Д.Б. Психология игры. – М., Владос, 1999.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Эриксон Э. Детство и общество / 2-е изд., перераб. и доп.; пер. с англ. – СПб.: Ленато: ACT: Фонд «Университетская кн</w:t>
      </w:r>
      <w:r>
        <w:rPr>
          <w:rFonts w:ascii="Times New Roman" w:hAnsi="Times New Roman"/>
          <w:bCs/>
          <w:color w:val="000000"/>
        </w:rPr>
        <w:t>ига», 1996.</w:t>
      </w:r>
    </w:p>
    <w:p w:rsidR="00AF694E" w:rsidRDefault="00225E4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 xml:space="preserve">Юдина Е.Г., Степанова Г.Б., Денисова Е.Н. (Ред. и введение Е.Г. Юдиной) Педагогическая диагностика в детском саду. – М.: Просвещение, 2005. </w:t>
      </w:r>
    </w:p>
    <w:p w:rsidR="00AF694E" w:rsidRDefault="00225E49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sectPr w:rsidR="00AF694E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5E49" w:rsidRDefault="00225E49">
      <w:pPr>
        <w:spacing w:line="240" w:lineRule="auto"/>
      </w:pPr>
      <w:r>
        <w:separator/>
      </w:r>
    </w:p>
  </w:endnote>
  <w:endnote w:type="continuationSeparator" w:id="0">
    <w:p w:rsidR="00225E49" w:rsidRDefault="00225E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NewtonC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0390476"/>
    </w:sdtPr>
    <w:sdtEndPr/>
    <w:sdtContent>
      <w:p w:rsidR="00AF694E" w:rsidRDefault="00225E49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90</w:t>
        </w:r>
        <w:r>
          <w:fldChar w:fldCharType="end"/>
        </w:r>
      </w:p>
    </w:sdtContent>
  </w:sdt>
  <w:p w:rsidR="00AF694E" w:rsidRDefault="00AF694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5E49" w:rsidRDefault="00225E49">
      <w:pPr>
        <w:spacing w:before="0" w:after="0"/>
      </w:pPr>
      <w:r>
        <w:separator/>
      </w:r>
    </w:p>
  </w:footnote>
  <w:footnote w:type="continuationSeparator" w:id="0">
    <w:p w:rsidR="00225E49" w:rsidRDefault="00225E4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F43260"/>
    <w:multiLevelType w:val="multilevel"/>
    <w:tmpl w:val="80F43260"/>
    <w:lvl w:ilvl="0">
      <w:numFmt w:val="bullet"/>
      <w:lvlText w:val="•"/>
      <w:lvlJc w:val="left"/>
      <w:pPr>
        <w:ind w:left="939" w:hanging="5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190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86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599"/>
      </w:pPr>
      <w:rPr>
        <w:rFonts w:hint="default"/>
        <w:lang w:val="ru-RU" w:eastAsia="en-US" w:bidi="ar-SA"/>
      </w:rPr>
    </w:lvl>
  </w:abstractNum>
  <w:abstractNum w:abstractNumId="1" w15:restartNumberingAfterBreak="0">
    <w:nsid w:val="85013290"/>
    <w:multiLevelType w:val="multilevel"/>
    <w:tmpl w:val="85013290"/>
    <w:lvl w:ilvl="0">
      <w:numFmt w:val="bullet"/>
      <w:lvlText w:val="–"/>
      <w:lvlJc w:val="left"/>
      <w:pPr>
        <w:ind w:left="118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1164" w:hanging="23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2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4" w:hanging="2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9" w:hanging="2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4" w:hanging="2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9" w:hanging="2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2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238"/>
      </w:pPr>
      <w:rPr>
        <w:rFonts w:hint="default"/>
        <w:lang w:val="ru-RU" w:eastAsia="en-US" w:bidi="ar-SA"/>
      </w:rPr>
    </w:lvl>
  </w:abstractNum>
  <w:abstractNum w:abstractNumId="2" w15:restartNumberingAfterBreak="0">
    <w:nsid w:val="A162992F"/>
    <w:multiLevelType w:val="multilevel"/>
    <w:tmpl w:val="A162992F"/>
    <w:lvl w:ilvl="0">
      <w:start w:val="1"/>
      <w:numFmt w:val="decimal"/>
      <w:lvlText w:val="%1)"/>
      <w:lvlJc w:val="left"/>
      <w:pPr>
        <w:ind w:left="118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>
      <w:numFmt w:val="bullet"/>
      <w:lvlText w:val="–"/>
      <w:lvlJc w:val="left"/>
      <w:pPr>
        <w:ind w:left="118" w:hanging="7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209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4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9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9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707"/>
      </w:pPr>
      <w:rPr>
        <w:rFonts w:hint="default"/>
        <w:lang w:val="ru-RU" w:eastAsia="en-US" w:bidi="ar-SA"/>
      </w:rPr>
    </w:lvl>
  </w:abstractNum>
  <w:abstractNum w:abstractNumId="3" w15:restartNumberingAfterBreak="0">
    <w:nsid w:val="CD5D7D74"/>
    <w:multiLevelType w:val="singleLevel"/>
    <w:tmpl w:val="CD5D7D74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D5383FAE"/>
    <w:multiLevelType w:val="multilevel"/>
    <w:tmpl w:val="D5383FAE"/>
    <w:lvl w:ilvl="0">
      <w:start w:val="1"/>
      <w:numFmt w:val="decimal"/>
      <w:lvlText w:val="%1)"/>
      <w:lvlJc w:val="left"/>
      <w:pPr>
        <w:ind w:left="118" w:hanging="70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1164" w:hanging="707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2209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4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99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4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89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4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9" w:hanging="707"/>
      </w:pPr>
      <w:rPr>
        <w:rFonts w:hint="default"/>
        <w:lang w:val="ru-RU" w:eastAsia="en-US" w:bidi="ar-SA"/>
      </w:rPr>
    </w:lvl>
  </w:abstractNum>
  <w:abstractNum w:abstractNumId="5" w15:restartNumberingAfterBreak="0">
    <w:nsid w:val="03760404"/>
    <w:multiLevelType w:val="multilevel"/>
    <w:tmpl w:val="03760404"/>
    <w:lvl w:ilvl="0">
      <w:start w:val="1"/>
      <w:numFmt w:val="decimal"/>
      <w:lvlText w:val="%1)"/>
      <w:lvlJc w:val="left"/>
      <w:pPr>
        <w:ind w:left="1816" w:hanging="36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94" w:hanging="361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3769" w:hanging="36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744" w:hanging="36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719" w:hanging="36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94" w:hanging="36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669" w:hanging="36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644" w:hanging="36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619" w:hanging="361"/>
      </w:pPr>
      <w:rPr>
        <w:lang w:val="ru-RU" w:eastAsia="en-US" w:bidi="ar-SA"/>
      </w:rPr>
    </w:lvl>
  </w:abstractNum>
  <w:abstractNum w:abstractNumId="6" w15:restartNumberingAfterBreak="0">
    <w:nsid w:val="0DF960DC"/>
    <w:multiLevelType w:val="multilevel"/>
    <w:tmpl w:val="0DF960DC"/>
    <w:lvl w:ilvl="0">
      <w:start w:val="1"/>
      <w:numFmt w:val="decimal"/>
      <w:lvlText w:val="%1)"/>
      <w:lvlJc w:val="left"/>
      <w:pPr>
        <w:ind w:left="939" w:hanging="59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61" w:hanging="59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7805" w:hanging="59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150" w:hanging="59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496" w:hanging="59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841" w:hanging="59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9187" w:hanging="59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532" w:hanging="59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77" w:hanging="598"/>
      </w:pPr>
      <w:rPr>
        <w:rFonts w:hint="default"/>
        <w:lang w:val="ru-RU" w:eastAsia="en-US" w:bidi="ar-SA"/>
      </w:rPr>
    </w:lvl>
  </w:abstractNum>
  <w:abstractNum w:abstractNumId="7" w15:restartNumberingAfterBreak="0">
    <w:nsid w:val="0E174C54"/>
    <w:multiLevelType w:val="multilevel"/>
    <w:tmpl w:val="0E174C54"/>
    <w:lvl w:ilvl="0"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F1957B8"/>
    <w:multiLevelType w:val="multilevel"/>
    <w:tmpl w:val="0F1957B8"/>
    <w:lvl w:ilvl="0">
      <w:start w:val="1"/>
      <w:numFmt w:val="decimal"/>
      <w:lvlText w:val="%1."/>
      <w:lvlJc w:val="left"/>
      <w:pPr>
        <w:ind w:left="2882" w:hanging="36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3748" w:hanging="361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4617" w:hanging="36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5486" w:hanging="36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6355" w:hanging="36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7224" w:hanging="36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8093" w:hanging="36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962" w:hanging="36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831" w:hanging="361"/>
      </w:pPr>
      <w:rPr>
        <w:lang w:val="ru-RU" w:eastAsia="en-US" w:bidi="ar-SA"/>
      </w:rPr>
    </w:lvl>
  </w:abstractNum>
  <w:abstractNum w:abstractNumId="9" w15:restartNumberingAfterBreak="0">
    <w:nsid w:val="150F2443"/>
    <w:multiLevelType w:val="multilevel"/>
    <w:tmpl w:val="150F244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1A1957DE"/>
    <w:multiLevelType w:val="multilevel"/>
    <w:tmpl w:val="1A1957DE"/>
    <w:lvl w:ilvl="0">
      <w:start w:val="1"/>
      <w:numFmt w:val="decimal"/>
      <w:lvlText w:val="%1)"/>
      <w:lvlJc w:val="left"/>
      <w:pPr>
        <w:ind w:left="1244" w:hanging="42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272" w:hanging="423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3305" w:hanging="42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338" w:hanging="42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371" w:hanging="42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404" w:hanging="42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437" w:hanging="42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470" w:hanging="42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503" w:hanging="423"/>
      </w:pPr>
      <w:rPr>
        <w:lang w:val="ru-RU" w:eastAsia="en-US" w:bidi="ar-SA"/>
      </w:rPr>
    </w:lvl>
  </w:abstractNum>
  <w:abstractNum w:abstractNumId="11" w15:restartNumberingAfterBreak="0">
    <w:nsid w:val="1E46190C"/>
    <w:multiLevelType w:val="multilevel"/>
    <w:tmpl w:val="1E46190C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1EFE1E18"/>
    <w:multiLevelType w:val="multilevel"/>
    <w:tmpl w:val="1EFE1E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FF6583"/>
    <w:multiLevelType w:val="multilevel"/>
    <w:tmpl w:val="21FF6583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25CC7784"/>
    <w:multiLevelType w:val="multilevel"/>
    <w:tmpl w:val="25CC7784"/>
    <w:lvl w:ilvl="0">
      <w:start w:val="1"/>
      <w:numFmt w:val="decimal"/>
      <w:lvlText w:val="%1."/>
      <w:lvlJc w:val="left"/>
      <w:pPr>
        <w:ind w:left="117" w:hanging="3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884" w:hanging="318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648" w:hanging="3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13" w:hanging="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77" w:hanging="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42" w:hanging="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6" w:hanging="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70" w:hanging="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35" w:hanging="318"/>
      </w:pPr>
      <w:rPr>
        <w:rFonts w:hint="default"/>
        <w:lang w:val="ru-RU" w:eastAsia="en-US" w:bidi="ar-SA"/>
      </w:rPr>
    </w:lvl>
  </w:abstractNum>
  <w:abstractNum w:abstractNumId="15" w15:restartNumberingAfterBreak="0">
    <w:nsid w:val="2D123AD3"/>
    <w:multiLevelType w:val="multilevel"/>
    <w:tmpl w:val="2D123AD3"/>
    <w:lvl w:ilvl="0">
      <w:numFmt w:val="bullet"/>
      <w:lvlText w:val=""/>
      <w:lvlJc w:val="left"/>
      <w:pPr>
        <w:ind w:left="1672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668" w:hanging="284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3657" w:hanging="28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646" w:hanging="28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635" w:hanging="28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24" w:hanging="28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613" w:hanging="28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602" w:hanging="28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591" w:hanging="284"/>
      </w:pPr>
      <w:rPr>
        <w:lang w:val="ru-RU" w:eastAsia="en-US" w:bidi="ar-SA"/>
      </w:rPr>
    </w:lvl>
  </w:abstractNum>
  <w:abstractNum w:abstractNumId="16" w15:restartNumberingAfterBreak="0">
    <w:nsid w:val="2DD86FA7"/>
    <w:multiLevelType w:val="multilevel"/>
    <w:tmpl w:val="2DD86FA7"/>
    <w:lvl w:ilvl="0">
      <w:start w:val="3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2E232D60"/>
    <w:multiLevelType w:val="multilevel"/>
    <w:tmpl w:val="2E232D60"/>
    <w:lvl w:ilvl="0">
      <w:numFmt w:val="bullet"/>
      <w:lvlText w:val=""/>
      <w:lvlJc w:val="left"/>
      <w:pPr>
        <w:ind w:left="1816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>
      <w:numFmt w:val="bullet"/>
      <w:lvlText w:val="•"/>
      <w:lvlJc w:val="left"/>
      <w:pPr>
        <w:ind w:left="2794" w:hanging="361"/>
      </w:pPr>
      <w:rPr>
        <w:lang w:val="ru-RU" w:eastAsia="en-US" w:bidi="ar-SA"/>
      </w:rPr>
    </w:lvl>
    <w:lvl w:ilvl="2">
      <w:numFmt w:val="bullet"/>
      <w:lvlText w:val="•"/>
      <w:lvlJc w:val="left"/>
      <w:pPr>
        <w:ind w:left="3769" w:hanging="36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744" w:hanging="36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719" w:hanging="36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94" w:hanging="36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669" w:hanging="36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644" w:hanging="36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619" w:hanging="361"/>
      </w:pPr>
      <w:rPr>
        <w:lang w:val="ru-RU" w:eastAsia="en-US" w:bidi="ar-SA"/>
      </w:rPr>
    </w:lvl>
  </w:abstractNum>
  <w:abstractNum w:abstractNumId="18" w15:restartNumberingAfterBreak="0">
    <w:nsid w:val="314325CA"/>
    <w:multiLevelType w:val="multilevel"/>
    <w:tmpl w:val="314325C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39F12E8"/>
    <w:multiLevelType w:val="multilevel"/>
    <w:tmpl w:val="339F12E8"/>
    <w:lvl w:ilvl="0">
      <w:numFmt w:val="bullet"/>
      <w:lvlText w:val="•"/>
      <w:lvlJc w:val="left"/>
      <w:pPr>
        <w:ind w:left="939" w:hanging="5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939" w:hanging="5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86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8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3" w:hanging="599"/>
      </w:pPr>
      <w:rPr>
        <w:rFonts w:hint="default"/>
        <w:lang w:val="ru-RU" w:eastAsia="en-US" w:bidi="ar-SA"/>
      </w:rPr>
    </w:lvl>
  </w:abstractNum>
  <w:abstractNum w:abstractNumId="20" w15:restartNumberingAfterBreak="0">
    <w:nsid w:val="37F022EC"/>
    <w:multiLevelType w:val="multilevel"/>
    <w:tmpl w:val="37F022EC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B52C7F"/>
    <w:multiLevelType w:val="multilevel"/>
    <w:tmpl w:val="38B52C7F"/>
    <w:lvl w:ilvl="0">
      <w:start w:val="1"/>
      <w:numFmt w:val="decimal"/>
      <w:lvlText w:val="%1)"/>
      <w:lvlJc w:val="left"/>
      <w:pPr>
        <w:ind w:left="1258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67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80" w:hanging="284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78" w:hanging="284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77" w:hanging="284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75" w:hanging="284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74" w:hanging="284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73" w:hanging="284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171" w:hanging="284"/>
      </w:pPr>
      <w:rPr>
        <w:lang w:val="ru-RU" w:eastAsia="en-US" w:bidi="ar-SA"/>
      </w:rPr>
    </w:lvl>
  </w:abstractNum>
  <w:abstractNum w:abstractNumId="22" w15:restartNumberingAfterBreak="0">
    <w:nsid w:val="4587D056"/>
    <w:multiLevelType w:val="multilevel"/>
    <w:tmpl w:val="4587D056"/>
    <w:lvl w:ilvl="0">
      <w:numFmt w:val="bullet"/>
      <w:lvlText w:val="•"/>
      <w:lvlJc w:val="left"/>
      <w:pPr>
        <w:ind w:left="1537" w:hanging="5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3"/>
        <w:sz w:val="23"/>
        <w:szCs w:val="23"/>
        <w:lang w:val="ru-RU" w:eastAsia="en-US" w:bidi="ar-SA"/>
      </w:rPr>
    </w:lvl>
    <w:lvl w:ilvl="1">
      <w:numFmt w:val="bullet"/>
      <w:lvlText w:val="•"/>
      <w:lvlJc w:val="left"/>
      <w:pPr>
        <w:ind w:left="2442" w:hanging="59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3345" w:hanging="5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48" w:hanging="5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51" w:hanging="5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54" w:hanging="5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7" w:hanging="5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60" w:hanging="5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3" w:hanging="599"/>
      </w:pPr>
      <w:rPr>
        <w:rFonts w:hint="default"/>
        <w:lang w:val="ru-RU" w:eastAsia="en-US" w:bidi="ar-SA"/>
      </w:rPr>
    </w:lvl>
  </w:abstractNum>
  <w:abstractNum w:abstractNumId="23" w15:restartNumberingAfterBreak="0">
    <w:nsid w:val="461F5DA5"/>
    <w:multiLevelType w:val="multilevel"/>
    <w:tmpl w:val="461F5DA5"/>
    <w:lvl w:ilvl="0">
      <w:start w:val="1"/>
      <w:numFmt w:val="decimal"/>
      <w:lvlText w:val="%1)"/>
      <w:lvlJc w:val="left"/>
      <w:pPr>
        <w:ind w:left="2041" w:hanging="423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2339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65" w:hanging="36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390" w:hanging="36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416" w:hanging="36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441" w:hanging="36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467" w:hanging="36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492" w:hanging="36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517" w:hanging="360"/>
      </w:pPr>
      <w:rPr>
        <w:lang w:val="ru-RU" w:eastAsia="en-US" w:bidi="ar-SA"/>
      </w:rPr>
    </w:lvl>
  </w:abstractNum>
  <w:abstractNum w:abstractNumId="24" w15:restartNumberingAfterBreak="0">
    <w:nsid w:val="4F512B1A"/>
    <w:multiLevelType w:val="multilevel"/>
    <w:tmpl w:val="4F512B1A"/>
    <w:lvl w:ilvl="0">
      <w:start w:val="1"/>
      <w:numFmt w:val="decimal"/>
      <w:lvlText w:val="%1)"/>
      <w:lvlJc w:val="left"/>
      <w:pPr>
        <w:ind w:left="1619" w:hanging="36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97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80" w:hanging="36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78" w:hanging="36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77" w:hanging="36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75" w:hanging="36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74" w:hanging="36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73" w:hanging="36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171" w:hanging="361"/>
      </w:pPr>
      <w:rPr>
        <w:lang w:val="ru-RU" w:eastAsia="en-US" w:bidi="ar-SA"/>
      </w:rPr>
    </w:lvl>
  </w:abstractNum>
  <w:abstractNum w:abstractNumId="25" w15:restartNumberingAfterBreak="0">
    <w:nsid w:val="572F6BB9"/>
    <w:multiLevelType w:val="multilevel"/>
    <w:tmpl w:val="572F6BB9"/>
    <w:lvl w:ilvl="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9607923"/>
    <w:multiLevelType w:val="multilevel"/>
    <w:tmpl w:val="59607923"/>
    <w:lvl w:ilvl="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5A2A3FCA"/>
    <w:multiLevelType w:val="multilevel"/>
    <w:tmpl w:val="5A2A3FCA"/>
    <w:lvl w:ilvl="0">
      <w:start w:val="1"/>
      <w:numFmt w:val="decimal"/>
      <w:lvlText w:val="%1)"/>
      <w:lvlJc w:val="left"/>
      <w:pPr>
        <w:ind w:left="1258" w:hanging="360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97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80" w:hanging="36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78" w:hanging="36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377" w:hanging="36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575" w:hanging="36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774" w:hanging="36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973" w:hanging="36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171" w:hanging="361"/>
      </w:pPr>
      <w:rPr>
        <w:lang w:val="ru-RU" w:eastAsia="en-US" w:bidi="ar-SA"/>
      </w:rPr>
    </w:lvl>
  </w:abstractNum>
  <w:abstractNum w:abstractNumId="28" w15:restartNumberingAfterBreak="0">
    <w:nsid w:val="676F5ACC"/>
    <w:multiLevelType w:val="multilevel"/>
    <w:tmpl w:val="676F5AC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3C2B81"/>
    <w:multiLevelType w:val="multilevel"/>
    <w:tmpl w:val="6B3C2B81"/>
    <w:lvl w:ilvl="0">
      <w:start w:val="1"/>
      <w:numFmt w:val="decimal"/>
      <w:lvlText w:val="%1)"/>
      <w:lvlJc w:val="left"/>
      <w:pPr>
        <w:ind w:left="1816" w:hanging="361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ind w:left="1816" w:hanging="140"/>
      </w:pPr>
      <w:rPr>
        <w:rFonts w:ascii="Symbol" w:eastAsia="Symbol" w:hAnsi="Symbol" w:cs="Symbol" w:hint="default"/>
        <w:spacing w:val="28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69" w:hanging="140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4744" w:hanging="1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5719" w:hanging="1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6694" w:hanging="1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7669" w:hanging="1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8644" w:hanging="1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9619" w:hanging="140"/>
      </w:pPr>
      <w:rPr>
        <w:lang w:val="ru-RU" w:eastAsia="en-US" w:bidi="ar-SA"/>
      </w:rPr>
    </w:lvl>
  </w:abstractNum>
  <w:abstractNum w:abstractNumId="30" w15:restartNumberingAfterBreak="0">
    <w:nsid w:val="6B8809E2"/>
    <w:multiLevelType w:val="multilevel"/>
    <w:tmpl w:val="6B8809E2"/>
    <w:lvl w:ilvl="0">
      <w:numFmt w:val="bullet"/>
      <w:lvlText w:val=""/>
      <w:lvlJc w:val="left"/>
      <w:pPr>
        <w:ind w:left="822" w:hanging="423"/>
      </w:pPr>
      <w:rPr>
        <w:w w:val="100"/>
        <w:lang w:val="ru-RU" w:eastAsia="en-US" w:bidi="ar-SA"/>
      </w:rPr>
    </w:lvl>
    <w:lvl w:ilvl="1">
      <w:numFmt w:val="bullet"/>
      <w:lvlText w:val=""/>
      <w:lvlJc w:val="left"/>
      <w:pPr>
        <w:ind w:left="197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80" w:hanging="36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2040" w:hanging="36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2340" w:hanging="36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878" w:hanging="36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5416" w:hanging="36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954" w:hanging="36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492" w:hanging="361"/>
      </w:pPr>
      <w:rPr>
        <w:lang w:val="ru-RU" w:eastAsia="en-US" w:bidi="ar-SA"/>
      </w:rPr>
    </w:lvl>
  </w:abstractNum>
  <w:abstractNum w:abstractNumId="31" w15:restartNumberingAfterBreak="0">
    <w:nsid w:val="6D4A0826"/>
    <w:multiLevelType w:val="multilevel"/>
    <w:tmpl w:val="6D4A082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  <w:b/>
      </w:rPr>
    </w:lvl>
  </w:abstractNum>
  <w:abstractNum w:abstractNumId="32" w15:restartNumberingAfterBreak="0">
    <w:nsid w:val="745D606F"/>
    <w:multiLevelType w:val="multilevel"/>
    <w:tmpl w:val="745D606F"/>
    <w:lvl w:ilvl="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 w15:restartNumberingAfterBreak="0">
    <w:nsid w:val="76126C12"/>
    <w:multiLevelType w:val="multilevel"/>
    <w:tmpl w:val="76126C12"/>
    <w:lvl w:ilvl="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 w15:restartNumberingAfterBreak="0">
    <w:nsid w:val="79DE7D04"/>
    <w:multiLevelType w:val="multilevel"/>
    <w:tmpl w:val="79DE7D04"/>
    <w:lvl w:ilvl="0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E026F23"/>
    <w:multiLevelType w:val="multilevel"/>
    <w:tmpl w:val="7E026F23"/>
    <w:lvl w:ilvl="0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7EAA1E61"/>
    <w:multiLevelType w:val="multilevel"/>
    <w:tmpl w:val="7EAA1E61"/>
    <w:lvl w:ilvl="0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  <w:b w:val="0"/>
        <w:bCs w:val="0"/>
        <w:i w:val="0"/>
        <w:iCs w:val="0"/>
      </w:rPr>
    </w:lvl>
    <w:lvl w:ilvl="2">
      <w:numFmt w:val="bullet"/>
      <w:lvlText w:val="•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numFmt w:val="bullet"/>
      <w:lvlText w:val="•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numFmt w:val="bullet"/>
      <w:lvlText w:val="•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numFmt w:val="bullet"/>
      <w:lvlText w:val="•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numFmt w:val="bullet"/>
      <w:lvlText w:val="•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numFmt w:val="bullet"/>
      <w:lvlText w:val="•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numFmt w:val="bullet"/>
      <w:lvlText w:val="•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2"/>
  </w:num>
  <w:num w:numId="6">
    <w:abstractNumId w:val="14"/>
  </w:num>
  <w:num w:numId="7">
    <w:abstractNumId w:val="19"/>
  </w:num>
  <w:num w:numId="8">
    <w:abstractNumId w:val="11"/>
  </w:num>
  <w:num w:numId="9">
    <w:abstractNumId w:val="0"/>
  </w:num>
  <w:num w:numId="10">
    <w:abstractNumId w:val="6"/>
  </w:num>
  <w:num w:numId="11">
    <w:abstractNumId w:val="22"/>
  </w:num>
  <w:num w:numId="12">
    <w:abstractNumId w:val="12"/>
  </w:num>
  <w:num w:numId="13">
    <w:abstractNumId w:val="28"/>
  </w:num>
  <w:num w:numId="14">
    <w:abstractNumId w:val="18"/>
  </w:num>
  <w:num w:numId="15">
    <w:abstractNumId w:val="34"/>
  </w:num>
  <w:num w:numId="16">
    <w:abstractNumId w:val="25"/>
  </w:num>
  <w:num w:numId="17">
    <w:abstractNumId w:val="20"/>
  </w:num>
  <w:num w:numId="18">
    <w:abstractNumId w:val="27"/>
    <w:lvlOverride w:ilvl="0">
      <w:startOverride w:val="1"/>
    </w:lvlOverride>
  </w:num>
  <w:num w:numId="19">
    <w:abstractNumId w:val="21"/>
    <w:lvlOverride w:ilvl="0">
      <w:startOverride w:val="1"/>
    </w:lvlOverride>
  </w:num>
  <w:num w:numId="20">
    <w:abstractNumId w:val="30"/>
  </w:num>
  <w:num w:numId="21">
    <w:abstractNumId w:val="10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17"/>
  </w:num>
  <w:num w:numId="24">
    <w:abstractNumId w:val="29"/>
    <w:lvlOverride w:ilvl="0">
      <w:startOverride w:val="1"/>
    </w:lvlOverride>
  </w:num>
  <w:num w:numId="25">
    <w:abstractNumId w:val="23"/>
    <w:lvlOverride w:ilvl="0">
      <w:startOverride w:val="1"/>
    </w:lvlOverride>
    <w:lvlOverride w:ilvl="1">
      <w:startOverride w:val="1"/>
    </w:lvlOverride>
  </w:num>
  <w:num w:numId="26">
    <w:abstractNumId w:val="24"/>
    <w:lvlOverride w:ilvl="0">
      <w:startOverride w:val="1"/>
    </w:lvlOverride>
  </w:num>
  <w:num w:numId="27">
    <w:abstractNumId w:val="15"/>
  </w:num>
  <w:num w:numId="28">
    <w:abstractNumId w:val="8"/>
    <w:lvlOverride w:ilvl="0">
      <w:startOverride w:val="1"/>
    </w:lvlOverride>
  </w:num>
  <w:num w:numId="29">
    <w:abstractNumId w:val="26"/>
  </w:num>
  <w:num w:numId="30">
    <w:abstractNumId w:val="35"/>
  </w:num>
  <w:num w:numId="31">
    <w:abstractNumId w:val="13"/>
    <w:lvlOverride w:ilvl="0">
      <w:startOverride w:val="1"/>
    </w:lvlOverride>
  </w:num>
  <w:num w:numId="32">
    <w:abstractNumId w:val="7"/>
  </w:num>
  <w:num w:numId="33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3"/>
  </w:num>
  <w:num w:numId="35">
    <w:abstractNumId w:val="32"/>
  </w:num>
  <w:num w:numId="36">
    <w:abstractNumId w:val="36"/>
    <w:lvlOverride w:ilvl="0">
      <w:startOverride w:val="2"/>
    </w:lvlOverride>
  </w:num>
  <w:num w:numId="3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2324"/>
    <w:rsid w:val="00225E49"/>
    <w:rsid w:val="00273FC2"/>
    <w:rsid w:val="00664596"/>
    <w:rsid w:val="007E4450"/>
    <w:rsid w:val="00837B22"/>
    <w:rsid w:val="00AB5D6F"/>
    <w:rsid w:val="00AF63F7"/>
    <w:rsid w:val="00AF694E"/>
    <w:rsid w:val="00B37EF1"/>
    <w:rsid w:val="00C32324"/>
    <w:rsid w:val="00D000DA"/>
    <w:rsid w:val="00E2742B"/>
    <w:rsid w:val="593C0F25"/>
    <w:rsid w:val="6385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7AE7FD"/>
  <w15:docId w15:val="{574BDA52-E75A-4CDE-AE62-3C998DD9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before="100" w:beforeAutospacing="1" w:after="100" w:afterAutospacing="1" w:line="273" w:lineRule="auto"/>
    </w:pPr>
    <w:rPr>
      <w:rFonts w:ascii="Calibri" w:eastAsia="Times New Roman" w:hAnsi="Calibri" w:cs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pPr>
      <w:widowControl w:val="0"/>
      <w:autoSpaceDE w:val="0"/>
      <w:autoSpaceDN w:val="0"/>
      <w:spacing w:line="240" w:lineRule="auto"/>
      <w:outlineLvl w:val="0"/>
    </w:pPr>
    <w:rPr>
      <w:rFonts w:ascii="Times New Roman" w:hAnsi="Times New Roman"/>
      <w:b/>
      <w:bCs/>
    </w:rPr>
  </w:style>
  <w:style w:type="paragraph" w:styleId="2">
    <w:name w:val="heading 2"/>
    <w:basedOn w:val="a"/>
    <w:next w:val="a"/>
    <w:link w:val="20"/>
    <w:uiPriority w:val="9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200" w:beforeAutospacing="0" w:after="0" w:afterAutospacing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qFormat/>
    <w:pPr>
      <w:tabs>
        <w:tab w:val="center" w:pos="4677"/>
        <w:tab w:val="right" w:pos="9355"/>
      </w:tabs>
      <w:spacing w:before="0" w:after="0" w:line="240" w:lineRule="auto"/>
    </w:pPr>
  </w:style>
  <w:style w:type="paragraph" w:styleId="a8">
    <w:name w:val="Body Text"/>
    <w:basedOn w:val="a"/>
    <w:link w:val="a9"/>
    <w:uiPriority w:val="99"/>
    <w:unhideWhenUsed/>
  </w:style>
  <w:style w:type="paragraph" w:styleId="aa">
    <w:name w:val="footer"/>
    <w:basedOn w:val="a"/>
    <w:link w:val="ab"/>
    <w:uiPriority w:val="99"/>
    <w:unhideWhenUsed/>
    <w:qFormat/>
    <w:pPr>
      <w:spacing w:line="240" w:lineRule="auto"/>
    </w:pPr>
  </w:style>
  <w:style w:type="paragraph" w:styleId="ac">
    <w:name w:val="Normal (Web)"/>
    <w:basedOn w:val="a"/>
    <w:uiPriority w:val="99"/>
    <w:unhideWhenUsed/>
    <w:qFormat/>
    <w:pPr>
      <w:spacing w:line="240" w:lineRule="auto"/>
    </w:pPr>
    <w:rPr>
      <w:rFonts w:ascii="Times New Roman" w:hAnsi="Times New Roman"/>
    </w:rPr>
  </w:style>
  <w:style w:type="table" w:styleId="ad">
    <w:name w:val="Table Grid"/>
    <w:basedOn w:val="a1"/>
    <w:uiPriority w:val="99"/>
    <w:unhideWhenUsed/>
    <w:qFormat/>
    <w:rPr>
      <w:rFonts w:ascii="Times New Roman" w:eastAsia="Times New Roman" w:hAnsi="Times New Roman" w:cs="Times New Roman"/>
    </w:rPr>
    <w:tblPr>
      <w:tblCellMar>
        <w:left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9"/>
    <w:qFormat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qFormat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asciiTheme="majorHAnsi" w:eastAsiaTheme="majorEastAsia" w:hAnsiTheme="majorHAnsi" w:cstheme="majorBidi"/>
      <w:i/>
      <w:iCs/>
      <w:color w:val="244061" w:themeColor="accent1" w:themeShade="80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semiHidden/>
    <w:qFormat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qFormat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qFormat/>
    <w:pPr>
      <w:widowControl w:val="0"/>
      <w:autoSpaceDE w:val="0"/>
      <w:autoSpaceDN w:val="0"/>
      <w:spacing w:line="240" w:lineRule="auto"/>
    </w:pPr>
    <w:rPr>
      <w:rFonts w:ascii="Times New Roman" w:hAnsi="Times New Roman"/>
    </w:rPr>
  </w:style>
  <w:style w:type="paragraph" w:customStyle="1" w:styleId="12">
    <w:name w:val="Обычный1"/>
    <w:qFormat/>
    <w:pPr>
      <w:jc w:val="both"/>
    </w:pPr>
    <w:rPr>
      <w:rFonts w:ascii="Times New Roman" w:eastAsia="SimSun" w:hAnsi="Times New Roman" w:cs="Times New Roman"/>
      <w:sz w:val="24"/>
      <w:szCs w:val="24"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color w:val="0000FF"/>
      <w:u w:val="single"/>
    </w:rPr>
  </w:style>
  <w:style w:type="paragraph" w:customStyle="1" w:styleId="Style19">
    <w:name w:val="Style19"/>
    <w:basedOn w:val="a"/>
    <w:qFormat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" w:eastAsia="MS Mincho" w:hAnsi="Times New Roman"/>
    </w:rPr>
  </w:style>
  <w:style w:type="paragraph" w:customStyle="1" w:styleId="Style18">
    <w:name w:val="Style18"/>
    <w:basedOn w:val="a"/>
    <w:qFormat/>
    <w:pPr>
      <w:widowControl w:val="0"/>
      <w:autoSpaceDE w:val="0"/>
      <w:autoSpaceDN w:val="0"/>
      <w:adjustRightInd w:val="0"/>
      <w:spacing w:line="240" w:lineRule="auto"/>
      <w:jc w:val="both"/>
    </w:pPr>
    <w:rPr>
      <w:rFonts w:ascii="Times New Roman" w:eastAsia="MS Mincho" w:hAnsi="Times New Roman"/>
    </w:rPr>
  </w:style>
  <w:style w:type="paragraph" w:customStyle="1" w:styleId="Style157">
    <w:name w:val="Style157"/>
    <w:basedOn w:val="a"/>
    <w:qFormat/>
    <w:pPr>
      <w:widowControl w:val="0"/>
      <w:autoSpaceDE w:val="0"/>
      <w:autoSpaceDN w:val="0"/>
      <w:adjustRightInd w:val="0"/>
      <w:spacing w:line="240" w:lineRule="auto"/>
    </w:pPr>
    <w:rPr>
      <w:rFonts w:ascii="Tahoma" w:hAnsi="Tahoma" w:cs="Tahoma"/>
    </w:rPr>
  </w:style>
  <w:style w:type="paragraph" w:customStyle="1" w:styleId="61">
    <w:name w:val="Основной текст6"/>
    <w:basedOn w:val="a"/>
    <w:link w:val="ae"/>
    <w:qFormat/>
    <w:pPr>
      <w:widowControl w:val="0"/>
      <w:shd w:val="clear" w:color="auto" w:fill="FFFFFF"/>
      <w:spacing w:line="240" w:lineRule="auto"/>
    </w:pPr>
    <w:rPr>
      <w:rFonts w:ascii="Times New Roman" w:hAnsi="Times New Roman"/>
    </w:rPr>
  </w:style>
  <w:style w:type="paragraph" w:customStyle="1" w:styleId="TableParagraph">
    <w:name w:val="Table Paragraph"/>
    <w:basedOn w:val="a"/>
    <w:qFormat/>
    <w:pPr>
      <w:widowControl w:val="0"/>
      <w:autoSpaceDE w:val="0"/>
      <w:autoSpaceDN w:val="0"/>
      <w:spacing w:line="240" w:lineRule="auto"/>
    </w:pPr>
    <w:rPr>
      <w:rFonts w:ascii="Times New Roman" w:hAnsi="Times New Roman"/>
    </w:rPr>
  </w:style>
  <w:style w:type="paragraph" w:styleId="af">
    <w:name w:val="List Paragraph"/>
    <w:basedOn w:val="a"/>
    <w:uiPriority w:val="1"/>
    <w:qFormat/>
    <w:pPr>
      <w:widowControl w:val="0"/>
      <w:autoSpaceDE w:val="0"/>
      <w:autoSpaceDN w:val="0"/>
      <w:spacing w:before="0" w:beforeAutospacing="0" w:after="0" w:afterAutospacing="0" w:line="240" w:lineRule="auto"/>
      <w:ind w:left="939"/>
    </w:pPr>
    <w:rPr>
      <w:rFonts w:ascii="Times New Roman" w:hAnsi="Times New Roman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e">
    <w:name w:val="Основной текст_"/>
    <w:basedOn w:val="a0"/>
    <w:link w:val="61"/>
    <w:qFormat/>
    <w:locked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28405</Words>
  <Characters>161911</Characters>
  <Application>Microsoft Office Word</Application>
  <DocSecurity>0</DocSecurity>
  <Lines>1349</Lines>
  <Paragraphs>379</Paragraphs>
  <ScaleCrop>false</ScaleCrop>
  <Company>Reanimator Extreme Edition</Company>
  <LinksUpToDate>false</LinksUpToDate>
  <CharactersWithSpaces>189937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SirotkinaIV</cp:lastModifiedBy>
  <cp:revision>4</cp:revision>
  <dcterms:created xsi:type="dcterms:W3CDTF">2024-09-24T14:43:00Z</dcterms:created>
  <dcterms:modified xsi:type="dcterms:W3CDTF">2024-10-17T04:19:00Z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B2BC797108404F4896210094D75609B4_12</vt:lpwstr>
  </property>
</Properties>
</file>